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3D7" w:rsidRPr="0099094A" w:rsidRDefault="006D63D7" w:rsidP="006D63D7">
      <w:pPr>
        <w:pStyle w:val="a5"/>
        <w:rPr>
          <w:b/>
          <w:caps/>
        </w:rPr>
      </w:pPr>
      <w:bookmarkStart w:id="0" w:name="_GoBack"/>
      <w:bookmarkEnd w:id="0"/>
      <w:r w:rsidRPr="0099094A">
        <w:rPr>
          <w:b/>
          <w:caps/>
        </w:rPr>
        <w:t>Кыргызский государственный Технический Университет им. И. Раззакова</w:t>
      </w:r>
    </w:p>
    <w:p w:rsidR="006D63D7" w:rsidRPr="0099094A" w:rsidRDefault="006D63D7" w:rsidP="006D63D7">
      <w:pPr>
        <w:pStyle w:val="a5"/>
        <w:rPr>
          <w:sz w:val="32"/>
        </w:rPr>
      </w:pPr>
    </w:p>
    <w:p w:rsidR="006D63D7" w:rsidRPr="0099094A" w:rsidRDefault="006D63D7" w:rsidP="006D63D7">
      <w:pPr>
        <w:pStyle w:val="a5"/>
        <w:jc w:val="right"/>
      </w:pPr>
    </w:p>
    <w:p w:rsidR="006D63D7" w:rsidRPr="0099094A" w:rsidRDefault="006D63D7" w:rsidP="006D63D7">
      <w:pPr>
        <w:pStyle w:val="a5"/>
        <w:jc w:val="right"/>
      </w:pPr>
      <w:r w:rsidRPr="0099094A">
        <w:t>На правах рукописи</w:t>
      </w:r>
    </w:p>
    <w:p w:rsidR="006D63D7" w:rsidRPr="0099094A" w:rsidRDefault="006D63D7" w:rsidP="006D63D7">
      <w:pPr>
        <w:jc w:val="right"/>
        <w:rPr>
          <w:szCs w:val="28"/>
        </w:rPr>
      </w:pPr>
      <w:r w:rsidRPr="0099094A">
        <w:rPr>
          <w:szCs w:val="28"/>
        </w:rPr>
        <w:t>УДК: 681.5.013: 625.031 (043.3)</w:t>
      </w:r>
    </w:p>
    <w:p w:rsidR="006D63D7" w:rsidRPr="0099094A" w:rsidRDefault="006D63D7" w:rsidP="006D63D7">
      <w:pPr>
        <w:pStyle w:val="a5"/>
        <w:rPr>
          <w:sz w:val="32"/>
        </w:rPr>
      </w:pPr>
    </w:p>
    <w:p w:rsidR="006D63D7" w:rsidRPr="0099094A" w:rsidRDefault="006D63D7" w:rsidP="006D63D7">
      <w:pPr>
        <w:pStyle w:val="a5"/>
        <w:rPr>
          <w:sz w:val="32"/>
        </w:rPr>
      </w:pPr>
    </w:p>
    <w:p w:rsidR="006D63D7" w:rsidRPr="0099094A" w:rsidRDefault="006D63D7" w:rsidP="006D63D7">
      <w:pPr>
        <w:pStyle w:val="a5"/>
        <w:rPr>
          <w:b/>
        </w:rPr>
      </w:pPr>
    </w:p>
    <w:p w:rsidR="006D63D7" w:rsidRPr="0099094A" w:rsidRDefault="006D63D7" w:rsidP="006D63D7">
      <w:pPr>
        <w:pStyle w:val="a5"/>
        <w:rPr>
          <w:b/>
        </w:rPr>
      </w:pPr>
      <w:r w:rsidRPr="0099094A">
        <w:rPr>
          <w:b/>
        </w:rPr>
        <w:t>Кадыркулова Кыял Кудайбердиевна</w:t>
      </w:r>
    </w:p>
    <w:p w:rsidR="006D63D7" w:rsidRPr="0099094A" w:rsidRDefault="006D63D7" w:rsidP="006D63D7">
      <w:pPr>
        <w:pStyle w:val="a5"/>
        <w:rPr>
          <w:b/>
          <w:sz w:val="32"/>
        </w:rPr>
      </w:pPr>
    </w:p>
    <w:p w:rsidR="006D63D7" w:rsidRPr="0099094A" w:rsidRDefault="006D63D7" w:rsidP="006D63D7">
      <w:pPr>
        <w:pStyle w:val="a5"/>
        <w:rPr>
          <w:b/>
          <w:caps/>
        </w:rPr>
      </w:pPr>
      <w:r w:rsidRPr="0099094A">
        <w:rPr>
          <w:b/>
          <w:caps/>
        </w:rPr>
        <w:t>Синтез СИСТЕМЫ  управления траекторным движением объекта</w:t>
      </w:r>
    </w:p>
    <w:p w:rsidR="006D63D7" w:rsidRPr="0099094A" w:rsidRDefault="006D63D7" w:rsidP="006D63D7">
      <w:pPr>
        <w:pStyle w:val="a5"/>
        <w:rPr>
          <w:b/>
          <w:sz w:val="32"/>
        </w:rPr>
      </w:pPr>
    </w:p>
    <w:p w:rsidR="006D63D7" w:rsidRPr="0099094A" w:rsidRDefault="006D63D7" w:rsidP="006D63D7">
      <w:pPr>
        <w:pStyle w:val="a5"/>
      </w:pPr>
      <w:r w:rsidRPr="0099094A">
        <w:t xml:space="preserve">Специальность 05.13.06 – Автоматизация и управление технологическими процессами и производствами </w:t>
      </w:r>
    </w:p>
    <w:p w:rsidR="006D63D7" w:rsidRPr="0099094A" w:rsidRDefault="006D63D7" w:rsidP="006D63D7">
      <w:pPr>
        <w:pStyle w:val="a5"/>
      </w:pPr>
    </w:p>
    <w:p w:rsidR="006D63D7" w:rsidRPr="0099094A" w:rsidRDefault="006D63D7" w:rsidP="006D63D7">
      <w:pPr>
        <w:pStyle w:val="a5"/>
      </w:pPr>
      <w:r w:rsidRPr="0099094A">
        <w:t xml:space="preserve">Диссертация на соискание учёной степени кандидата наук </w:t>
      </w:r>
    </w:p>
    <w:p w:rsidR="006D63D7" w:rsidRPr="0099094A" w:rsidRDefault="006D63D7" w:rsidP="006D63D7">
      <w:pPr>
        <w:pStyle w:val="a5"/>
      </w:pPr>
    </w:p>
    <w:p w:rsidR="006D63D7" w:rsidRPr="0099094A" w:rsidRDefault="006D63D7" w:rsidP="006D63D7">
      <w:pPr>
        <w:pStyle w:val="a5"/>
      </w:pPr>
    </w:p>
    <w:p w:rsidR="006D63D7" w:rsidRPr="0099094A" w:rsidRDefault="006D63D7" w:rsidP="006D63D7">
      <w:pPr>
        <w:spacing w:line="312" w:lineRule="auto"/>
        <w:jc w:val="right"/>
        <w:rPr>
          <w:b/>
        </w:rPr>
      </w:pPr>
      <w:r w:rsidRPr="0099094A">
        <w:rPr>
          <w:b/>
        </w:rPr>
        <w:t xml:space="preserve">Научный руководитель: </w:t>
      </w:r>
    </w:p>
    <w:p w:rsidR="006D63D7" w:rsidRPr="0099094A" w:rsidRDefault="006D63D7" w:rsidP="006D63D7">
      <w:pPr>
        <w:spacing w:line="312" w:lineRule="auto"/>
        <w:jc w:val="right"/>
        <w:rPr>
          <w:b/>
        </w:rPr>
      </w:pPr>
      <w:r w:rsidRPr="0099094A">
        <w:t>доктор технических наук, профессор</w:t>
      </w:r>
    </w:p>
    <w:p w:rsidR="006D63D7" w:rsidRPr="0099094A" w:rsidRDefault="006D63D7" w:rsidP="006D63D7">
      <w:pPr>
        <w:spacing w:line="312" w:lineRule="auto"/>
        <w:jc w:val="right"/>
        <w:rPr>
          <w:b/>
        </w:rPr>
      </w:pPr>
      <w:r w:rsidRPr="0099094A">
        <w:rPr>
          <w:b/>
        </w:rPr>
        <w:t>Батырканов Жеңиш Исакунович</w:t>
      </w:r>
    </w:p>
    <w:p w:rsidR="006D63D7" w:rsidRPr="0099094A" w:rsidRDefault="006D63D7" w:rsidP="006D63D7">
      <w:pPr>
        <w:pStyle w:val="a5"/>
      </w:pPr>
    </w:p>
    <w:p w:rsidR="006D63D7" w:rsidRPr="0099094A" w:rsidRDefault="006D63D7" w:rsidP="006D63D7">
      <w:pPr>
        <w:pStyle w:val="a5"/>
      </w:pPr>
    </w:p>
    <w:p w:rsidR="006D63D7" w:rsidRPr="0099094A" w:rsidRDefault="006D63D7" w:rsidP="006D63D7">
      <w:pPr>
        <w:pStyle w:val="a5"/>
      </w:pPr>
    </w:p>
    <w:p w:rsidR="006D63D7" w:rsidRPr="0099094A" w:rsidRDefault="006D63D7" w:rsidP="006D63D7">
      <w:pPr>
        <w:jc w:val="center"/>
        <w:rPr>
          <w:b/>
        </w:rPr>
      </w:pPr>
    </w:p>
    <w:p w:rsidR="00E60B55" w:rsidRPr="0099094A" w:rsidRDefault="00E60B55" w:rsidP="006D63D7">
      <w:pPr>
        <w:jc w:val="center"/>
        <w:rPr>
          <w:b/>
        </w:rPr>
      </w:pPr>
    </w:p>
    <w:p w:rsidR="00E60B55" w:rsidRPr="0099094A" w:rsidRDefault="00E60B55" w:rsidP="006D63D7">
      <w:pPr>
        <w:jc w:val="center"/>
        <w:rPr>
          <w:b/>
        </w:rPr>
      </w:pPr>
    </w:p>
    <w:p w:rsidR="006D63D7" w:rsidRPr="0099094A" w:rsidRDefault="006D63D7" w:rsidP="00CA67FA">
      <w:pPr>
        <w:ind w:firstLine="0"/>
        <w:jc w:val="center"/>
      </w:pPr>
      <w:r w:rsidRPr="0099094A">
        <w:t>Бишкек 2019</w:t>
      </w:r>
    </w:p>
    <w:p w:rsidR="00C26966" w:rsidRPr="0099094A" w:rsidRDefault="00C26966" w:rsidP="00E60B55">
      <w:pPr>
        <w:ind w:firstLine="0"/>
        <w:jc w:val="center"/>
        <w:rPr>
          <w:b/>
          <w:szCs w:val="28"/>
        </w:rPr>
      </w:pPr>
      <w:r w:rsidRPr="0099094A">
        <w:rPr>
          <w:b/>
          <w:szCs w:val="28"/>
        </w:rPr>
        <w:lastRenderedPageBreak/>
        <w:t>ОГЛАВЛЕНИЕ</w:t>
      </w:r>
    </w:p>
    <w:p w:rsidR="00C26966" w:rsidRPr="0099094A" w:rsidRDefault="00C26966" w:rsidP="00C26966">
      <w:pPr>
        <w:jc w:val="center"/>
        <w:rPr>
          <w:b/>
          <w:szCs w:val="28"/>
        </w:rPr>
      </w:pPr>
    </w:p>
    <w:p w:rsidR="00C26966" w:rsidRPr="0099094A" w:rsidRDefault="00C26966" w:rsidP="00C26966">
      <w:pPr>
        <w:ind w:firstLine="0"/>
        <w:rPr>
          <w:szCs w:val="28"/>
        </w:rPr>
      </w:pPr>
      <w:r w:rsidRPr="0099094A">
        <w:rPr>
          <w:b/>
          <w:szCs w:val="28"/>
        </w:rPr>
        <w:t xml:space="preserve">ПЕРЕЧЕНЬ УСЛОВНЫХ ОБОЗНАЧЕНИЙ </w:t>
      </w:r>
      <w:r w:rsidRPr="0099094A">
        <w:rPr>
          <w:szCs w:val="28"/>
        </w:rPr>
        <w:t>…………………………………..4</w:t>
      </w:r>
    </w:p>
    <w:p w:rsidR="00C26966" w:rsidRPr="0099094A" w:rsidRDefault="00C26966" w:rsidP="00C26966">
      <w:pPr>
        <w:ind w:firstLine="0"/>
        <w:rPr>
          <w:szCs w:val="28"/>
        </w:rPr>
      </w:pPr>
      <w:r w:rsidRPr="0099094A">
        <w:rPr>
          <w:b/>
          <w:szCs w:val="28"/>
        </w:rPr>
        <w:t xml:space="preserve">ВВЕДЕНИЕ </w:t>
      </w:r>
      <w:r w:rsidRPr="0099094A">
        <w:rPr>
          <w:szCs w:val="28"/>
        </w:rPr>
        <w:t>…………………………………………………………………………5</w:t>
      </w:r>
    </w:p>
    <w:p w:rsidR="00C26966" w:rsidRPr="0099094A" w:rsidRDefault="00C26966" w:rsidP="00C26966">
      <w:pPr>
        <w:ind w:firstLine="0"/>
        <w:rPr>
          <w:b/>
          <w:szCs w:val="28"/>
        </w:rPr>
      </w:pPr>
      <w:r w:rsidRPr="0099094A">
        <w:rPr>
          <w:b/>
          <w:szCs w:val="28"/>
        </w:rPr>
        <w:t xml:space="preserve">ГЛАВА 1. </w:t>
      </w:r>
      <w:r w:rsidRPr="0099094A">
        <w:rPr>
          <w:szCs w:val="28"/>
        </w:rPr>
        <w:t xml:space="preserve"> </w:t>
      </w:r>
      <w:r w:rsidRPr="0099094A">
        <w:rPr>
          <w:b/>
          <w:szCs w:val="28"/>
        </w:rPr>
        <w:t xml:space="preserve">АНАЛИЗ ПРОБЛЕМЫ СИНТЕЗА ЗАКОНОВ УПРАВЛЕНИЯ ПО ОСУЩЕСТВЛЕНИЮ ТРАЕКТОРНОГО ДВИЖЕНИЯ ОБЪЕКТА </w:t>
      </w:r>
      <w:r w:rsidR="006D63D7" w:rsidRPr="0099094A">
        <w:rPr>
          <w:szCs w:val="28"/>
        </w:rPr>
        <w:t>.</w:t>
      </w:r>
      <w:r w:rsidRPr="0099094A">
        <w:rPr>
          <w:szCs w:val="28"/>
        </w:rPr>
        <w:t>..11</w:t>
      </w:r>
    </w:p>
    <w:p w:rsidR="00C26966" w:rsidRPr="0099094A" w:rsidRDefault="00C26966" w:rsidP="00C26966">
      <w:pPr>
        <w:pStyle w:val="af0"/>
        <w:numPr>
          <w:ilvl w:val="1"/>
          <w:numId w:val="32"/>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99094A">
        <w:rPr>
          <w:rFonts w:ascii="Times New Roman" w:hAnsi="Times New Roman" w:cs="Times New Roman"/>
          <w:sz w:val="28"/>
          <w:szCs w:val="28"/>
        </w:rPr>
        <w:t>Анализ современного состояния проблемы управления траекторным движением объекта …………………………………………………………11</w:t>
      </w:r>
    </w:p>
    <w:p w:rsidR="00C26966" w:rsidRPr="0099094A" w:rsidRDefault="00C26966" w:rsidP="00C26966">
      <w:pPr>
        <w:pStyle w:val="af0"/>
        <w:numPr>
          <w:ilvl w:val="1"/>
          <w:numId w:val="32"/>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99094A">
        <w:rPr>
          <w:rFonts w:ascii="Times New Roman" w:hAnsi="Times New Roman" w:cs="Times New Roman"/>
          <w:sz w:val="28"/>
          <w:szCs w:val="28"/>
        </w:rPr>
        <w:t>Постановка задачи синтеза управлений по осуществлению движения управляемого объекта по предписанной траектории ……………………1</w:t>
      </w:r>
      <w:r w:rsidR="008203A4" w:rsidRPr="0099094A">
        <w:rPr>
          <w:rFonts w:ascii="Times New Roman" w:hAnsi="Times New Roman" w:cs="Times New Roman"/>
          <w:sz w:val="28"/>
          <w:szCs w:val="28"/>
        </w:rPr>
        <w:t>6</w:t>
      </w:r>
    </w:p>
    <w:p w:rsidR="00C26966" w:rsidRPr="0099094A" w:rsidRDefault="00C26966" w:rsidP="00C26966">
      <w:pPr>
        <w:pStyle w:val="af0"/>
        <w:numPr>
          <w:ilvl w:val="2"/>
          <w:numId w:val="32"/>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99094A">
        <w:rPr>
          <w:rFonts w:ascii="Times New Roman" w:hAnsi="Times New Roman" w:cs="Times New Roman"/>
          <w:sz w:val="28"/>
          <w:szCs w:val="28"/>
        </w:rPr>
        <w:t>Математические модели управляемых объектов ……………………</w:t>
      </w:r>
      <w:r w:rsidRPr="0099094A">
        <w:rPr>
          <w:rFonts w:ascii="Times New Roman" w:hAnsi="Times New Roman" w:cs="Times New Roman"/>
          <w:sz w:val="28"/>
          <w:szCs w:val="28"/>
          <w:lang w:val="en-US"/>
        </w:rPr>
        <w:t>.…..</w:t>
      </w:r>
      <w:r w:rsidRPr="0099094A">
        <w:rPr>
          <w:rFonts w:ascii="Times New Roman" w:hAnsi="Times New Roman" w:cs="Times New Roman"/>
          <w:sz w:val="28"/>
          <w:szCs w:val="28"/>
        </w:rPr>
        <w:t>1</w:t>
      </w:r>
      <w:r w:rsidR="008203A4" w:rsidRPr="0099094A">
        <w:rPr>
          <w:rFonts w:ascii="Times New Roman" w:hAnsi="Times New Roman" w:cs="Times New Roman"/>
          <w:sz w:val="28"/>
          <w:szCs w:val="28"/>
        </w:rPr>
        <w:t>6</w:t>
      </w:r>
    </w:p>
    <w:p w:rsidR="00C26966" w:rsidRPr="0099094A" w:rsidRDefault="00C26966" w:rsidP="00C26966">
      <w:pPr>
        <w:pStyle w:val="af0"/>
        <w:numPr>
          <w:ilvl w:val="2"/>
          <w:numId w:val="32"/>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99094A">
        <w:rPr>
          <w:rFonts w:ascii="Times New Roman" w:hAnsi="Times New Roman" w:cs="Times New Roman"/>
          <w:sz w:val="28"/>
          <w:szCs w:val="28"/>
        </w:rPr>
        <w:t>Предписанные траектории движения ……………………………………</w:t>
      </w:r>
      <w:r w:rsidRPr="0099094A">
        <w:rPr>
          <w:rFonts w:ascii="Times New Roman" w:hAnsi="Times New Roman" w:cs="Times New Roman"/>
          <w:sz w:val="28"/>
          <w:szCs w:val="28"/>
          <w:lang w:val="en-US"/>
        </w:rPr>
        <w:t>..</w:t>
      </w:r>
      <w:r w:rsidRPr="0099094A">
        <w:rPr>
          <w:rFonts w:ascii="Times New Roman" w:hAnsi="Times New Roman" w:cs="Times New Roman"/>
          <w:sz w:val="28"/>
          <w:szCs w:val="28"/>
        </w:rPr>
        <w:t>1</w:t>
      </w:r>
      <w:r w:rsidR="008203A4" w:rsidRPr="0099094A">
        <w:rPr>
          <w:rFonts w:ascii="Times New Roman" w:hAnsi="Times New Roman" w:cs="Times New Roman"/>
          <w:sz w:val="28"/>
          <w:szCs w:val="28"/>
        </w:rPr>
        <w:t>7</w:t>
      </w:r>
    </w:p>
    <w:p w:rsidR="00C26966" w:rsidRPr="0099094A" w:rsidRDefault="00C26966" w:rsidP="00C26966">
      <w:pPr>
        <w:pStyle w:val="af0"/>
        <w:numPr>
          <w:ilvl w:val="2"/>
          <w:numId w:val="32"/>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99094A">
        <w:rPr>
          <w:rFonts w:ascii="Times New Roman" w:hAnsi="Times New Roman" w:cs="Times New Roman"/>
          <w:sz w:val="28"/>
          <w:szCs w:val="28"/>
        </w:rPr>
        <w:t>Задачи синтеза ………………………………………………………………1</w:t>
      </w:r>
      <w:r w:rsidR="008203A4" w:rsidRPr="0099094A">
        <w:rPr>
          <w:rFonts w:ascii="Times New Roman" w:hAnsi="Times New Roman" w:cs="Times New Roman"/>
          <w:sz w:val="28"/>
          <w:szCs w:val="28"/>
        </w:rPr>
        <w:t>8</w:t>
      </w:r>
    </w:p>
    <w:p w:rsidR="00C26966" w:rsidRPr="0099094A" w:rsidRDefault="00C26966" w:rsidP="00C26966">
      <w:pPr>
        <w:pStyle w:val="af0"/>
        <w:spacing w:line="360" w:lineRule="auto"/>
        <w:rPr>
          <w:rFonts w:ascii="Times New Roman" w:hAnsi="Times New Roman" w:cs="Times New Roman"/>
          <w:sz w:val="28"/>
          <w:szCs w:val="28"/>
          <w:lang w:val="en-US"/>
        </w:rPr>
      </w:pPr>
      <w:r w:rsidRPr="0099094A">
        <w:rPr>
          <w:rFonts w:ascii="Times New Roman" w:hAnsi="Times New Roman" w:cs="Times New Roman"/>
          <w:b/>
          <w:sz w:val="28"/>
          <w:szCs w:val="28"/>
        </w:rPr>
        <w:t xml:space="preserve">ВЫВОДЫ </w:t>
      </w:r>
      <w:r w:rsidRPr="0099094A">
        <w:rPr>
          <w:rFonts w:ascii="Times New Roman" w:hAnsi="Times New Roman" w:cs="Times New Roman"/>
          <w:sz w:val="28"/>
          <w:szCs w:val="28"/>
        </w:rPr>
        <w:t>…………………………………………………………………..</w:t>
      </w:r>
      <w:r w:rsidRPr="0099094A">
        <w:rPr>
          <w:rFonts w:ascii="Times New Roman" w:hAnsi="Times New Roman" w:cs="Times New Roman"/>
          <w:sz w:val="28"/>
          <w:szCs w:val="28"/>
          <w:lang w:val="en-US"/>
        </w:rPr>
        <w:t>.</w:t>
      </w:r>
      <w:r w:rsidRPr="0099094A">
        <w:rPr>
          <w:rFonts w:ascii="Times New Roman" w:hAnsi="Times New Roman" w:cs="Times New Roman"/>
          <w:sz w:val="28"/>
          <w:szCs w:val="28"/>
        </w:rPr>
        <w:t>1</w:t>
      </w:r>
      <w:r w:rsidR="008203A4" w:rsidRPr="0099094A">
        <w:rPr>
          <w:rFonts w:ascii="Times New Roman" w:hAnsi="Times New Roman" w:cs="Times New Roman"/>
          <w:sz w:val="28"/>
          <w:szCs w:val="28"/>
        </w:rPr>
        <w:t>9</w:t>
      </w:r>
    </w:p>
    <w:p w:rsidR="00C26966" w:rsidRPr="0099094A" w:rsidRDefault="00C26966" w:rsidP="00C26966">
      <w:pPr>
        <w:tabs>
          <w:tab w:val="left" w:pos="851"/>
        </w:tabs>
        <w:ind w:firstLine="0"/>
        <w:rPr>
          <w:b/>
          <w:szCs w:val="28"/>
        </w:rPr>
      </w:pPr>
      <w:r w:rsidRPr="0099094A">
        <w:rPr>
          <w:b/>
          <w:szCs w:val="28"/>
        </w:rPr>
        <w:t>ГЛАВА 2.</w:t>
      </w:r>
      <w:r w:rsidRPr="0099094A">
        <w:rPr>
          <w:szCs w:val="28"/>
        </w:rPr>
        <w:t xml:space="preserve"> </w:t>
      </w:r>
      <w:r w:rsidRPr="0099094A">
        <w:rPr>
          <w:b/>
          <w:szCs w:val="28"/>
        </w:rPr>
        <w:t xml:space="preserve">СИНТЕЗ ЗАКОНОВ УПРАВЛЕНИЯ ПО ОСУЩЕСТВЛЕНИЮ ДВИЖЕНИЯ ОБЪЕКТА ПО ПРЕДПИСАННОЙ ТРАЕКТОРИИ </w:t>
      </w:r>
      <w:r w:rsidRPr="0099094A">
        <w:rPr>
          <w:szCs w:val="28"/>
        </w:rPr>
        <w:t>…….….</w:t>
      </w:r>
      <w:r w:rsidR="008203A4" w:rsidRPr="0099094A">
        <w:rPr>
          <w:szCs w:val="28"/>
        </w:rPr>
        <w:t>20</w:t>
      </w:r>
    </w:p>
    <w:p w:rsidR="00C26966" w:rsidRPr="0099094A" w:rsidRDefault="00C26966" w:rsidP="00C26966">
      <w:pPr>
        <w:pStyle w:val="af0"/>
        <w:numPr>
          <w:ilvl w:val="1"/>
          <w:numId w:val="34"/>
        </w:numPr>
        <w:overflowPunct w:val="0"/>
        <w:autoSpaceDE w:val="0"/>
        <w:autoSpaceDN w:val="0"/>
        <w:adjustRightInd w:val="0"/>
        <w:spacing w:after="0" w:line="360" w:lineRule="auto"/>
        <w:textAlignment w:val="baseline"/>
        <w:rPr>
          <w:rFonts w:ascii="Times New Roman" w:hAnsi="Times New Roman" w:cs="Times New Roman"/>
          <w:b/>
          <w:sz w:val="28"/>
          <w:szCs w:val="28"/>
        </w:rPr>
      </w:pPr>
      <w:r w:rsidRPr="0099094A">
        <w:rPr>
          <w:rFonts w:ascii="Times New Roman" w:hAnsi="Times New Roman" w:cs="Times New Roman"/>
          <w:b/>
          <w:sz w:val="28"/>
          <w:szCs w:val="28"/>
        </w:rPr>
        <w:t xml:space="preserve"> </w:t>
      </w:r>
      <w:r w:rsidRPr="0099094A">
        <w:rPr>
          <w:rFonts w:ascii="Times New Roman" w:hAnsi="Times New Roman" w:cs="Times New Roman"/>
          <w:sz w:val="28"/>
          <w:szCs w:val="28"/>
        </w:rPr>
        <w:t>Подход синтеза законов управления в случаях задания предписанной траектории движения в аналитической форме …………………………...</w:t>
      </w:r>
      <w:r w:rsidR="008203A4" w:rsidRPr="0099094A">
        <w:rPr>
          <w:rFonts w:ascii="Times New Roman" w:hAnsi="Times New Roman" w:cs="Times New Roman"/>
          <w:sz w:val="28"/>
          <w:szCs w:val="28"/>
        </w:rPr>
        <w:t>20</w:t>
      </w:r>
    </w:p>
    <w:p w:rsidR="00C26966" w:rsidRPr="0099094A" w:rsidRDefault="00C26966" w:rsidP="00C26966">
      <w:pPr>
        <w:pStyle w:val="af0"/>
        <w:numPr>
          <w:ilvl w:val="1"/>
          <w:numId w:val="34"/>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99094A">
        <w:rPr>
          <w:rFonts w:ascii="Times New Roman" w:hAnsi="Times New Roman" w:cs="Times New Roman"/>
          <w:sz w:val="28"/>
          <w:szCs w:val="28"/>
        </w:rPr>
        <w:t>Подход синтеза законов управления в случаях задания предписанной траектории движения в табличной форме …………………….…………..</w:t>
      </w:r>
      <w:r w:rsidR="00CD4F21" w:rsidRPr="0099094A">
        <w:rPr>
          <w:rFonts w:ascii="Times New Roman" w:hAnsi="Times New Roman" w:cs="Times New Roman"/>
          <w:sz w:val="28"/>
          <w:szCs w:val="28"/>
        </w:rPr>
        <w:t>47</w:t>
      </w:r>
    </w:p>
    <w:p w:rsidR="00C26966" w:rsidRPr="0099094A" w:rsidRDefault="00C26966" w:rsidP="00C26966">
      <w:pPr>
        <w:pStyle w:val="af0"/>
        <w:numPr>
          <w:ilvl w:val="1"/>
          <w:numId w:val="34"/>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99094A">
        <w:rPr>
          <w:rFonts w:ascii="Times New Roman" w:hAnsi="Times New Roman" w:cs="Times New Roman"/>
          <w:sz w:val="28"/>
          <w:szCs w:val="28"/>
        </w:rPr>
        <w:t>Адаптивное</w:t>
      </w:r>
      <w:r w:rsidR="0012721A" w:rsidRPr="0099094A">
        <w:rPr>
          <w:rFonts w:ascii="Times New Roman" w:hAnsi="Times New Roman" w:cs="Times New Roman"/>
          <w:sz w:val="28"/>
          <w:szCs w:val="28"/>
        </w:rPr>
        <w:t xml:space="preserve"> управление</w:t>
      </w:r>
      <w:r w:rsidRPr="0099094A">
        <w:rPr>
          <w:rFonts w:ascii="Times New Roman" w:hAnsi="Times New Roman" w:cs="Times New Roman"/>
          <w:sz w:val="28"/>
          <w:szCs w:val="28"/>
        </w:rPr>
        <w:t xml:space="preserve"> траекторным движением …………………..…..</w:t>
      </w:r>
      <w:r w:rsidR="00CD4F21" w:rsidRPr="0099094A">
        <w:rPr>
          <w:rFonts w:ascii="Times New Roman" w:hAnsi="Times New Roman" w:cs="Times New Roman"/>
          <w:sz w:val="28"/>
          <w:szCs w:val="28"/>
          <w:lang w:val="en-US"/>
        </w:rPr>
        <w:t>5</w:t>
      </w:r>
      <w:r w:rsidR="008203A4" w:rsidRPr="0099094A">
        <w:rPr>
          <w:rFonts w:ascii="Times New Roman" w:hAnsi="Times New Roman" w:cs="Times New Roman"/>
          <w:sz w:val="28"/>
          <w:szCs w:val="28"/>
        </w:rPr>
        <w:t>3</w:t>
      </w:r>
    </w:p>
    <w:p w:rsidR="00C26966" w:rsidRPr="0099094A" w:rsidRDefault="00C26966" w:rsidP="00C26966">
      <w:pPr>
        <w:pStyle w:val="af0"/>
        <w:spacing w:line="360" w:lineRule="auto"/>
        <w:rPr>
          <w:rFonts w:ascii="Times New Roman" w:hAnsi="Times New Roman" w:cs="Times New Roman"/>
          <w:sz w:val="28"/>
          <w:szCs w:val="28"/>
          <w:lang w:val="en-US"/>
        </w:rPr>
      </w:pPr>
      <w:r w:rsidRPr="0099094A">
        <w:rPr>
          <w:rFonts w:ascii="Times New Roman" w:hAnsi="Times New Roman" w:cs="Times New Roman"/>
          <w:b/>
          <w:sz w:val="28"/>
          <w:szCs w:val="28"/>
        </w:rPr>
        <w:t>ВЫВОДЫ</w:t>
      </w:r>
      <w:r w:rsidRPr="0099094A">
        <w:rPr>
          <w:rFonts w:ascii="Times New Roman" w:hAnsi="Times New Roman" w:cs="Times New Roman"/>
          <w:sz w:val="28"/>
          <w:szCs w:val="28"/>
        </w:rPr>
        <w:t xml:space="preserve"> ………………………………………………………………</w:t>
      </w:r>
      <w:r w:rsidR="00DF78FD" w:rsidRPr="0099094A">
        <w:rPr>
          <w:rFonts w:ascii="Times New Roman" w:hAnsi="Times New Roman" w:cs="Times New Roman"/>
          <w:sz w:val="28"/>
          <w:szCs w:val="28"/>
          <w:lang w:val="en-US"/>
        </w:rPr>
        <w:t>.</w:t>
      </w:r>
      <w:r w:rsidRPr="0099094A">
        <w:rPr>
          <w:rFonts w:ascii="Times New Roman" w:hAnsi="Times New Roman" w:cs="Times New Roman"/>
          <w:sz w:val="28"/>
          <w:szCs w:val="28"/>
        </w:rPr>
        <w:t>…..</w:t>
      </w:r>
      <w:r w:rsidR="008203A4" w:rsidRPr="0099094A">
        <w:rPr>
          <w:rFonts w:ascii="Times New Roman" w:hAnsi="Times New Roman" w:cs="Times New Roman"/>
          <w:sz w:val="28"/>
          <w:szCs w:val="28"/>
        </w:rPr>
        <w:t>79</w:t>
      </w:r>
    </w:p>
    <w:p w:rsidR="00C26966" w:rsidRPr="0099094A" w:rsidRDefault="00C26966" w:rsidP="00C26966">
      <w:pPr>
        <w:pStyle w:val="af0"/>
        <w:spacing w:before="120" w:line="360" w:lineRule="auto"/>
        <w:ind w:left="0"/>
        <w:rPr>
          <w:rFonts w:ascii="Times New Roman" w:hAnsi="Times New Roman" w:cs="Times New Roman"/>
          <w:sz w:val="28"/>
          <w:szCs w:val="28"/>
        </w:rPr>
      </w:pPr>
      <w:r w:rsidRPr="0099094A">
        <w:rPr>
          <w:rFonts w:ascii="Times New Roman" w:hAnsi="Times New Roman" w:cs="Times New Roman"/>
          <w:b/>
          <w:sz w:val="28"/>
          <w:szCs w:val="28"/>
        </w:rPr>
        <w:t xml:space="preserve">ГЛАВА 3. ПРАКТИЧЕСКИЕ ПРИЛОЖЕНИЯ ТЕОРЕТИЧЕСКИХ РЕЗУЛЬТАТОВ ИСЛЕДОВАНИИ </w:t>
      </w:r>
      <w:r w:rsidR="00CD4F21" w:rsidRPr="0099094A">
        <w:rPr>
          <w:rFonts w:ascii="Times New Roman" w:hAnsi="Times New Roman" w:cs="Times New Roman"/>
          <w:sz w:val="28"/>
          <w:szCs w:val="28"/>
        </w:rPr>
        <w:t>…………………………………………….8</w:t>
      </w:r>
      <w:r w:rsidR="008203A4" w:rsidRPr="0099094A">
        <w:rPr>
          <w:rFonts w:ascii="Times New Roman" w:hAnsi="Times New Roman" w:cs="Times New Roman"/>
          <w:sz w:val="28"/>
          <w:szCs w:val="28"/>
        </w:rPr>
        <w:t>0</w:t>
      </w:r>
    </w:p>
    <w:p w:rsidR="00C26966" w:rsidRPr="0099094A" w:rsidRDefault="00C26966" w:rsidP="00C26966">
      <w:pPr>
        <w:pStyle w:val="af0"/>
        <w:numPr>
          <w:ilvl w:val="1"/>
          <w:numId w:val="33"/>
        </w:numPr>
        <w:tabs>
          <w:tab w:val="left" w:pos="709"/>
        </w:tabs>
        <w:overflowPunct w:val="0"/>
        <w:autoSpaceDE w:val="0"/>
        <w:autoSpaceDN w:val="0"/>
        <w:adjustRightInd w:val="0"/>
        <w:spacing w:before="120" w:after="0" w:line="360" w:lineRule="auto"/>
        <w:ind w:left="709"/>
        <w:textAlignment w:val="baseline"/>
        <w:rPr>
          <w:rFonts w:ascii="Times New Roman" w:hAnsi="Times New Roman" w:cs="Times New Roman"/>
          <w:sz w:val="28"/>
          <w:szCs w:val="28"/>
        </w:rPr>
      </w:pPr>
      <w:r w:rsidRPr="0099094A">
        <w:rPr>
          <w:rFonts w:ascii="Times New Roman" w:hAnsi="Times New Roman" w:cs="Times New Roman"/>
          <w:sz w:val="28"/>
          <w:szCs w:val="28"/>
        </w:rPr>
        <w:t>Исследование и разработка системы управления траекторным движением трёхзвенного ман</w:t>
      </w:r>
      <w:r w:rsidR="00CD4F21" w:rsidRPr="0099094A">
        <w:rPr>
          <w:rFonts w:ascii="Times New Roman" w:hAnsi="Times New Roman" w:cs="Times New Roman"/>
          <w:sz w:val="28"/>
          <w:szCs w:val="28"/>
        </w:rPr>
        <w:t>ипулятора ………………………………………..………8</w:t>
      </w:r>
      <w:r w:rsidR="008203A4" w:rsidRPr="0099094A">
        <w:rPr>
          <w:rFonts w:ascii="Times New Roman" w:hAnsi="Times New Roman" w:cs="Times New Roman"/>
          <w:sz w:val="28"/>
          <w:szCs w:val="28"/>
        </w:rPr>
        <w:t>0</w:t>
      </w:r>
    </w:p>
    <w:p w:rsidR="00C26966" w:rsidRPr="0099094A" w:rsidRDefault="00C26966" w:rsidP="00C26966">
      <w:pPr>
        <w:pStyle w:val="af0"/>
        <w:numPr>
          <w:ilvl w:val="1"/>
          <w:numId w:val="33"/>
        </w:numPr>
        <w:tabs>
          <w:tab w:val="left" w:pos="709"/>
        </w:tabs>
        <w:overflowPunct w:val="0"/>
        <w:autoSpaceDE w:val="0"/>
        <w:autoSpaceDN w:val="0"/>
        <w:adjustRightInd w:val="0"/>
        <w:spacing w:before="120" w:after="0" w:line="360" w:lineRule="auto"/>
        <w:ind w:left="709"/>
        <w:textAlignment w:val="baseline"/>
        <w:rPr>
          <w:rFonts w:ascii="Times New Roman" w:hAnsi="Times New Roman" w:cs="Times New Roman"/>
          <w:sz w:val="28"/>
          <w:szCs w:val="28"/>
        </w:rPr>
      </w:pPr>
      <w:r w:rsidRPr="0099094A">
        <w:rPr>
          <w:rFonts w:ascii="Times New Roman" w:hAnsi="Times New Roman" w:cs="Times New Roman"/>
          <w:sz w:val="28"/>
          <w:szCs w:val="28"/>
        </w:rPr>
        <w:t>Разработка и исследование системы управления приводами 3D-принтера …</w:t>
      </w:r>
      <w:r w:rsidR="00CD4F21" w:rsidRPr="0099094A">
        <w:rPr>
          <w:rFonts w:ascii="Times New Roman" w:hAnsi="Times New Roman" w:cs="Times New Roman"/>
          <w:sz w:val="28"/>
          <w:szCs w:val="28"/>
        </w:rPr>
        <w:t>……………………………………………………………………………...8</w:t>
      </w:r>
      <w:r w:rsidR="00E55AF6" w:rsidRPr="0099094A">
        <w:rPr>
          <w:rFonts w:ascii="Times New Roman" w:hAnsi="Times New Roman" w:cs="Times New Roman"/>
          <w:sz w:val="28"/>
          <w:szCs w:val="28"/>
        </w:rPr>
        <w:t>7</w:t>
      </w:r>
    </w:p>
    <w:p w:rsidR="00C26966" w:rsidRPr="0099094A" w:rsidRDefault="00C26966" w:rsidP="00C26966">
      <w:pPr>
        <w:pStyle w:val="af0"/>
        <w:numPr>
          <w:ilvl w:val="1"/>
          <w:numId w:val="33"/>
        </w:numPr>
        <w:tabs>
          <w:tab w:val="left" w:pos="709"/>
        </w:tabs>
        <w:overflowPunct w:val="0"/>
        <w:autoSpaceDE w:val="0"/>
        <w:autoSpaceDN w:val="0"/>
        <w:adjustRightInd w:val="0"/>
        <w:spacing w:before="120" w:after="0" w:line="360" w:lineRule="auto"/>
        <w:ind w:left="709"/>
        <w:textAlignment w:val="baseline"/>
        <w:rPr>
          <w:rFonts w:ascii="Times New Roman" w:hAnsi="Times New Roman" w:cs="Times New Roman"/>
          <w:sz w:val="28"/>
          <w:szCs w:val="28"/>
        </w:rPr>
      </w:pPr>
      <w:r w:rsidRPr="0099094A">
        <w:rPr>
          <w:rFonts w:ascii="Times New Roman" w:hAnsi="Times New Roman" w:cs="Times New Roman"/>
          <w:sz w:val="28"/>
          <w:szCs w:val="28"/>
        </w:rPr>
        <w:lastRenderedPageBreak/>
        <w:t>Методика синтеза управляющих законов для шаговых двигателей 3D-принтер</w:t>
      </w:r>
      <w:r w:rsidR="002D12BA" w:rsidRPr="0099094A">
        <w:rPr>
          <w:rFonts w:ascii="Times New Roman" w:hAnsi="Times New Roman" w:cs="Times New Roman"/>
          <w:sz w:val="28"/>
          <w:szCs w:val="28"/>
        </w:rPr>
        <w:t>а ……………………………………………………………………..</w:t>
      </w:r>
      <w:r w:rsidR="00E55AF6" w:rsidRPr="0099094A">
        <w:rPr>
          <w:rFonts w:ascii="Times New Roman" w:hAnsi="Times New Roman" w:cs="Times New Roman"/>
          <w:sz w:val="28"/>
          <w:szCs w:val="28"/>
        </w:rPr>
        <w:t>89</w:t>
      </w:r>
    </w:p>
    <w:p w:rsidR="00C26966" w:rsidRPr="0099094A" w:rsidRDefault="00C26966" w:rsidP="00C26966">
      <w:pPr>
        <w:pStyle w:val="af0"/>
        <w:numPr>
          <w:ilvl w:val="1"/>
          <w:numId w:val="33"/>
        </w:numPr>
        <w:tabs>
          <w:tab w:val="left" w:pos="709"/>
        </w:tabs>
        <w:overflowPunct w:val="0"/>
        <w:autoSpaceDE w:val="0"/>
        <w:autoSpaceDN w:val="0"/>
        <w:adjustRightInd w:val="0"/>
        <w:spacing w:before="120" w:after="0" w:line="360" w:lineRule="auto"/>
        <w:ind w:left="709"/>
        <w:textAlignment w:val="baseline"/>
        <w:rPr>
          <w:rFonts w:ascii="Times New Roman" w:hAnsi="Times New Roman" w:cs="Times New Roman"/>
          <w:sz w:val="28"/>
          <w:szCs w:val="28"/>
        </w:rPr>
      </w:pPr>
      <w:r w:rsidRPr="0099094A">
        <w:rPr>
          <w:rFonts w:ascii="Times New Roman" w:hAnsi="Times New Roman" w:cs="Times New Roman"/>
          <w:sz w:val="28"/>
          <w:szCs w:val="28"/>
        </w:rPr>
        <w:t>Некоторые вопросы технической реализации системы управления шаговыми приводами прототипа 3 D-  принтера …………………….…</w:t>
      </w:r>
      <w:r w:rsidR="00DF78FD" w:rsidRPr="0099094A">
        <w:rPr>
          <w:rFonts w:ascii="Times New Roman" w:hAnsi="Times New Roman" w:cs="Times New Roman"/>
          <w:sz w:val="28"/>
          <w:szCs w:val="28"/>
        </w:rPr>
        <w:t>.</w:t>
      </w:r>
      <w:r w:rsidR="009149F1" w:rsidRPr="0099094A">
        <w:rPr>
          <w:rFonts w:ascii="Times New Roman" w:hAnsi="Times New Roman" w:cs="Times New Roman"/>
          <w:sz w:val="28"/>
          <w:szCs w:val="28"/>
        </w:rPr>
        <w:t>..9</w:t>
      </w:r>
      <w:r w:rsidR="00755799" w:rsidRPr="0099094A">
        <w:rPr>
          <w:rFonts w:ascii="Times New Roman" w:hAnsi="Times New Roman" w:cs="Times New Roman"/>
          <w:sz w:val="28"/>
          <w:szCs w:val="28"/>
        </w:rPr>
        <w:t>5</w:t>
      </w:r>
    </w:p>
    <w:p w:rsidR="00C26966" w:rsidRPr="0099094A" w:rsidRDefault="00C26966" w:rsidP="00C26966">
      <w:pPr>
        <w:pStyle w:val="af0"/>
        <w:numPr>
          <w:ilvl w:val="2"/>
          <w:numId w:val="33"/>
        </w:numPr>
        <w:overflowPunct w:val="0"/>
        <w:autoSpaceDE w:val="0"/>
        <w:autoSpaceDN w:val="0"/>
        <w:adjustRightInd w:val="0"/>
        <w:spacing w:before="120" w:after="0" w:line="360" w:lineRule="auto"/>
        <w:ind w:left="0" w:firstLine="0"/>
        <w:textAlignment w:val="baseline"/>
        <w:rPr>
          <w:rFonts w:ascii="Times New Roman" w:hAnsi="Times New Roman" w:cs="Times New Roman"/>
          <w:sz w:val="28"/>
          <w:szCs w:val="28"/>
        </w:rPr>
      </w:pPr>
      <w:r w:rsidRPr="0099094A">
        <w:rPr>
          <w:rFonts w:ascii="Times New Roman" w:hAnsi="Times New Roman" w:cs="Times New Roman"/>
          <w:sz w:val="28"/>
          <w:szCs w:val="28"/>
        </w:rPr>
        <w:t>Функциональная схема системы управления шаговым приводом ……</w:t>
      </w:r>
      <w:r w:rsidR="009149F1" w:rsidRPr="0099094A">
        <w:rPr>
          <w:rFonts w:ascii="Times New Roman" w:hAnsi="Times New Roman" w:cs="Times New Roman"/>
          <w:sz w:val="28"/>
          <w:szCs w:val="28"/>
        </w:rPr>
        <w:t>…9</w:t>
      </w:r>
      <w:r w:rsidR="00755799" w:rsidRPr="0099094A">
        <w:rPr>
          <w:rFonts w:ascii="Times New Roman" w:hAnsi="Times New Roman" w:cs="Times New Roman"/>
          <w:sz w:val="28"/>
          <w:szCs w:val="28"/>
        </w:rPr>
        <w:t>5</w:t>
      </w:r>
    </w:p>
    <w:p w:rsidR="00C26966" w:rsidRPr="0099094A" w:rsidRDefault="00C26966" w:rsidP="00C26966">
      <w:pPr>
        <w:pStyle w:val="af0"/>
        <w:numPr>
          <w:ilvl w:val="2"/>
          <w:numId w:val="33"/>
        </w:numPr>
        <w:overflowPunct w:val="0"/>
        <w:autoSpaceDE w:val="0"/>
        <w:autoSpaceDN w:val="0"/>
        <w:adjustRightInd w:val="0"/>
        <w:spacing w:before="120" w:after="0" w:line="360" w:lineRule="auto"/>
        <w:ind w:left="0" w:firstLine="0"/>
        <w:textAlignment w:val="baseline"/>
        <w:rPr>
          <w:rFonts w:ascii="Times New Roman" w:hAnsi="Times New Roman" w:cs="Times New Roman"/>
          <w:sz w:val="28"/>
          <w:szCs w:val="28"/>
        </w:rPr>
      </w:pPr>
      <w:r w:rsidRPr="0099094A">
        <w:rPr>
          <w:rFonts w:ascii="Times New Roman" w:hAnsi="Times New Roman" w:cs="Times New Roman"/>
          <w:sz w:val="28"/>
          <w:szCs w:val="28"/>
        </w:rPr>
        <w:t>Техническая реализация на основе микроконтроллера Arduino ………</w:t>
      </w:r>
      <w:r w:rsidR="002D12BA" w:rsidRPr="0099094A">
        <w:rPr>
          <w:rFonts w:ascii="Times New Roman" w:hAnsi="Times New Roman" w:cs="Times New Roman"/>
          <w:sz w:val="28"/>
          <w:szCs w:val="28"/>
        </w:rPr>
        <w:t>.</w:t>
      </w:r>
      <w:r w:rsidRPr="0099094A">
        <w:rPr>
          <w:rFonts w:ascii="Times New Roman" w:hAnsi="Times New Roman" w:cs="Times New Roman"/>
          <w:sz w:val="28"/>
          <w:szCs w:val="28"/>
        </w:rPr>
        <w:t>10</w:t>
      </w:r>
      <w:r w:rsidR="00755799" w:rsidRPr="0099094A">
        <w:rPr>
          <w:rFonts w:ascii="Times New Roman" w:hAnsi="Times New Roman" w:cs="Times New Roman"/>
          <w:sz w:val="28"/>
          <w:szCs w:val="28"/>
        </w:rPr>
        <w:t>0</w:t>
      </w:r>
    </w:p>
    <w:p w:rsidR="00C26966" w:rsidRPr="0099094A" w:rsidRDefault="00C26966" w:rsidP="00C26966">
      <w:pPr>
        <w:pStyle w:val="af0"/>
        <w:numPr>
          <w:ilvl w:val="1"/>
          <w:numId w:val="33"/>
        </w:numPr>
        <w:overflowPunct w:val="0"/>
        <w:autoSpaceDE w:val="0"/>
        <w:autoSpaceDN w:val="0"/>
        <w:adjustRightInd w:val="0"/>
        <w:spacing w:before="120" w:after="0" w:line="360" w:lineRule="auto"/>
        <w:ind w:left="0" w:firstLine="0"/>
        <w:textAlignment w:val="baseline"/>
        <w:rPr>
          <w:rFonts w:ascii="Times New Roman" w:hAnsi="Times New Roman" w:cs="Times New Roman"/>
          <w:sz w:val="28"/>
          <w:szCs w:val="28"/>
        </w:rPr>
      </w:pPr>
      <w:r w:rsidRPr="0099094A">
        <w:rPr>
          <w:rFonts w:ascii="Times New Roman" w:hAnsi="Times New Roman" w:cs="Times New Roman"/>
          <w:sz w:val="28"/>
          <w:szCs w:val="28"/>
        </w:rPr>
        <w:t>Программное обеспечение систем</w:t>
      </w:r>
      <w:r w:rsidR="00E60B55" w:rsidRPr="0099094A">
        <w:rPr>
          <w:rFonts w:ascii="Times New Roman" w:hAnsi="Times New Roman" w:cs="Times New Roman"/>
          <w:sz w:val="28"/>
          <w:szCs w:val="28"/>
        </w:rPr>
        <w:t>ы</w:t>
      </w:r>
      <w:r w:rsidRPr="0099094A">
        <w:rPr>
          <w:rFonts w:ascii="Times New Roman" w:hAnsi="Times New Roman" w:cs="Times New Roman"/>
          <w:sz w:val="28"/>
          <w:szCs w:val="28"/>
        </w:rPr>
        <w:t xml:space="preserve"> управления 3</w:t>
      </w:r>
      <w:r w:rsidRPr="0099094A">
        <w:rPr>
          <w:rFonts w:ascii="Times New Roman" w:hAnsi="Times New Roman" w:cs="Times New Roman"/>
          <w:sz w:val="28"/>
          <w:szCs w:val="28"/>
          <w:lang w:val="en-US"/>
        </w:rPr>
        <w:t>D</w:t>
      </w:r>
      <w:r w:rsidRPr="0099094A">
        <w:rPr>
          <w:rFonts w:ascii="Times New Roman" w:hAnsi="Times New Roman" w:cs="Times New Roman"/>
          <w:sz w:val="28"/>
          <w:szCs w:val="28"/>
        </w:rPr>
        <w:t>—принтера ……….</w:t>
      </w:r>
      <w:r w:rsidR="002D12BA" w:rsidRPr="0099094A">
        <w:rPr>
          <w:rFonts w:ascii="Times New Roman" w:hAnsi="Times New Roman" w:cs="Times New Roman"/>
          <w:sz w:val="28"/>
          <w:szCs w:val="28"/>
        </w:rPr>
        <w:t>11</w:t>
      </w:r>
      <w:r w:rsidR="00755799" w:rsidRPr="0099094A">
        <w:rPr>
          <w:rFonts w:ascii="Times New Roman" w:hAnsi="Times New Roman" w:cs="Times New Roman"/>
          <w:sz w:val="28"/>
          <w:szCs w:val="28"/>
        </w:rPr>
        <w:t>0</w:t>
      </w:r>
    </w:p>
    <w:p w:rsidR="00C26966" w:rsidRPr="0099094A" w:rsidRDefault="00C26966" w:rsidP="00C26966">
      <w:pPr>
        <w:pStyle w:val="af0"/>
        <w:numPr>
          <w:ilvl w:val="2"/>
          <w:numId w:val="33"/>
        </w:numPr>
        <w:tabs>
          <w:tab w:val="left" w:pos="709"/>
        </w:tabs>
        <w:overflowPunct w:val="0"/>
        <w:autoSpaceDE w:val="0"/>
        <w:autoSpaceDN w:val="0"/>
        <w:adjustRightInd w:val="0"/>
        <w:spacing w:before="120" w:after="0" w:line="360" w:lineRule="auto"/>
        <w:ind w:hanging="1146"/>
        <w:textAlignment w:val="baseline"/>
        <w:rPr>
          <w:rFonts w:ascii="Times New Roman" w:hAnsi="Times New Roman" w:cs="Times New Roman"/>
          <w:sz w:val="28"/>
          <w:szCs w:val="28"/>
        </w:rPr>
      </w:pPr>
      <w:r w:rsidRPr="0099094A">
        <w:rPr>
          <w:rFonts w:ascii="Times New Roman" w:hAnsi="Times New Roman" w:cs="Times New Roman"/>
          <w:sz w:val="28"/>
          <w:szCs w:val="28"/>
        </w:rPr>
        <w:t>Руководство по эксплуатации 3</w:t>
      </w:r>
      <w:r w:rsidRPr="0099094A">
        <w:rPr>
          <w:rFonts w:ascii="Times New Roman" w:hAnsi="Times New Roman" w:cs="Times New Roman"/>
          <w:sz w:val="28"/>
          <w:szCs w:val="28"/>
          <w:lang w:val="en-US"/>
        </w:rPr>
        <w:t>D</w:t>
      </w:r>
      <w:r w:rsidRPr="0099094A">
        <w:rPr>
          <w:rFonts w:ascii="Times New Roman" w:hAnsi="Times New Roman" w:cs="Times New Roman"/>
          <w:sz w:val="28"/>
          <w:szCs w:val="28"/>
        </w:rPr>
        <w:t xml:space="preserve"> – принтера……………………………</w:t>
      </w:r>
      <w:r w:rsidR="00E60B55" w:rsidRPr="0099094A">
        <w:rPr>
          <w:rFonts w:ascii="Times New Roman" w:hAnsi="Times New Roman" w:cs="Times New Roman"/>
          <w:sz w:val="28"/>
          <w:szCs w:val="28"/>
        </w:rPr>
        <w:t>.</w:t>
      </w:r>
      <w:r w:rsidRPr="0099094A">
        <w:rPr>
          <w:rFonts w:ascii="Times New Roman" w:hAnsi="Times New Roman" w:cs="Times New Roman"/>
          <w:sz w:val="28"/>
          <w:szCs w:val="28"/>
        </w:rPr>
        <w:t>1</w:t>
      </w:r>
      <w:r w:rsidR="006A7F93" w:rsidRPr="0099094A">
        <w:rPr>
          <w:rFonts w:ascii="Times New Roman" w:hAnsi="Times New Roman" w:cs="Times New Roman"/>
          <w:sz w:val="28"/>
          <w:szCs w:val="28"/>
        </w:rPr>
        <w:t>1</w:t>
      </w:r>
      <w:r w:rsidR="00900C01" w:rsidRPr="0099094A">
        <w:rPr>
          <w:rFonts w:ascii="Times New Roman" w:hAnsi="Times New Roman" w:cs="Times New Roman"/>
          <w:sz w:val="28"/>
          <w:szCs w:val="28"/>
        </w:rPr>
        <w:t>0</w:t>
      </w:r>
    </w:p>
    <w:p w:rsidR="00C26966" w:rsidRPr="0099094A" w:rsidRDefault="00C26966" w:rsidP="00C26966">
      <w:pPr>
        <w:pStyle w:val="af0"/>
        <w:spacing w:before="120" w:line="360" w:lineRule="auto"/>
        <w:ind w:left="0" w:firstLine="708"/>
        <w:rPr>
          <w:rFonts w:ascii="Times New Roman" w:hAnsi="Times New Roman" w:cs="Times New Roman"/>
          <w:sz w:val="28"/>
          <w:szCs w:val="28"/>
        </w:rPr>
      </w:pPr>
      <w:r w:rsidRPr="0099094A">
        <w:rPr>
          <w:rFonts w:ascii="Times New Roman" w:hAnsi="Times New Roman" w:cs="Times New Roman"/>
          <w:b/>
          <w:sz w:val="28"/>
          <w:szCs w:val="28"/>
        </w:rPr>
        <w:t>ВЫВОДЫ</w:t>
      </w:r>
      <w:r w:rsidRPr="0099094A">
        <w:rPr>
          <w:rFonts w:ascii="Times New Roman" w:hAnsi="Times New Roman" w:cs="Times New Roman"/>
          <w:sz w:val="28"/>
          <w:szCs w:val="28"/>
        </w:rPr>
        <w:t xml:space="preserve"> …………………………………………………………………</w:t>
      </w:r>
      <w:r w:rsidR="00E60B55" w:rsidRPr="0099094A">
        <w:rPr>
          <w:rFonts w:ascii="Times New Roman" w:hAnsi="Times New Roman" w:cs="Times New Roman"/>
          <w:sz w:val="28"/>
          <w:szCs w:val="28"/>
        </w:rPr>
        <w:t>.</w:t>
      </w:r>
      <w:r w:rsidRPr="0099094A">
        <w:rPr>
          <w:rFonts w:ascii="Times New Roman" w:hAnsi="Times New Roman" w:cs="Times New Roman"/>
          <w:sz w:val="28"/>
          <w:szCs w:val="28"/>
        </w:rPr>
        <w:t>1</w:t>
      </w:r>
      <w:r w:rsidR="00755799" w:rsidRPr="0099094A">
        <w:rPr>
          <w:rFonts w:ascii="Times New Roman" w:hAnsi="Times New Roman" w:cs="Times New Roman"/>
          <w:sz w:val="28"/>
          <w:szCs w:val="28"/>
        </w:rPr>
        <w:t>17</w:t>
      </w:r>
    </w:p>
    <w:p w:rsidR="00C26966" w:rsidRPr="0099094A" w:rsidRDefault="00C26966" w:rsidP="00C26966">
      <w:pPr>
        <w:pStyle w:val="af0"/>
        <w:spacing w:before="120" w:line="360" w:lineRule="auto"/>
        <w:ind w:left="708"/>
        <w:rPr>
          <w:rFonts w:ascii="Times New Roman" w:hAnsi="Times New Roman" w:cs="Times New Roman"/>
          <w:sz w:val="28"/>
          <w:szCs w:val="28"/>
        </w:rPr>
      </w:pPr>
      <w:r w:rsidRPr="0099094A">
        <w:rPr>
          <w:rFonts w:ascii="Times New Roman" w:hAnsi="Times New Roman" w:cs="Times New Roman"/>
          <w:b/>
          <w:sz w:val="28"/>
          <w:szCs w:val="28"/>
        </w:rPr>
        <w:t xml:space="preserve">ЗАКЛЮЧЕНИЕ </w:t>
      </w:r>
      <w:r w:rsidRPr="0099094A">
        <w:rPr>
          <w:rFonts w:ascii="Times New Roman" w:hAnsi="Times New Roman" w:cs="Times New Roman"/>
          <w:sz w:val="28"/>
          <w:szCs w:val="28"/>
        </w:rPr>
        <w:t>…………………………………………………………..1</w:t>
      </w:r>
      <w:r w:rsidR="00755799" w:rsidRPr="0099094A">
        <w:rPr>
          <w:rFonts w:ascii="Times New Roman" w:hAnsi="Times New Roman" w:cs="Times New Roman"/>
          <w:sz w:val="28"/>
          <w:szCs w:val="28"/>
        </w:rPr>
        <w:t>18</w:t>
      </w:r>
    </w:p>
    <w:p w:rsidR="00C26966" w:rsidRPr="0099094A" w:rsidRDefault="00C26966" w:rsidP="00C26966">
      <w:pPr>
        <w:pStyle w:val="af0"/>
        <w:spacing w:before="120" w:line="360" w:lineRule="auto"/>
        <w:ind w:left="708"/>
        <w:rPr>
          <w:rFonts w:ascii="Times New Roman" w:hAnsi="Times New Roman" w:cs="Times New Roman"/>
          <w:b/>
          <w:sz w:val="28"/>
          <w:szCs w:val="28"/>
        </w:rPr>
      </w:pPr>
      <w:r w:rsidRPr="0099094A">
        <w:rPr>
          <w:rFonts w:ascii="Times New Roman" w:hAnsi="Times New Roman" w:cs="Times New Roman"/>
          <w:b/>
          <w:sz w:val="28"/>
          <w:szCs w:val="28"/>
        </w:rPr>
        <w:t xml:space="preserve">СПИСОК ИСПОЛЬЗОВАННЫХ ИСТОЧНИКОВ </w:t>
      </w:r>
      <w:r w:rsidRPr="0099094A">
        <w:rPr>
          <w:rFonts w:ascii="Times New Roman" w:hAnsi="Times New Roman" w:cs="Times New Roman"/>
          <w:sz w:val="28"/>
          <w:szCs w:val="28"/>
        </w:rPr>
        <w:t>………………….1</w:t>
      </w:r>
      <w:r w:rsidR="00755799" w:rsidRPr="0099094A">
        <w:rPr>
          <w:rFonts w:ascii="Times New Roman" w:hAnsi="Times New Roman" w:cs="Times New Roman"/>
          <w:sz w:val="28"/>
          <w:szCs w:val="28"/>
        </w:rPr>
        <w:t>19</w:t>
      </w:r>
    </w:p>
    <w:p w:rsidR="00C26966" w:rsidRPr="0099094A" w:rsidRDefault="00C26966" w:rsidP="00C26966">
      <w:pPr>
        <w:pStyle w:val="af0"/>
        <w:tabs>
          <w:tab w:val="left" w:pos="9498"/>
        </w:tabs>
        <w:spacing w:before="120" w:line="360" w:lineRule="auto"/>
        <w:ind w:left="708"/>
        <w:rPr>
          <w:rFonts w:ascii="Times New Roman" w:hAnsi="Times New Roman" w:cs="Times New Roman"/>
          <w:b/>
          <w:sz w:val="28"/>
          <w:szCs w:val="28"/>
        </w:rPr>
      </w:pPr>
      <w:r w:rsidRPr="0099094A">
        <w:rPr>
          <w:rFonts w:ascii="Times New Roman" w:hAnsi="Times New Roman" w:cs="Times New Roman"/>
          <w:b/>
          <w:sz w:val="28"/>
          <w:szCs w:val="28"/>
        </w:rPr>
        <w:t xml:space="preserve">ПРИЛОЖЕНИЯ  </w:t>
      </w:r>
      <w:r w:rsidRPr="0099094A">
        <w:rPr>
          <w:rFonts w:ascii="Times New Roman" w:hAnsi="Times New Roman" w:cs="Times New Roman"/>
          <w:sz w:val="28"/>
          <w:szCs w:val="28"/>
        </w:rPr>
        <w:t>. ………………………………………………..……….1</w:t>
      </w:r>
      <w:r w:rsidR="009149F1" w:rsidRPr="0099094A">
        <w:rPr>
          <w:rFonts w:ascii="Times New Roman" w:hAnsi="Times New Roman" w:cs="Times New Roman"/>
          <w:sz w:val="28"/>
          <w:szCs w:val="28"/>
        </w:rPr>
        <w:t>3</w:t>
      </w:r>
      <w:r w:rsidR="00755799" w:rsidRPr="0099094A">
        <w:rPr>
          <w:rFonts w:ascii="Times New Roman" w:hAnsi="Times New Roman" w:cs="Times New Roman"/>
          <w:sz w:val="28"/>
          <w:szCs w:val="28"/>
        </w:rPr>
        <w:t>1</w:t>
      </w:r>
    </w:p>
    <w:p w:rsidR="00C26966" w:rsidRPr="0099094A" w:rsidRDefault="00C26966" w:rsidP="00C26966">
      <w:pPr>
        <w:pStyle w:val="af0"/>
        <w:spacing w:before="120" w:line="360" w:lineRule="auto"/>
        <w:ind w:left="708"/>
        <w:rPr>
          <w:rFonts w:ascii="Times New Roman" w:hAnsi="Times New Roman" w:cs="Times New Roman"/>
          <w:b/>
          <w:sz w:val="28"/>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rPr>
          <w:szCs w:val="28"/>
        </w:rPr>
      </w:pPr>
    </w:p>
    <w:p w:rsidR="00C26966" w:rsidRPr="0099094A" w:rsidRDefault="00C26966" w:rsidP="00C26966">
      <w:pPr>
        <w:ind w:firstLine="709"/>
        <w:rPr>
          <w:b/>
          <w:szCs w:val="28"/>
        </w:rPr>
      </w:pPr>
      <w:r w:rsidRPr="0099094A">
        <w:rPr>
          <w:b/>
          <w:szCs w:val="28"/>
        </w:rPr>
        <w:br w:type="page"/>
      </w:r>
    </w:p>
    <w:p w:rsidR="00C26966" w:rsidRPr="0099094A" w:rsidRDefault="00C26966" w:rsidP="00C26966">
      <w:pPr>
        <w:ind w:firstLine="720"/>
        <w:jc w:val="center"/>
        <w:rPr>
          <w:b/>
          <w:szCs w:val="28"/>
        </w:rPr>
      </w:pPr>
      <w:r w:rsidRPr="0099094A">
        <w:rPr>
          <w:b/>
          <w:szCs w:val="28"/>
        </w:rPr>
        <w:lastRenderedPageBreak/>
        <w:t>ПЕРЕЧЕНЬ УСЛОВНЫХ ОБОЗНАЧЕНИЙ</w:t>
      </w:r>
    </w:p>
    <w:p w:rsidR="00C26966" w:rsidRPr="0099094A" w:rsidRDefault="00C26966" w:rsidP="00C26966">
      <w:pPr>
        <w:ind w:firstLine="720"/>
        <w:rPr>
          <w:szCs w:val="28"/>
        </w:rPr>
      </w:pPr>
    </w:p>
    <w:p w:rsidR="00C26966" w:rsidRPr="0099094A" w:rsidRDefault="00C26966" w:rsidP="00C26966">
      <w:pPr>
        <w:tabs>
          <w:tab w:val="left" w:pos="2127"/>
          <w:tab w:val="left" w:pos="2410"/>
          <w:tab w:val="left" w:pos="2835"/>
        </w:tabs>
        <w:rPr>
          <w:szCs w:val="28"/>
        </w:rPr>
      </w:pPr>
      <w:r w:rsidRPr="0099094A">
        <w:rPr>
          <w:szCs w:val="28"/>
        </w:rPr>
        <w:t>АСУ</w:t>
      </w:r>
      <w:r w:rsidRPr="0099094A">
        <w:rPr>
          <w:szCs w:val="28"/>
        </w:rPr>
        <w:tab/>
        <w:t xml:space="preserve"> – </w:t>
      </w:r>
      <w:r w:rsidRPr="0099094A">
        <w:rPr>
          <w:szCs w:val="28"/>
        </w:rPr>
        <w:tab/>
      </w:r>
      <w:r w:rsidRPr="0099094A">
        <w:rPr>
          <w:szCs w:val="28"/>
        </w:rPr>
        <w:tab/>
        <w:t>Автоматизированная система управления</w:t>
      </w:r>
    </w:p>
    <w:p w:rsidR="00C26966" w:rsidRPr="0099094A" w:rsidRDefault="00C26966" w:rsidP="00C26966">
      <w:pPr>
        <w:rPr>
          <w:szCs w:val="28"/>
        </w:rPr>
      </w:pPr>
      <w:r w:rsidRPr="0099094A">
        <w:rPr>
          <w:szCs w:val="28"/>
        </w:rPr>
        <w:t xml:space="preserve">АСУ ТП </w:t>
      </w:r>
      <w:r w:rsidRPr="0099094A">
        <w:rPr>
          <w:szCs w:val="28"/>
        </w:rPr>
        <w:tab/>
        <w:t xml:space="preserve"> –   </w:t>
      </w:r>
      <w:r w:rsidRPr="0099094A">
        <w:rPr>
          <w:szCs w:val="28"/>
        </w:rPr>
        <w:tab/>
        <w:t>Автоматизированная система управления технологическим процессом</w:t>
      </w:r>
    </w:p>
    <w:p w:rsidR="00463692" w:rsidRPr="0099094A" w:rsidRDefault="00463692" w:rsidP="00463692">
      <w:pPr>
        <w:ind w:left="131" w:firstLine="720"/>
        <w:rPr>
          <w:szCs w:val="28"/>
        </w:rPr>
      </w:pPr>
      <w:r w:rsidRPr="0099094A">
        <w:rPr>
          <w:szCs w:val="28"/>
          <w:lang w:val="en-US"/>
        </w:rPr>
        <w:t>CAD</w:t>
      </w:r>
      <w:r w:rsidRPr="0099094A">
        <w:rPr>
          <w:szCs w:val="28"/>
        </w:rPr>
        <w:t xml:space="preserve">           –        Система автоматизированного проектирования</w:t>
      </w:r>
    </w:p>
    <w:p w:rsidR="00463692" w:rsidRPr="0099094A" w:rsidRDefault="00463692" w:rsidP="00C26966">
      <w:pPr>
        <w:rPr>
          <w:szCs w:val="28"/>
        </w:rPr>
      </w:pPr>
      <w:r w:rsidRPr="0099094A">
        <w:rPr>
          <w:bCs/>
          <w:iCs/>
          <w:szCs w:val="28"/>
        </w:rPr>
        <w:t>LPT</w:t>
      </w:r>
      <w:r w:rsidRPr="0099094A">
        <w:rPr>
          <w:bCs/>
          <w:iCs/>
          <w:szCs w:val="28"/>
        </w:rPr>
        <w:tab/>
      </w:r>
      <w:r w:rsidRPr="0099094A">
        <w:rPr>
          <w:bCs/>
          <w:iCs/>
          <w:szCs w:val="28"/>
        </w:rPr>
        <w:tab/>
        <w:t xml:space="preserve"> </w:t>
      </w:r>
      <w:r w:rsidRPr="0099094A">
        <w:rPr>
          <w:szCs w:val="28"/>
        </w:rPr>
        <w:t xml:space="preserve">– </w:t>
      </w:r>
      <w:r w:rsidRPr="0099094A">
        <w:rPr>
          <w:szCs w:val="28"/>
        </w:rPr>
        <w:tab/>
      </w:r>
      <w:r w:rsidRPr="0099094A">
        <w:rPr>
          <w:iCs/>
          <w:szCs w:val="28"/>
        </w:rPr>
        <w:t>Line Print Terminal (</w:t>
      </w:r>
      <w:r w:rsidRPr="0099094A">
        <w:rPr>
          <w:bCs/>
          <w:szCs w:val="28"/>
        </w:rPr>
        <w:t>порт принтера</w:t>
      </w:r>
      <w:r w:rsidRPr="0099094A">
        <w:rPr>
          <w:szCs w:val="28"/>
        </w:rPr>
        <w:t xml:space="preserve">, </w:t>
      </w:r>
      <w:r w:rsidRPr="0099094A">
        <w:rPr>
          <w:bCs/>
          <w:szCs w:val="28"/>
        </w:rPr>
        <w:t>параллельный порт</w:t>
      </w:r>
      <w:r w:rsidRPr="0099094A">
        <w:rPr>
          <w:szCs w:val="28"/>
        </w:rPr>
        <w:t>)</w:t>
      </w:r>
    </w:p>
    <w:p w:rsidR="00463692" w:rsidRPr="0099094A" w:rsidRDefault="00463692" w:rsidP="00C26966">
      <w:pPr>
        <w:rPr>
          <w:szCs w:val="28"/>
        </w:rPr>
      </w:pPr>
      <w:r w:rsidRPr="0099094A">
        <w:rPr>
          <w:szCs w:val="28"/>
        </w:rPr>
        <w:t xml:space="preserve">ДОС </w:t>
      </w:r>
      <w:r w:rsidRPr="0099094A">
        <w:rPr>
          <w:szCs w:val="28"/>
        </w:rPr>
        <w:tab/>
        <w:t xml:space="preserve"> – </w:t>
      </w:r>
      <w:r w:rsidRPr="0099094A">
        <w:rPr>
          <w:szCs w:val="28"/>
        </w:rPr>
        <w:tab/>
        <w:t>Датчик обратной связи</w:t>
      </w:r>
    </w:p>
    <w:p w:rsidR="00463692" w:rsidRPr="0099094A" w:rsidRDefault="00463692" w:rsidP="00C26966">
      <w:pPr>
        <w:rPr>
          <w:szCs w:val="28"/>
        </w:rPr>
      </w:pPr>
      <w:r w:rsidRPr="0099094A">
        <w:rPr>
          <w:szCs w:val="28"/>
        </w:rPr>
        <w:t xml:space="preserve">ИС </w:t>
      </w:r>
      <w:r w:rsidRPr="0099094A">
        <w:rPr>
          <w:szCs w:val="28"/>
        </w:rPr>
        <w:tab/>
      </w:r>
      <w:r w:rsidRPr="0099094A">
        <w:rPr>
          <w:szCs w:val="28"/>
        </w:rPr>
        <w:tab/>
        <w:t xml:space="preserve"> –</w:t>
      </w:r>
      <w:r w:rsidRPr="0099094A">
        <w:rPr>
          <w:szCs w:val="28"/>
        </w:rPr>
        <w:tab/>
        <w:t>Информационная система</w:t>
      </w:r>
    </w:p>
    <w:p w:rsidR="00463692" w:rsidRPr="0099094A" w:rsidRDefault="00463692" w:rsidP="00C26966">
      <w:pPr>
        <w:rPr>
          <w:szCs w:val="28"/>
        </w:rPr>
      </w:pPr>
      <w:r w:rsidRPr="0099094A">
        <w:rPr>
          <w:szCs w:val="28"/>
        </w:rPr>
        <w:t>ММ</w:t>
      </w:r>
      <w:r w:rsidRPr="0099094A">
        <w:rPr>
          <w:szCs w:val="28"/>
        </w:rPr>
        <w:tab/>
      </w:r>
      <w:r w:rsidRPr="0099094A">
        <w:rPr>
          <w:szCs w:val="28"/>
        </w:rPr>
        <w:tab/>
        <w:t xml:space="preserve"> –</w:t>
      </w:r>
      <w:r w:rsidRPr="0099094A">
        <w:rPr>
          <w:szCs w:val="28"/>
        </w:rPr>
        <w:tab/>
        <w:t xml:space="preserve">Математическая модель </w:t>
      </w:r>
    </w:p>
    <w:p w:rsidR="00463692" w:rsidRPr="0099094A" w:rsidRDefault="00463692" w:rsidP="00C26966">
      <w:pPr>
        <w:rPr>
          <w:szCs w:val="28"/>
        </w:rPr>
      </w:pPr>
      <w:r w:rsidRPr="0099094A">
        <w:rPr>
          <w:szCs w:val="28"/>
        </w:rPr>
        <w:t>ОС</w:t>
      </w:r>
      <w:r w:rsidRPr="0099094A">
        <w:rPr>
          <w:szCs w:val="28"/>
        </w:rPr>
        <w:tab/>
      </w:r>
      <w:r w:rsidRPr="0099094A">
        <w:rPr>
          <w:szCs w:val="28"/>
        </w:rPr>
        <w:tab/>
        <w:t xml:space="preserve"> – </w:t>
      </w:r>
      <w:r w:rsidRPr="0099094A">
        <w:rPr>
          <w:szCs w:val="28"/>
        </w:rPr>
        <w:tab/>
        <w:t>Операционная система</w:t>
      </w:r>
    </w:p>
    <w:p w:rsidR="00463692" w:rsidRPr="0099094A" w:rsidRDefault="00463692" w:rsidP="00C26966">
      <w:pPr>
        <w:rPr>
          <w:szCs w:val="28"/>
        </w:rPr>
      </w:pPr>
      <w:r w:rsidRPr="0099094A">
        <w:rPr>
          <w:szCs w:val="28"/>
        </w:rPr>
        <w:t>ОУ</w:t>
      </w:r>
      <w:r w:rsidRPr="0099094A">
        <w:rPr>
          <w:szCs w:val="28"/>
        </w:rPr>
        <w:tab/>
      </w:r>
      <w:r w:rsidRPr="0099094A">
        <w:rPr>
          <w:szCs w:val="28"/>
        </w:rPr>
        <w:tab/>
        <w:t xml:space="preserve"> – </w:t>
      </w:r>
      <w:r w:rsidRPr="0099094A">
        <w:rPr>
          <w:szCs w:val="28"/>
        </w:rPr>
        <w:tab/>
        <w:t>Объект управления</w:t>
      </w:r>
    </w:p>
    <w:p w:rsidR="00463692" w:rsidRPr="0099094A" w:rsidRDefault="00463692" w:rsidP="00C26966">
      <w:pPr>
        <w:tabs>
          <w:tab w:val="left" w:pos="1985"/>
          <w:tab w:val="left" w:pos="2127"/>
        </w:tabs>
        <w:rPr>
          <w:szCs w:val="28"/>
        </w:rPr>
      </w:pPr>
      <w:r w:rsidRPr="0099094A">
        <w:rPr>
          <w:szCs w:val="28"/>
        </w:rPr>
        <w:t>ПО</w:t>
      </w:r>
      <w:r w:rsidRPr="0099094A">
        <w:rPr>
          <w:szCs w:val="28"/>
        </w:rPr>
        <w:tab/>
      </w:r>
      <w:r w:rsidRPr="0099094A">
        <w:rPr>
          <w:szCs w:val="28"/>
        </w:rPr>
        <w:tab/>
        <w:t xml:space="preserve"> –</w:t>
      </w:r>
      <w:r w:rsidRPr="0099094A">
        <w:rPr>
          <w:szCs w:val="28"/>
        </w:rPr>
        <w:tab/>
        <w:t>Программное обеспечение</w:t>
      </w:r>
    </w:p>
    <w:p w:rsidR="00463692" w:rsidRPr="0099094A" w:rsidRDefault="00463692" w:rsidP="00C26966">
      <w:pPr>
        <w:rPr>
          <w:szCs w:val="28"/>
        </w:rPr>
      </w:pPr>
      <w:r w:rsidRPr="0099094A">
        <w:rPr>
          <w:szCs w:val="28"/>
        </w:rPr>
        <w:t>ППП</w:t>
      </w:r>
      <w:r w:rsidRPr="0099094A">
        <w:rPr>
          <w:szCs w:val="28"/>
        </w:rPr>
        <w:tab/>
        <w:t xml:space="preserve"> –</w:t>
      </w:r>
      <w:r w:rsidRPr="0099094A">
        <w:rPr>
          <w:szCs w:val="28"/>
        </w:rPr>
        <w:tab/>
        <w:t>Пакет прикладных программ</w:t>
      </w:r>
    </w:p>
    <w:p w:rsidR="00463692" w:rsidRPr="0099094A" w:rsidRDefault="00463692" w:rsidP="00C26966">
      <w:pPr>
        <w:rPr>
          <w:szCs w:val="28"/>
        </w:rPr>
      </w:pPr>
      <w:r w:rsidRPr="0099094A">
        <w:rPr>
          <w:szCs w:val="28"/>
        </w:rPr>
        <w:t>РО</w:t>
      </w:r>
      <w:r w:rsidRPr="0099094A">
        <w:rPr>
          <w:szCs w:val="28"/>
        </w:rPr>
        <w:tab/>
      </w:r>
      <w:r w:rsidRPr="0099094A">
        <w:rPr>
          <w:szCs w:val="28"/>
        </w:rPr>
        <w:tab/>
        <w:t xml:space="preserve"> – </w:t>
      </w:r>
      <w:r w:rsidRPr="0099094A">
        <w:rPr>
          <w:szCs w:val="28"/>
        </w:rPr>
        <w:tab/>
        <w:t>Регулирующий орган</w:t>
      </w:r>
    </w:p>
    <w:p w:rsidR="00463692" w:rsidRPr="0099094A" w:rsidRDefault="00463692" w:rsidP="00C26966">
      <w:pPr>
        <w:rPr>
          <w:szCs w:val="28"/>
        </w:rPr>
      </w:pPr>
      <w:r w:rsidRPr="0099094A">
        <w:rPr>
          <w:szCs w:val="28"/>
        </w:rPr>
        <w:t>ШД</w:t>
      </w:r>
      <w:r w:rsidRPr="0099094A">
        <w:rPr>
          <w:szCs w:val="28"/>
        </w:rPr>
        <w:tab/>
      </w:r>
      <w:r w:rsidRPr="0099094A">
        <w:rPr>
          <w:szCs w:val="28"/>
        </w:rPr>
        <w:tab/>
        <w:t xml:space="preserve"> –</w:t>
      </w:r>
      <w:r w:rsidRPr="0099094A">
        <w:rPr>
          <w:szCs w:val="28"/>
        </w:rPr>
        <w:tab/>
        <w:t>Шаговый двигатель</w:t>
      </w:r>
    </w:p>
    <w:p w:rsidR="00C26966" w:rsidRPr="0099094A" w:rsidRDefault="00C26966" w:rsidP="00C26966">
      <w:pPr>
        <w:tabs>
          <w:tab w:val="left" w:pos="5794"/>
        </w:tabs>
        <w:rPr>
          <w:szCs w:val="28"/>
        </w:rPr>
      </w:pPr>
    </w:p>
    <w:p w:rsidR="00C26966" w:rsidRPr="0099094A" w:rsidRDefault="00C26966" w:rsidP="00C26966">
      <w:pPr>
        <w:tabs>
          <w:tab w:val="left" w:pos="5794"/>
        </w:tabs>
        <w:rPr>
          <w:szCs w:val="28"/>
        </w:rPr>
      </w:pPr>
    </w:p>
    <w:p w:rsidR="00C26966" w:rsidRPr="0099094A" w:rsidRDefault="00C26966" w:rsidP="00C26966">
      <w:pPr>
        <w:tabs>
          <w:tab w:val="left" w:pos="5794"/>
        </w:tabs>
        <w:rPr>
          <w:szCs w:val="28"/>
        </w:rPr>
      </w:pPr>
    </w:p>
    <w:p w:rsidR="00C26966" w:rsidRPr="0099094A" w:rsidRDefault="00C26966" w:rsidP="00C26966">
      <w:pPr>
        <w:tabs>
          <w:tab w:val="left" w:pos="5794"/>
        </w:tabs>
        <w:rPr>
          <w:szCs w:val="28"/>
        </w:rPr>
      </w:pPr>
    </w:p>
    <w:p w:rsidR="00C26966" w:rsidRPr="0099094A" w:rsidRDefault="00C26966" w:rsidP="00C26966">
      <w:pPr>
        <w:tabs>
          <w:tab w:val="left" w:pos="5794"/>
        </w:tabs>
        <w:rPr>
          <w:szCs w:val="28"/>
        </w:rPr>
      </w:pPr>
    </w:p>
    <w:p w:rsidR="00C26966" w:rsidRPr="0099094A" w:rsidRDefault="00C26966" w:rsidP="00C26966">
      <w:pPr>
        <w:tabs>
          <w:tab w:val="left" w:pos="5794"/>
        </w:tabs>
        <w:rPr>
          <w:szCs w:val="28"/>
        </w:rPr>
      </w:pPr>
    </w:p>
    <w:p w:rsidR="00C26966" w:rsidRPr="0099094A" w:rsidRDefault="00C26966" w:rsidP="00C26966">
      <w:pPr>
        <w:ind w:firstLine="709"/>
        <w:rPr>
          <w:szCs w:val="28"/>
        </w:rPr>
      </w:pPr>
      <w:r w:rsidRPr="0099094A">
        <w:rPr>
          <w:szCs w:val="28"/>
        </w:rPr>
        <w:br w:type="page"/>
      </w:r>
    </w:p>
    <w:p w:rsidR="00C26966" w:rsidRPr="0099094A" w:rsidRDefault="00C26966" w:rsidP="00C26966">
      <w:pPr>
        <w:ind w:firstLine="0"/>
        <w:jc w:val="center"/>
        <w:rPr>
          <w:b/>
          <w:szCs w:val="28"/>
        </w:rPr>
      </w:pPr>
      <w:r w:rsidRPr="0099094A">
        <w:rPr>
          <w:b/>
          <w:szCs w:val="28"/>
        </w:rPr>
        <w:lastRenderedPageBreak/>
        <w:t>ВВЕДЕНИЕ</w:t>
      </w:r>
    </w:p>
    <w:p w:rsidR="00C26966" w:rsidRPr="0099094A" w:rsidRDefault="00C26966" w:rsidP="00C26966">
      <w:pPr>
        <w:jc w:val="center"/>
        <w:rPr>
          <w:b/>
          <w:szCs w:val="28"/>
        </w:rPr>
      </w:pPr>
    </w:p>
    <w:p w:rsidR="00C26966" w:rsidRPr="0099094A" w:rsidRDefault="00C26966" w:rsidP="00C26966">
      <w:pPr>
        <w:rPr>
          <w:szCs w:val="28"/>
        </w:rPr>
      </w:pPr>
      <w:r w:rsidRPr="0099094A">
        <w:rPr>
          <w:szCs w:val="28"/>
        </w:rPr>
        <w:t>На сегодняшний день во многих областях автоматизации технологических процессов ставится задача управления различными механизмами по заданным предписанным программам движения.</w:t>
      </w:r>
    </w:p>
    <w:p w:rsidR="00C26966" w:rsidRPr="0099094A" w:rsidRDefault="00C26966" w:rsidP="00C26966">
      <w:pPr>
        <w:rPr>
          <w:szCs w:val="28"/>
        </w:rPr>
      </w:pPr>
      <w:r w:rsidRPr="0099094A">
        <w:rPr>
          <w:szCs w:val="28"/>
        </w:rPr>
        <w:t>Это, в первую очередь, касается управления робототехническим устройствам, когда рабочие органы (рука, захватывающие устройства) промышленных манипуляторов должны отрабатывать заданные предписанные траектории движения.</w:t>
      </w:r>
    </w:p>
    <w:p w:rsidR="00C26966" w:rsidRPr="0099094A" w:rsidRDefault="00C26966" w:rsidP="00C26966">
      <w:pPr>
        <w:rPr>
          <w:szCs w:val="28"/>
        </w:rPr>
      </w:pPr>
      <w:r w:rsidRPr="0099094A">
        <w:rPr>
          <w:szCs w:val="28"/>
        </w:rPr>
        <w:t>Эффективность любого производства на современном этапе развития немыслим</w:t>
      </w:r>
      <w:r w:rsidR="0012721A" w:rsidRPr="0099094A">
        <w:rPr>
          <w:szCs w:val="28"/>
        </w:rPr>
        <w:t>а</w:t>
      </w:r>
      <w:r w:rsidRPr="0099094A">
        <w:rPr>
          <w:szCs w:val="28"/>
        </w:rPr>
        <w:t xml:space="preserve"> без перехода к комплексной автоматизации.</w:t>
      </w:r>
    </w:p>
    <w:p w:rsidR="00C26966" w:rsidRPr="0099094A" w:rsidRDefault="00C26966" w:rsidP="00C26966">
      <w:pPr>
        <w:rPr>
          <w:szCs w:val="28"/>
        </w:rPr>
      </w:pPr>
      <w:r w:rsidRPr="0099094A">
        <w:rPr>
          <w:szCs w:val="28"/>
        </w:rPr>
        <w:t>Эффективным средством решения многих задач комплексной автоматизации являются построение автоматизации на основе робототехнических комплексов. Применение робототехнических комплексов очень актуальн</w:t>
      </w:r>
      <w:r w:rsidR="0012721A" w:rsidRPr="0099094A">
        <w:rPr>
          <w:szCs w:val="28"/>
        </w:rPr>
        <w:t>о</w:t>
      </w:r>
      <w:r w:rsidRPr="0099094A">
        <w:rPr>
          <w:szCs w:val="28"/>
        </w:rPr>
        <w:t xml:space="preserve"> и перспективн</w:t>
      </w:r>
      <w:r w:rsidR="0012721A" w:rsidRPr="0099094A">
        <w:rPr>
          <w:szCs w:val="28"/>
        </w:rPr>
        <w:t>о</w:t>
      </w:r>
      <w:r w:rsidRPr="0099094A">
        <w:rPr>
          <w:szCs w:val="28"/>
        </w:rPr>
        <w:t xml:space="preserve"> в условиях перехода к рыночной экономике, что характерно для Кыргызстана.</w:t>
      </w:r>
    </w:p>
    <w:p w:rsidR="00C26966" w:rsidRPr="0099094A" w:rsidRDefault="00C26966" w:rsidP="00C26966">
      <w:pPr>
        <w:rPr>
          <w:szCs w:val="28"/>
        </w:rPr>
      </w:pPr>
      <w:r w:rsidRPr="0099094A">
        <w:rPr>
          <w:szCs w:val="28"/>
        </w:rPr>
        <w:t>В условиях рыночной экономики осуществляется быстрый  переход от выпуска одной номенклатуры  изделий  к другим, при этом осуществляется мелкосерийное и даже единичное производство, такие технологии организации производства появились благодаря применению роботехнических комплексов.</w:t>
      </w:r>
    </w:p>
    <w:p w:rsidR="00C26966" w:rsidRPr="0099094A" w:rsidRDefault="0012721A" w:rsidP="00C26966">
      <w:pPr>
        <w:rPr>
          <w:szCs w:val="28"/>
        </w:rPr>
      </w:pPr>
      <w:r w:rsidRPr="0099094A">
        <w:rPr>
          <w:szCs w:val="28"/>
        </w:rPr>
        <w:t>В последнее время бурно развиваю</w:t>
      </w:r>
      <w:r w:rsidR="00C26966" w:rsidRPr="0099094A">
        <w:rPr>
          <w:szCs w:val="28"/>
        </w:rPr>
        <w:t>тся и внедряются в различные сферы машиностроения различные 3D – технологии.</w:t>
      </w:r>
    </w:p>
    <w:p w:rsidR="00C26966" w:rsidRPr="0099094A" w:rsidRDefault="00C26966" w:rsidP="00C26966">
      <w:pPr>
        <w:rPr>
          <w:szCs w:val="28"/>
        </w:rPr>
      </w:pPr>
      <w:r w:rsidRPr="0099094A">
        <w:rPr>
          <w:szCs w:val="28"/>
        </w:rPr>
        <w:t xml:space="preserve">В машиностроении до 3D – технологий, применялась классическая, так называемая  субстрактивная технология изготовления деталей, в отличие от классической технологии в 3D – технологиях используется аддитивная технология изготовления деталей. </w:t>
      </w:r>
    </w:p>
    <w:p w:rsidR="00C26966" w:rsidRPr="0099094A" w:rsidRDefault="00C26966" w:rsidP="00C26966">
      <w:pPr>
        <w:rPr>
          <w:szCs w:val="28"/>
        </w:rPr>
      </w:pPr>
      <w:r w:rsidRPr="0099094A">
        <w:rPr>
          <w:szCs w:val="28"/>
        </w:rPr>
        <w:t>Прогресс в области микроэлектроники, вычислительной техники, программирования, математического моделирования обеспечили возможност</w:t>
      </w:r>
      <w:r w:rsidR="0012721A" w:rsidRPr="0099094A">
        <w:rPr>
          <w:szCs w:val="28"/>
        </w:rPr>
        <w:t>ь</w:t>
      </w:r>
      <w:r w:rsidRPr="0099094A">
        <w:rPr>
          <w:szCs w:val="28"/>
        </w:rPr>
        <w:t xml:space="preserve"> организации производства и технологических процессов на новых принципах в </w:t>
      </w:r>
      <w:r w:rsidRPr="0099094A">
        <w:rPr>
          <w:szCs w:val="28"/>
        </w:rPr>
        <w:lastRenderedPageBreak/>
        <w:t>виде гибких производственных систем, на основе робототехнических комплексов и широкого применения 3D – технологий.</w:t>
      </w:r>
    </w:p>
    <w:p w:rsidR="00C26966" w:rsidRPr="0099094A" w:rsidRDefault="00C26966" w:rsidP="00C26966">
      <w:pPr>
        <w:rPr>
          <w:szCs w:val="28"/>
        </w:rPr>
      </w:pPr>
      <w:r w:rsidRPr="0099094A">
        <w:rPr>
          <w:szCs w:val="28"/>
        </w:rPr>
        <w:t xml:space="preserve">На сегодняшний день отсутствуют универсальные и в то же время эффективные методы синтеза  управления по осуществлению движения управляемых объектов по произвольно заданным предписанным траекториям движения. К настоящему времени более или менее решены задачи осуществления предписанных движений, когда рассматривается линейный объект управления и когда предписанная траектория движения задаётся (описывается) в аналитической форме. </w:t>
      </w:r>
    </w:p>
    <w:p w:rsidR="00C26966" w:rsidRPr="0099094A" w:rsidRDefault="00C26966" w:rsidP="00C26966">
      <w:pPr>
        <w:rPr>
          <w:szCs w:val="28"/>
        </w:rPr>
      </w:pPr>
      <w:r w:rsidRPr="0099094A">
        <w:rPr>
          <w:szCs w:val="28"/>
        </w:rPr>
        <w:t>В большинстве случаев на практике, как  случаях построения систем управления с промышленными роботами, так и в  случаях применения 3D – принтеров предписанную траекторию движения описать аналитически очень сложно.</w:t>
      </w:r>
    </w:p>
    <w:p w:rsidR="00C26966" w:rsidRPr="0099094A" w:rsidRDefault="00C26966" w:rsidP="00C26966">
      <w:pPr>
        <w:rPr>
          <w:szCs w:val="28"/>
        </w:rPr>
      </w:pPr>
      <w:r w:rsidRPr="0099094A">
        <w:rPr>
          <w:szCs w:val="28"/>
        </w:rPr>
        <w:t>Это связано с тем, что форму изготавливаемых деталей в 3D – технологиях в подавляющем большинстве случаев аналитически описать невозможно. В робототехнике, когда применяется роботы последних поколений (контурно - адаптивные, интеллектуальные) описать аналитически траекторию движения руки манипулятора, также очень трудно.</w:t>
      </w:r>
    </w:p>
    <w:p w:rsidR="00C26966" w:rsidRPr="0099094A" w:rsidRDefault="00C26966" w:rsidP="00C26966">
      <w:pPr>
        <w:rPr>
          <w:szCs w:val="28"/>
        </w:rPr>
      </w:pPr>
      <w:r w:rsidRPr="0099094A">
        <w:rPr>
          <w:szCs w:val="28"/>
        </w:rPr>
        <w:t xml:space="preserve">Поэтому, стоит очень </w:t>
      </w:r>
      <w:r w:rsidRPr="0099094A">
        <w:rPr>
          <w:b/>
          <w:szCs w:val="28"/>
        </w:rPr>
        <w:t>актуальная как в практическом, так и в теоретическом аспекте</w:t>
      </w:r>
      <w:r w:rsidRPr="0099094A">
        <w:rPr>
          <w:szCs w:val="28"/>
        </w:rPr>
        <w:t xml:space="preserve"> разработка новых эффективных методов синтеза управлений по осуществлению движений объектов по заранее заданной предписанной траектории движения. </w:t>
      </w:r>
    </w:p>
    <w:p w:rsidR="00C26966" w:rsidRPr="0099094A" w:rsidRDefault="00C26966" w:rsidP="00C26966">
      <w:pPr>
        <w:rPr>
          <w:szCs w:val="28"/>
        </w:rPr>
      </w:pPr>
      <w:r w:rsidRPr="0099094A">
        <w:rPr>
          <w:szCs w:val="28"/>
        </w:rPr>
        <w:t>В связи с вышесказанным</w:t>
      </w:r>
      <w:r w:rsidR="0012721A" w:rsidRPr="0099094A">
        <w:rPr>
          <w:szCs w:val="28"/>
        </w:rPr>
        <w:t>,</w:t>
      </w:r>
      <w:r w:rsidRPr="0099094A">
        <w:rPr>
          <w:szCs w:val="28"/>
        </w:rPr>
        <w:t xml:space="preserve"> в данном диссертационном исследовании разрабатывается новый подход синтеза законов управлений по осуществлению движений объектов по заданным предписанным траекториям движения.</w:t>
      </w:r>
    </w:p>
    <w:p w:rsidR="00C26966" w:rsidRPr="0099094A" w:rsidRDefault="00C26966" w:rsidP="00C26966">
      <w:pPr>
        <w:rPr>
          <w:b/>
          <w:szCs w:val="28"/>
        </w:rPr>
      </w:pPr>
      <w:r w:rsidRPr="0099094A">
        <w:rPr>
          <w:b/>
          <w:szCs w:val="28"/>
        </w:rPr>
        <w:t>Цель и задачи исследования.</w:t>
      </w:r>
    </w:p>
    <w:p w:rsidR="00C26966" w:rsidRPr="0099094A" w:rsidRDefault="00C26966" w:rsidP="00C26966">
      <w:pPr>
        <w:rPr>
          <w:szCs w:val="28"/>
        </w:rPr>
      </w:pPr>
      <w:r w:rsidRPr="0099094A">
        <w:rPr>
          <w:szCs w:val="28"/>
        </w:rPr>
        <w:t>Целью диссертационной работы является разработка нового подхода синтеза управлений осуществляющих движение объекта по заданной предписанной траектории, на основе применения концепции обратных задач динамики.</w:t>
      </w:r>
    </w:p>
    <w:p w:rsidR="00C26966" w:rsidRPr="0099094A" w:rsidRDefault="00C26966" w:rsidP="00C26966">
      <w:pPr>
        <w:rPr>
          <w:b/>
          <w:szCs w:val="28"/>
        </w:rPr>
      </w:pPr>
      <w:r w:rsidRPr="0099094A">
        <w:rPr>
          <w:b/>
          <w:szCs w:val="28"/>
        </w:rPr>
        <w:lastRenderedPageBreak/>
        <w:t>Задачи исследований:</w:t>
      </w:r>
    </w:p>
    <w:p w:rsidR="00C26966" w:rsidRPr="0099094A" w:rsidRDefault="00C26966" w:rsidP="00C26966">
      <w:pPr>
        <w:pStyle w:val="af0"/>
        <w:numPr>
          <w:ilvl w:val="0"/>
          <w:numId w:val="41"/>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анализ современного состояния проблемы управления траекторным движением объекта;</w:t>
      </w:r>
    </w:p>
    <w:p w:rsidR="00C26966" w:rsidRPr="0099094A" w:rsidRDefault="00C26966" w:rsidP="00C26966">
      <w:pPr>
        <w:pStyle w:val="af0"/>
        <w:numPr>
          <w:ilvl w:val="0"/>
          <w:numId w:val="41"/>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разработка метода синтеза управления траекторным движением, в случае, когда предписанная траектория задаётся в аналитической форме;</w:t>
      </w:r>
    </w:p>
    <w:p w:rsidR="00C26966" w:rsidRPr="0099094A" w:rsidRDefault="00C26966" w:rsidP="00C26966">
      <w:pPr>
        <w:pStyle w:val="af0"/>
        <w:numPr>
          <w:ilvl w:val="0"/>
          <w:numId w:val="41"/>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разработка метода синтеза управления траекторным движением, в случае, когда предписанная траектория задаётся в табличной форме;</w:t>
      </w:r>
    </w:p>
    <w:p w:rsidR="00C26966" w:rsidRPr="0099094A" w:rsidRDefault="00C26966" w:rsidP="00C26966">
      <w:pPr>
        <w:pStyle w:val="af0"/>
        <w:numPr>
          <w:ilvl w:val="0"/>
          <w:numId w:val="41"/>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разработка математических моделей приводов для промышленных манипуляторов и 3D –  принтеров.</w:t>
      </w:r>
    </w:p>
    <w:p w:rsidR="00C26966" w:rsidRPr="0099094A" w:rsidRDefault="00C26966" w:rsidP="00C26966">
      <w:pPr>
        <w:rPr>
          <w:szCs w:val="28"/>
        </w:rPr>
      </w:pPr>
      <w:r w:rsidRPr="0099094A">
        <w:rPr>
          <w:b/>
          <w:szCs w:val="28"/>
        </w:rPr>
        <w:t>Новизной научных результатов является:</w:t>
      </w:r>
    </w:p>
    <w:p w:rsidR="00C26966" w:rsidRPr="0099094A" w:rsidRDefault="00C26966" w:rsidP="00C26966">
      <w:pPr>
        <w:pStyle w:val="af0"/>
        <w:numPr>
          <w:ilvl w:val="0"/>
          <w:numId w:val="42"/>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расширение и усовершенствование ранее  известных  методик  синтеза управления траекторным движением  в случае</w:t>
      </w:r>
      <w:r w:rsidR="0012721A" w:rsidRPr="0099094A">
        <w:rPr>
          <w:rFonts w:ascii="Times New Roman" w:hAnsi="Times New Roman" w:cs="Times New Roman"/>
          <w:sz w:val="28"/>
          <w:szCs w:val="28"/>
        </w:rPr>
        <w:t>,</w:t>
      </w:r>
      <w:r w:rsidRPr="0099094A">
        <w:rPr>
          <w:rFonts w:ascii="Times New Roman" w:hAnsi="Times New Roman" w:cs="Times New Roman"/>
          <w:sz w:val="28"/>
          <w:szCs w:val="28"/>
        </w:rPr>
        <w:t xml:space="preserve"> когда предписанная траектория задаётся аналитически;</w:t>
      </w:r>
    </w:p>
    <w:p w:rsidR="00C26966" w:rsidRPr="0099094A" w:rsidRDefault="00C26966" w:rsidP="00C26966">
      <w:pPr>
        <w:pStyle w:val="af0"/>
        <w:numPr>
          <w:ilvl w:val="0"/>
          <w:numId w:val="42"/>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впервые</w:t>
      </w:r>
      <w:r w:rsidR="0012721A" w:rsidRPr="0099094A">
        <w:rPr>
          <w:rFonts w:ascii="Times New Roman" w:hAnsi="Times New Roman" w:cs="Times New Roman"/>
          <w:sz w:val="28"/>
          <w:szCs w:val="28"/>
        </w:rPr>
        <w:t>,</w:t>
      </w:r>
      <w:r w:rsidRPr="0099094A">
        <w:rPr>
          <w:rFonts w:ascii="Times New Roman" w:hAnsi="Times New Roman" w:cs="Times New Roman"/>
          <w:sz w:val="28"/>
          <w:szCs w:val="28"/>
        </w:rPr>
        <w:t xml:space="preserve"> совместно с научным руководителем Ж.И. Батыркановым, предложена новая методика синтеза управлений, когда предписанная траектория движения </w:t>
      </w:r>
      <w:r w:rsidR="0012721A" w:rsidRPr="0099094A">
        <w:rPr>
          <w:rFonts w:ascii="Times New Roman" w:hAnsi="Times New Roman" w:cs="Times New Roman"/>
          <w:sz w:val="28"/>
          <w:szCs w:val="28"/>
        </w:rPr>
        <w:t>задаётся</w:t>
      </w:r>
      <w:r w:rsidRPr="0099094A">
        <w:rPr>
          <w:rFonts w:ascii="Times New Roman" w:hAnsi="Times New Roman" w:cs="Times New Roman"/>
          <w:sz w:val="28"/>
          <w:szCs w:val="28"/>
        </w:rPr>
        <w:t xml:space="preserve"> в табличной форме;</w:t>
      </w:r>
    </w:p>
    <w:p w:rsidR="00C26966" w:rsidRPr="0099094A" w:rsidRDefault="00C26966" w:rsidP="00C26966">
      <w:pPr>
        <w:pStyle w:val="af0"/>
        <w:numPr>
          <w:ilvl w:val="0"/>
          <w:numId w:val="42"/>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получена новая математическая модель шагового привода  3D – принтера.</w:t>
      </w:r>
    </w:p>
    <w:p w:rsidR="00C26966" w:rsidRPr="0099094A" w:rsidRDefault="00C26966" w:rsidP="00C26966">
      <w:pPr>
        <w:tabs>
          <w:tab w:val="left" w:pos="851"/>
          <w:tab w:val="left" w:pos="1418"/>
        </w:tabs>
        <w:rPr>
          <w:b/>
          <w:szCs w:val="28"/>
        </w:rPr>
      </w:pPr>
      <w:r w:rsidRPr="0099094A">
        <w:rPr>
          <w:b/>
          <w:szCs w:val="28"/>
        </w:rPr>
        <w:t>Практическая значимость полученных научных результатов заключается</w:t>
      </w:r>
      <w:r w:rsidR="0012721A" w:rsidRPr="0099094A">
        <w:rPr>
          <w:b/>
          <w:szCs w:val="28"/>
        </w:rPr>
        <w:t xml:space="preserve"> в следующем</w:t>
      </w:r>
      <w:r w:rsidRPr="0099094A">
        <w:rPr>
          <w:b/>
          <w:szCs w:val="28"/>
        </w:rPr>
        <w:t>:</w:t>
      </w:r>
    </w:p>
    <w:p w:rsidR="00C26966" w:rsidRPr="0099094A" w:rsidRDefault="00C26966" w:rsidP="00C26966">
      <w:pPr>
        <w:pStyle w:val="af0"/>
        <w:numPr>
          <w:ilvl w:val="0"/>
          <w:numId w:val="43"/>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разработанные методики синтеза управлений осуществляющих движение объекта по заданной  траектории в достаточной степени формализованы и позволяют эффективно, конструктивно определять искомые законы управления;</w:t>
      </w:r>
    </w:p>
    <w:p w:rsidR="00C26966" w:rsidRPr="0099094A" w:rsidRDefault="00C26966" w:rsidP="00C26966">
      <w:pPr>
        <w:pStyle w:val="af0"/>
        <w:numPr>
          <w:ilvl w:val="0"/>
          <w:numId w:val="43"/>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разработанные методики синтеза позволяют проводить процедуру синтеза по таблично заданным предписанным траекториям движения, когда предписанную траекторию невозможно описать аналитически;</w:t>
      </w:r>
    </w:p>
    <w:p w:rsidR="00C26966" w:rsidRPr="0099094A" w:rsidRDefault="00C26966" w:rsidP="00C26966">
      <w:pPr>
        <w:pStyle w:val="af0"/>
        <w:numPr>
          <w:ilvl w:val="0"/>
          <w:numId w:val="43"/>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 xml:space="preserve">разработанные методики синтеза очень успешно работают, в случаях, когда использование известных методик синтеза затруднительно, это в </w:t>
      </w:r>
      <w:r w:rsidRPr="0099094A">
        <w:rPr>
          <w:rFonts w:ascii="Times New Roman" w:hAnsi="Times New Roman" w:cs="Times New Roman"/>
          <w:sz w:val="28"/>
          <w:szCs w:val="28"/>
        </w:rPr>
        <w:lastRenderedPageBreak/>
        <w:t xml:space="preserve">первую очередь касается задач синтеза управлений для приводов промышленных роботов и 3D –  принтеров. В связи с тем, что практическое применение </w:t>
      </w:r>
      <w:r w:rsidRPr="0099094A">
        <w:rPr>
          <w:rFonts w:ascii="Times New Roman" w:hAnsi="Times New Roman" w:cs="Times New Roman"/>
          <w:sz w:val="28"/>
          <w:szCs w:val="28"/>
        </w:rPr>
        <w:softHyphen/>
        <w:t>3D –  принтеров, только начинается, разработанные методики синтеза практически очень значимы.</w:t>
      </w:r>
    </w:p>
    <w:p w:rsidR="00C26966" w:rsidRPr="0099094A" w:rsidRDefault="00C26966" w:rsidP="00C26966">
      <w:pPr>
        <w:rPr>
          <w:szCs w:val="28"/>
        </w:rPr>
      </w:pPr>
      <w:r w:rsidRPr="0099094A">
        <w:rPr>
          <w:b/>
          <w:szCs w:val="28"/>
        </w:rPr>
        <w:t>Основные положения диссертации, выносимые на защиту:</w:t>
      </w:r>
    </w:p>
    <w:p w:rsidR="00C26966" w:rsidRPr="0099094A" w:rsidRDefault="00C26966" w:rsidP="00C26966">
      <w:pPr>
        <w:pStyle w:val="af0"/>
        <w:numPr>
          <w:ilvl w:val="0"/>
          <w:numId w:val="43"/>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подход синтеза управлений</w:t>
      </w:r>
      <w:r w:rsidR="0012721A" w:rsidRPr="0099094A">
        <w:rPr>
          <w:rFonts w:ascii="Times New Roman" w:hAnsi="Times New Roman" w:cs="Times New Roman"/>
          <w:sz w:val="28"/>
          <w:szCs w:val="28"/>
        </w:rPr>
        <w:t>,</w:t>
      </w:r>
      <w:r w:rsidRPr="0099094A">
        <w:rPr>
          <w:rFonts w:ascii="Times New Roman" w:hAnsi="Times New Roman" w:cs="Times New Roman"/>
          <w:sz w:val="28"/>
          <w:szCs w:val="28"/>
        </w:rPr>
        <w:t xml:space="preserve"> осуществляющих движение объекта по предписанной траектории движения;</w:t>
      </w:r>
    </w:p>
    <w:p w:rsidR="00C26966" w:rsidRPr="0099094A" w:rsidRDefault="00C26966" w:rsidP="00C26966">
      <w:pPr>
        <w:pStyle w:val="af0"/>
        <w:numPr>
          <w:ilvl w:val="0"/>
          <w:numId w:val="43"/>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подход синтеза управлений в случае задания предписанной траектории движения в табличной форме;</w:t>
      </w:r>
    </w:p>
    <w:p w:rsidR="00C26966" w:rsidRPr="0099094A" w:rsidRDefault="00C26966" w:rsidP="00C26966">
      <w:pPr>
        <w:pStyle w:val="af0"/>
        <w:numPr>
          <w:ilvl w:val="0"/>
          <w:numId w:val="43"/>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разработанная математическая модель шагового привода 3D–принтера, как объекта управления в задачах осуществления траекторного движения.</w:t>
      </w:r>
    </w:p>
    <w:p w:rsidR="00C26966" w:rsidRPr="0099094A" w:rsidRDefault="00C26966" w:rsidP="00C26966">
      <w:pPr>
        <w:pStyle w:val="af0"/>
        <w:numPr>
          <w:ilvl w:val="0"/>
          <w:numId w:val="43"/>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программное и техническое обеспечение системы управления экспериментального 3D –  принтера.</w:t>
      </w:r>
    </w:p>
    <w:p w:rsidR="00C26966" w:rsidRPr="0099094A" w:rsidRDefault="00C26966" w:rsidP="00C26966">
      <w:pPr>
        <w:pStyle w:val="af0"/>
        <w:spacing w:line="360" w:lineRule="auto"/>
        <w:ind w:left="851"/>
        <w:rPr>
          <w:rFonts w:ascii="Times New Roman" w:hAnsi="Times New Roman" w:cs="Times New Roman"/>
          <w:b/>
          <w:sz w:val="28"/>
          <w:szCs w:val="28"/>
        </w:rPr>
      </w:pPr>
      <w:r w:rsidRPr="0099094A">
        <w:rPr>
          <w:rFonts w:ascii="Times New Roman" w:hAnsi="Times New Roman" w:cs="Times New Roman"/>
          <w:b/>
          <w:sz w:val="28"/>
          <w:szCs w:val="28"/>
        </w:rPr>
        <w:t>Личный вклад соискателя:</w:t>
      </w:r>
    </w:p>
    <w:p w:rsidR="00C26966" w:rsidRPr="0099094A" w:rsidRDefault="00C26966" w:rsidP="00C26966">
      <w:pPr>
        <w:rPr>
          <w:szCs w:val="28"/>
        </w:rPr>
      </w:pPr>
      <w:r w:rsidRPr="0099094A">
        <w:rPr>
          <w:szCs w:val="28"/>
        </w:rPr>
        <w:t>Все научно-технические результаты работы получены диссертантом  под руководством научного руководителя.</w:t>
      </w:r>
    </w:p>
    <w:p w:rsidR="00C26966" w:rsidRPr="0099094A" w:rsidRDefault="00C26966" w:rsidP="00C26966">
      <w:pPr>
        <w:ind w:firstLine="708"/>
        <w:rPr>
          <w:b/>
          <w:szCs w:val="28"/>
        </w:rPr>
      </w:pPr>
      <w:r w:rsidRPr="0099094A">
        <w:rPr>
          <w:szCs w:val="28"/>
        </w:rPr>
        <w:t>В опубликованных работах, в соавторстве с научным руководителем, постановка задач и общий подход исследований принадлежит научному руководителю, конкретная процедура синтеза и моделирования принадлежит диссертанту.</w:t>
      </w:r>
    </w:p>
    <w:p w:rsidR="006D63D7" w:rsidRPr="0099094A" w:rsidRDefault="00C26966" w:rsidP="006D63D7">
      <w:pPr>
        <w:rPr>
          <w:szCs w:val="28"/>
        </w:rPr>
      </w:pPr>
      <w:r w:rsidRPr="0099094A">
        <w:rPr>
          <w:b/>
          <w:szCs w:val="28"/>
        </w:rPr>
        <w:t>Апробация результатов диссертации.</w:t>
      </w:r>
      <w:r w:rsidRPr="0099094A">
        <w:rPr>
          <w:szCs w:val="28"/>
        </w:rPr>
        <w:t xml:space="preserve"> </w:t>
      </w:r>
    </w:p>
    <w:p w:rsidR="00C26966" w:rsidRPr="0099094A" w:rsidRDefault="00C26966" w:rsidP="00C26966">
      <w:pPr>
        <w:rPr>
          <w:szCs w:val="28"/>
        </w:rPr>
      </w:pPr>
      <w:r w:rsidRPr="0099094A">
        <w:rPr>
          <w:szCs w:val="28"/>
        </w:rPr>
        <w:t xml:space="preserve">Результаты диссертационной работы докладывались на следующих  международных симпозиумах, республиканских,  межвузовских конференциях: </w:t>
      </w:r>
    </w:p>
    <w:p w:rsidR="00C26966" w:rsidRPr="0099094A" w:rsidRDefault="00C26966" w:rsidP="00C26966">
      <w:pPr>
        <w:pStyle w:val="af0"/>
        <w:numPr>
          <w:ilvl w:val="0"/>
          <w:numId w:val="43"/>
        </w:numPr>
        <w:spacing w:after="0" w:line="360" w:lineRule="auto"/>
        <w:ind w:left="0" w:hanging="22"/>
        <w:rPr>
          <w:rFonts w:ascii="Times New Roman" w:hAnsi="Times New Roman" w:cs="Times New Roman"/>
          <w:sz w:val="28"/>
          <w:szCs w:val="28"/>
        </w:rPr>
      </w:pPr>
      <w:r w:rsidRPr="0099094A">
        <w:rPr>
          <w:rFonts w:ascii="Times New Roman" w:hAnsi="Times New Roman" w:cs="Times New Roman"/>
          <w:sz w:val="28"/>
          <w:szCs w:val="28"/>
        </w:rPr>
        <w:t>международной конференции «Актуальные проблемы теории управления, топологии и операторных уравнений», Чолпон-Ата, 2013 г.;</w:t>
      </w:r>
    </w:p>
    <w:p w:rsidR="00C26966" w:rsidRPr="0099094A" w:rsidRDefault="00C26966" w:rsidP="00C26966">
      <w:pPr>
        <w:pStyle w:val="af0"/>
        <w:numPr>
          <w:ilvl w:val="0"/>
          <w:numId w:val="43"/>
        </w:numPr>
        <w:spacing w:after="0" w:line="360" w:lineRule="auto"/>
        <w:ind w:left="0" w:hanging="22"/>
        <w:rPr>
          <w:rFonts w:ascii="Times New Roman" w:hAnsi="Times New Roman" w:cs="Times New Roman"/>
          <w:sz w:val="28"/>
          <w:szCs w:val="28"/>
        </w:rPr>
      </w:pPr>
      <w:r w:rsidRPr="0099094A">
        <w:rPr>
          <w:rFonts w:ascii="Times New Roman" w:hAnsi="Times New Roman" w:cs="Times New Roman"/>
          <w:sz w:val="28"/>
          <w:szCs w:val="28"/>
        </w:rPr>
        <w:t>научно - технической конференции КСТУ, 2014 г.;</w:t>
      </w:r>
    </w:p>
    <w:p w:rsidR="00C26966" w:rsidRPr="0099094A" w:rsidRDefault="00C26966" w:rsidP="00C26966">
      <w:pPr>
        <w:pStyle w:val="af0"/>
        <w:numPr>
          <w:ilvl w:val="0"/>
          <w:numId w:val="43"/>
        </w:numPr>
        <w:spacing w:after="0" w:line="360" w:lineRule="auto"/>
        <w:ind w:left="0" w:hanging="22"/>
        <w:rPr>
          <w:rFonts w:ascii="Times New Roman" w:hAnsi="Times New Roman" w:cs="Times New Roman"/>
          <w:sz w:val="28"/>
          <w:szCs w:val="28"/>
        </w:rPr>
      </w:pPr>
      <w:r w:rsidRPr="0099094A">
        <w:rPr>
          <w:rFonts w:ascii="Times New Roman" w:hAnsi="Times New Roman" w:cs="Times New Roman"/>
          <w:sz w:val="28"/>
          <w:szCs w:val="28"/>
        </w:rPr>
        <w:lastRenderedPageBreak/>
        <w:t>международной научно-технической конференции молодых учёных, аспирантов и студентов «Молодёжь в инновационных исследованиях, Бишкек 2016 г.;</w:t>
      </w:r>
    </w:p>
    <w:p w:rsidR="00C26966" w:rsidRPr="0099094A" w:rsidRDefault="00C26966" w:rsidP="00C26966">
      <w:pPr>
        <w:pStyle w:val="af0"/>
        <w:numPr>
          <w:ilvl w:val="0"/>
          <w:numId w:val="43"/>
        </w:numPr>
        <w:spacing w:after="0" w:line="360" w:lineRule="auto"/>
        <w:ind w:left="0" w:hanging="22"/>
        <w:rPr>
          <w:rFonts w:ascii="Times New Roman" w:hAnsi="Times New Roman" w:cs="Times New Roman"/>
          <w:sz w:val="28"/>
          <w:szCs w:val="28"/>
        </w:rPr>
      </w:pPr>
      <w:r w:rsidRPr="0099094A">
        <w:rPr>
          <w:rFonts w:ascii="Times New Roman" w:hAnsi="Times New Roman" w:cs="Times New Roman"/>
          <w:sz w:val="28"/>
          <w:szCs w:val="28"/>
        </w:rPr>
        <w:t>международной телеконференции, 2018 г.  (МГУ им. Н.П. Огарева, МЭИ и КГТУ им. И. Раззакова).</w:t>
      </w:r>
    </w:p>
    <w:p w:rsidR="00C26966" w:rsidRPr="0099094A" w:rsidRDefault="00C26966" w:rsidP="00C26966">
      <w:pPr>
        <w:pStyle w:val="af0"/>
        <w:numPr>
          <w:ilvl w:val="0"/>
          <w:numId w:val="43"/>
        </w:numPr>
        <w:spacing w:after="0" w:line="360" w:lineRule="auto"/>
        <w:ind w:left="0" w:hanging="22"/>
        <w:rPr>
          <w:rFonts w:ascii="Times New Roman" w:hAnsi="Times New Roman" w:cs="Times New Roman"/>
          <w:sz w:val="28"/>
          <w:szCs w:val="28"/>
        </w:rPr>
      </w:pPr>
      <w:r w:rsidRPr="0099094A">
        <w:rPr>
          <w:rFonts w:ascii="Times New Roman" w:hAnsi="Times New Roman" w:cs="Times New Roman"/>
          <w:sz w:val="28"/>
          <w:szCs w:val="28"/>
        </w:rPr>
        <w:t>в ежегодных научно-технических конференциях молодых учёных аспирантов и студентов КГТУ им. И.</w:t>
      </w:r>
      <w:r w:rsidR="0012721A" w:rsidRPr="0099094A">
        <w:rPr>
          <w:rFonts w:ascii="Times New Roman" w:hAnsi="Times New Roman" w:cs="Times New Roman"/>
          <w:sz w:val="28"/>
          <w:szCs w:val="28"/>
        </w:rPr>
        <w:t xml:space="preserve"> </w:t>
      </w:r>
      <w:r w:rsidRPr="0099094A">
        <w:rPr>
          <w:rFonts w:ascii="Times New Roman" w:hAnsi="Times New Roman" w:cs="Times New Roman"/>
          <w:sz w:val="28"/>
          <w:szCs w:val="28"/>
        </w:rPr>
        <w:t>Раззакова, 2007-2017 гг.</w:t>
      </w:r>
    </w:p>
    <w:p w:rsidR="00C26966" w:rsidRPr="0099094A" w:rsidRDefault="00C26966" w:rsidP="00C26966">
      <w:pPr>
        <w:rPr>
          <w:b/>
          <w:szCs w:val="28"/>
        </w:rPr>
      </w:pPr>
      <w:r w:rsidRPr="0099094A">
        <w:rPr>
          <w:b/>
          <w:szCs w:val="28"/>
        </w:rPr>
        <w:t>Внедрение результатов диссертационных исследований.</w:t>
      </w:r>
    </w:p>
    <w:p w:rsidR="00C26966" w:rsidRPr="0099094A" w:rsidRDefault="00C26966" w:rsidP="00C26966">
      <w:pPr>
        <w:pStyle w:val="af0"/>
        <w:numPr>
          <w:ilvl w:val="0"/>
          <w:numId w:val="44"/>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Результаты диссертационных исследований использовались в грантовых научных проектах МО и Н КР (2011, 2012, 2013, 2014, 2015, 2016).</w:t>
      </w:r>
    </w:p>
    <w:p w:rsidR="00C26966" w:rsidRPr="0099094A" w:rsidRDefault="00C26966" w:rsidP="00C26966">
      <w:pPr>
        <w:pStyle w:val="af0"/>
        <w:numPr>
          <w:ilvl w:val="0"/>
          <w:numId w:val="44"/>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 xml:space="preserve">Результаты диссертационных исследований внедрены в учебный процесс КГТУ им. И. Раззакова по дисциплинам: «Основы робототехники и электропривода», «Теория автоматического управления», часть II. </w:t>
      </w:r>
    </w:p>
    <w:p w:rsidR="00C26966" w:rsidRPr="0099094A" w:rsidRDefault="00C26966" w:rsidP="00C26966">
      <w:pPr>
        <w:rPr>
          <w:b/>
          <w:szCs w:val="28"/>
        </w:rPr>
      </w:pPr>
      <w:r w:rsidRPr="0099094A">
        <w:rPr>
          <w:b/>
          <w:szCs w:val="28"/>
        </w:rPr>
        <w:t>Полнота отражения результатов диссертации в публикациях.</w:t>
      </w:r>
    </w:p>
    <w:p w:rsidR="00C26966" w:rsidRPr="0099094A" w:rsidRDefault="00C26966" w:rsidP="00C26966">
      <w:pPr>
        <w:rPr>
          <w:b/>
          <w:szCs w:val="28"/>
        </w:rPr>
      </w:pPr>
      <w:r w:rsidRPr="0099094A">
        <w:rPr>
          <w:szCs w:val="28"/>
        </w:rPr>
        <w:t>Основные научные результаты диссертации опубликованы в научных периодических изданиях Кыргызстана (Известия КГТУ им. И.Раззакова), Казакстана (Вестник науки Костанайского социально - технического Университета), России (Прикаспийский научно-технический журнал: «Управление и высокие технологии, Известия науки Мордовского государственного  университета им. Н.П. Огарёва»).</w:t>
      </w:r>
    </w:p>
    <w:p w:rsidR="006D63D7" w:rsidRPr="0099094A" w:rsidRDefault="006D63D7" w:rsidP="00C26966">
      <w:pPr>
        <w:rPr>
          <w:b/>
          <w:szCs w:val="28"/>
        </w:rPr>
      </w:pPr>
    </w:p>
    <w:p w:rsidR="00C26966" w:rsidRPr="0099094A" w:rsidRDefault="00C26966" w:rsidP="00C26966">
      <w:pPr>
        <w:rPr>
          <w:b/>
          <w:szCs w:val="28"/>
        </w:rPr>
      </w:pPr>
      <w:r w:rsidRPr="0099094A">
        <w:rPr>
          <w:b/>
          <w:szCs w:val="28"/>
        </w:rPr>
        <w:t>Структура и объем диссертации.</w:t>
      </w:r>
    </w:p>
    <w:p w:rsidR="00C26966" w:rsidRPr="0099094A" w:rsidRDefault="00C26966" w:rsidP="00C26966">
      <w:pPr>
        <w:rPr>
          <w:szCs w:val="28"/>
        </w:rPr>
      </w:pPr>
      <w:r w:rsidRPr="0099094A">
        <w:rPr>
          <w:szCs w:val="28"/>
        </w:rPr>
        <w:t>Диссертация состоит из введения, трёх  глав, приложения, и списка литературы. Объем диссертации  составляет 1</w:t>
      </w:r>
      <w:r w:rsidR="000A3225" w:rsidRPr="0099094A">
        <w:rPr>
          <w:szCs w:val="28"/>
        </w:rPr>
        <w:t>76</w:t>
      </w:r>
      <w:r w:rsidRPr="0099094A">
        <w:rPr>
          <w:szCs w:val="28"/>
        </w:rPr>
        <w:t xml:space="preserve"> страниц машинописного  текста, включая  37 рисунка и 4 таблиц, список   литературы, содержащий 115 наименований печатных изданий и 15 наименований электронных источников информации.</w:t>
      </w:r>
    </w:p>
    <w:p w:rsidR="006D63D7" w:rsidRPr="0099094A" w:rsidRDefault="006D63D7" w:rsidP="00C26966">
      <w:pPr>
        <w:rPr>
          <w:szCs w:val="28"/>
          <w:u w:val="single"/>
        </w:rPr>
      </w:pPr>
    </w:p>
    <w:p w:rsidR="00C26966" w:rsidRPr="0099094A" w:rsidRDefault="00C26966" w:rsidP="00C26966">
      <w:pPr>
        <w:rPr>
          <w:szCs w:val="28"/>
        </w:rPr>
      </w:pPr>
      <w:r w:rsidRPr="0099094A">
        <w:rPr>
          <w:szCs w:val="28"/>
          <w:u w:val="single"/>
        </w:rPr>
        <w:lastRenderedPageBreak/>
        <w:t>В первой главе</w:t>
      </w:r>
      <w:r w:rsidR="0012721A" w:rsidRPr="0099094A">
        <w:rPr>
          <w:szCs w:val="28"/>
        </w:rPr>
        <w:t xml:space="preserve"> диссертации анализирую</w:t>
      </w:r>
      <w:r w:rsidRPr="0099094A">
        <w:rPr>
          <w:szCs w:val="28"/>
        </w:rPr>
        <w:t>тся существующие подходы и методы синтеза законов управления по осуществлению траекторного движения объекта. Отмечаются достоинства и недостатки, области целесообразного применения рассматриваемых методов.</w:t>
      </w:r>
    </w:p>
    <w:p w:rsidR="00C26966" w:rsidRPr="0099094A" w:rsidRDefault="00C26966" w:rsidP="00C26966">
      <w:pPr>
        <w:rPr>
          <w:szCs w:val="28"/>
        </w:rPr>
      </w:pPr>
      <w:r w:rsidRPr="0099094A">
        <w:rPr>
          <w:szCs w:val="28"/>
          <w:u w:val="single"/>
        </w:rPr>
        <w:t>Во второй главе</w:t>
      </w:r>
      <w:r w:rsidRPr="0099094A">
        <w:rPr>
          <w:szCs w:val="28"/>
        </w:rPr>
        <w:t xml:space="preserve"> описываются подходы синтеза управления в случае задания предписанной траектории, как в аналитической, так и в табличной форме.</w:t>
      </w:r>
    </w:p>
    <w:p w:rsidR="00C26966" w:rsidRPr="0099094A" w:rsidRDefault="00C26966" w:rsidP="00C26966">
      <w:pPr>
        <w:rPr>
          <w:szCs w:val="28"/>
        </w:rPr>
      </w:pPr>
      <w:r w:rsidRPr="0099094A">
        <w:rPr>
          <w:szCs w:val="28"/>
        </w:rPr>
        <w:t xml:space="preserve">Разработанные подходы  синтеза рассмотрены на модельных примерах. Эти подходы позволяют эффективно проводить процедуру синтеза для достаточно широкого класса управляемых объектов. </w:t>
      </w:r>
    </w:p>
    <w:p w:rsidR="00C26966" w:rsidRPr="0099094A" w:rsidRDefault="00C26966" w:rsidP="00C26966">
      <w:pPr>
        <w:rPr>
          <w:szCs w:val="28"/>
        </w:rPr>
      </w:pPr>
      <w:r w:rsidRPr="0099094A">
        <w:rPr>
          <w:szCs w:val="28"/>
          <w:u w:val="single"/>
        </w:rPr>
        <w:t>В третьей главе</w:t>
      </w:r>
      <w:r w:rsidRPr="0099094A">
        <w:rPr>
          <w:szCs w:val="28"/>
        </w:rPr>
        <w:t xml:space="preserve">  рассматривается применение разработанной теории синтеза управления траекторным движением объекта для некоторых прикладных задач управления. Разработанная теория применяется: для построения системы управления движением рабочих органов 3х-звенного  манипулятора по заданной траектории; для построения системы управления шаговыми приводами 3D-принтера.</w:t>
      </w:r>
    </w:p>
    <w:p w:rsidR="00C26966" w:rsidRPr="0099094A" w:rsidRDefault="00C26966" w:rsidP="00C26966">
      <w:pPr>
        <w:rPr>
          <w:szCs w:val="28"/>
        </w:rPr>
      </w:pPr>
      <w:r w:rsidRPr="0099094A">
        <w:rPr>
          <w:szCs w:val="28"/>
        </w:rPr>
        <w:t xml:space="preserve">Диссертант выражает искреннюю признательность научному руководителю профессору Батырканову Ж.И. за оказанную помощь при выполнении работы. </w:t>
      </w:r>
    </w:p>
    <w:p w:rsidR="00C26966" w:rsidRPr="0099094A" w:rsidRDefault="00C26966" w:rsidP="00C26966">
      <w:pPr>
        <w:jc w:val="center"/>
        <w:rPr>
          <w:b/>
          <w:szCs w:val="28"/>
        </w:rPr>
      </w:pPr>
    </w:p>
    <w:p w:rsidR="00A659ED" w:rsidRPr="0099094A" w:rsidRDefault="00A659ED">
      <w:pPr>
        <w:jc w:val="left"/>
        <w:rPr>
          <w:b/>
          <w:szCs w:val="28"/>
        </w:rPr>
      </w:pPr>
      <w:r w:rsidRPr="0099094A">
        <w:rPr>
          <w:b/>
          <w:szCs w:val="28"/>
        </w:rPr>
        <w:br w:type="page"/>
      </w:r>
    </w:p>
    <w:p w:rsidR="00C26966" w:rsidRPr="0099094A" w:rsidRDefault="00C26966" w:rsidP="00C26966">
      <w:pPr>
        <w:jc w:val="center"/>
        <w:rPr>
          <w:b/>
          <w:szCs w:val="28"/>
        </w:rPr>
      </w:pPr>
      <w:r w:rsidRPr="0099094A">
        <w:rPr>
          <w:b/>
          <w:szCs w:val="28"/>
        </w:rPr>
        <w:lastRenderedPageBreak/>
        <w:t>ГЛАВА 1. АНАЛИЗ ПРОБЛЕМЫ СИНТЕЗА ЗАКОНОВ УПРАВЛЕНИЯ ПО ОСУЩЕСТВЛЕНИЮ ТРАЕКТОРНОГО ДВИЖЕНИЯ ОБЪЕКТА</w:t>
      </w:r>
    </w:p>
    <w:p w:rsidR="00C26966" w:rsidRPr="0099094A" w:rsidRDefault="00C26966" w:rsidP="00C26966">
      <w:pPr>
        <w:rPr>
          <w:b/>
          <w:szCs w:val="28"/>
        </w:rPr>
      </w:pPr>
    </w:p>
    <w:p w:rsidR="00C26966" w:rsidRPr="0099094A" w:rsidRDefault="00C26966" w:rsidP="00C26966">
      <w:pPr>
        <w:rPr>
          <w:szCs w:val="28"/>
        </w:rPr>
      </w:pPr>
      <w:r w:rsidRPr="0099094A">
        <w:rPr>
          <w:szCs w:val="28"/>
        </w:rPr>
        <w:t>В этой главе проводится анализ существующих подходов и методов синтеза законов управления по осуществлению траекторного движения объекта. Отмечаются достоинства и недостатки, области целесообразного применения рассматриваемых методов.</w:t>
      </w:r>
    </w:p>
    <w:p w:rsidR="00C26966" w:rsidRPr="0099094A" w:rsidRDefault="00C26966" w:rsidP="00C26966">
      <w:pPr>
        <w:rPr>
          <w:szCs w:val="28"/>
        </w:rPr>
      </w:pPr>
      <w:r w:rsidRPr="0099094A">
        <w:rPr>
          <w:szCs w:val="28"/>
        </w:rPr>
        <w:t>В конце главы приведена постановка задачи синтеза управлений траекторным движением объекта.</w:t>
      </w:r>
    </w:p>
    <w:p w:rsidR="00C26966" w:rsidRPr="0099094A" w:rsidRDefault="00C26966" w:rsidP="00C26966">
      <w:pPr>
        <w:ind w:firstLine="0"/>
        <w:rPr>
          <w:szCs w:val="28"/>
        </w:rPr>
      </w:pPr>
    </w:p>
    <w:p w:rsidR="00C26966" w:rsidRPr="0099094A" w:rsidRDefault="00C26966" w:rsidP="00C26966">
      <w:pPr>
        <w:pStyle w:val="af0"/>
        <w:numPr>
          <w:ilvl w:val="1"/>
          <w:numId w:val="40"/>
        </w:numPr>
        <w:spacing w:after="0" w:line="360" w:lineRule="auto"/>
        <w:jc w:val="center"/>
        <w:rPr>
          <w:rFonts w:ascii="Times New Roman" w:hAnsi="Times New Roman" w:cs="Times New Roman"/>
          <w:b/>
          <w:sz w:val="28"/>
          <w:szCs w:val="28"/>
        </w:rPr>
      </w:pPr>
      <w:r w:rsidRPr="0099094A">
        <w:rPr>
          <w:rFonts w:ascii="Times New Roman" w:hAnsi="Times New Roman" w:cs="Times New Roman"/>
          <w:b/>
          <w:sz w:val="28"/>
          <w:szCs w:val="28"/>
        </w:rPr>
        <w:t>Анализ современного состояния проблемы управления траекторным движением объекта</w:t>
      </w:r>
    </w:p>
    <w:p w:rsidR="00C26966" w:rsidRPr="0099094A" w:rsidRDefault="00C26966" w:rsidP="00C26966">
      <w:pPr>
        <w:pStyle w:val="af0"/>
        <w:rPr>
          <w:rFonts w:ascii="Times New Roman" w:hAnsi="Times New Roman" w:cs="Times New Roman"/>
          <w:b/>
          <w:sz w:val="28"/>
          <w:szCs w:val="28"/>
        </w:rPr>
      </w:pPr>
    </w:p>
    <w:p w:rsidR="00C26966" w:rsidRPr="0099094A" w:rsidRDefault="00C26966" w:rsidP="00C26966">
      <w:pPr>
        <w:rPr>
          <w:szCs w:val="28"/>
        </w:rPr>
      </w:pPr>
      <w:r w:rsidRPr="0099094A">
        <w:rPr>
          <w:szCs w:val="28"/>
        </w:rPr>
        <w:t xml:space="preserve">В классической теории управления рассматривается целый ряд задач:  </w:t>
      </w:r>
    </w:p>
    <w:p w:rsidR="00C26966" w:rsidRPr="0099094A" w:rsidRDefault="00C26966" w:rsidP="00C26966">
      <w:pPr>
        <w:pStyle w:val="af0"/>
        <w:numPr>
          <w:ilvl w:val="0"/>
          <w:numId w:val="39"/>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задачи стабилизации;</w:t>
      </w:r>
    </w:p>
    <w:p w:rsidR="00C26966" w:rsidRPr="0099094A" w:rsidRDefault="00C26966" w:rsidP="00C26966">
      <w:pPr>
        <w:pStyle w:val="af0"/>
        <w:numPr>
          <w:ilvl w:val="0"/>
          <w:numId w:val="39"/>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задачи слежения;</w:t>
      </w:r>
    </w:p>
    <w:p w:rsidR="00C26966" w:rsidRPr="0099094A" w:rsidRDefault="00C26966" w:rsidP="00C26966">
      <w:pPr>
        <w:pStyle w:val="af0"/>
        <w:numPr>
          <w:ilvl w:val="0"/>
          <w:numId w:val="39"/>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задачи программного регулирования;</w:t>
      </w:r>
    </w:p>
    <w:p w:rsidR="00C26966" w:rsidRPr="0099094A" w:rsidRDefault="00C26966" w:rsidP="00C26966">
      <w:pPr>
        <w:pStyle w:val="af0"/>
        <w:numPr>
          <w:ilvl w:val="0"/>
          <w:numId w:val="39"/>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задачи оптимального управления;</w:t>
      </w:r>
    </w:p>
    <w:p w:rsidR="00C26966" w:rsidRPr="0099094A" w:rsidRDefault="00C26966" w:rsidP="00C26966">
      <w:pPr>
        <w:pStyle w:val="af0"/>
        <w:numPr>
          <w:ilvl w:val="0"/>
          <w:numId w:val="39"/>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 xml:space="preserve">задачи адаптивного управления; </w:t>
      </w:r>
    </w:p>
    <w:p w:rsidR="00C26966" w:rsidRPr="0099094A" w:rsidRDefault="00C26966" w:rsidP="00C26966">
      <w:pPr>
        <w:pStyle w:val="af0"/>
        <w:numPr>
          <w:ilvl w:val="0"/>
          <w:numId w:val="39"/>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 xml:space="preserve">задачи робастного управления и другие. </w:t>
      </w:r>
    </w:p>
    <w:p w:rsidR="00C26966" w:rsidRPr="0099094A" w:rsidRDefault="00C26966" w:rsidP="00C26966">
      <w:pPr>
        <w:rPr>
          <w:szCs w:val="28"/>
        </w:rPr>
      </w:pPr>
      <w:r w:rsidRPr="0099094A">
        <w:rPr>
          <w:szCs w:val="28"/>
        </w:rPr>
        <w:t>Для решения этих задач разработаны самые  разнообразные подходы и методы решения этих задач.</w:t>
      </w:r>
    </w:p>
    <w:p w:rsidR="00C26966" w:rsidRPr="0099094A" w:rsidRDefault="00C26966" w:rsidP="00C26966">
      <w:pPr>
        <w:rPr>
          <w:szCs w:val="28"/>
        </w:rPr>
      </w:pPr>
      <w:r w:rsidRPr="0099094A">
        <w:rPr>
          <w:szCs w:val="28"/>
        </w:rPr>
        <w:t>К ним относятся: метод структурных схем и передаточных функций, частотные методы, методы модального управления, методы анализа и синтеза,  на основе функций Ляпунова, методы оптимального и адаптивного управления, подходы на основе спектрального анализа и многие другие [2, 3, 13, 24, 33, 41, 59, 60, 70, 77, 108, 111].</w:t>
      </w:r>
    </w:p>
    <w:p w:rsidR="00C26966" w:rsidRPr="0099094A" w:rsidRDefault="00C26966" w:rsidP="00C26966">
      <w:pPr>
        <w:rPr>
          <w:szCs w:val="28"/>
        </w:rPr>
      </w:pPr>
      <w:r w:rsidRPr="0099094A">
        <w:rPr>
          <w:szCs w:val="28"/>
        </w:rPr>
        <w:lastRenderedPageBreak/>
        <w:t>В отличие от классических задач управления, до настоящего времени, задачи осуществления траекторного движения управляемых объектов были достаточно слабо разработаны. Но в последнее время, в связи с потребностями практики, резко возрос интерес к решению задач по осуществлению траекторного движения управляемых объектов. Это в первую очередь связано с решением задач синтеза законов управления манипуляторами промышленных роботов. Во-вторых, это касается проблем управления рабочими органами 3D- принтеров. Кроме этих задач, это задачи связанные с управлением летательных объектов.</w:t>
      </w:r>
    </w:p>
    <w:p w:rsidR="00C26966" w:rsidRPr="0099094A" w:rsidRDefault="00C26966" w:rsidP="00C26966">
      <w:pPr>
        <w:rPr>
          <w:szCs w:val="28"/>
        </w:rPr>
      </w:pPr>
      <w:r w:rsidRPr="0099094A">
        <w:rPr>
          <w:szCs w:val="28"/>
        </w:rPr>
        <w:t>В теории управления разработано большое количество подходов и методов построения и создания систем управления. Анализируя все эти подходы и методы известный ученый П.Д. Крутько [55, 56] заметил, что в основе каждого метода прямо или косвенно заложены концепция обратных задач динамики.  Действительно, во всех этих методах прямо или косвенно используется эталонная система, с помощью которой задаётся предписанное движение, которое требуется реализовать синтезируемыми законами управления.</w:t>
      </w:r>
    </w:p>
    <w:p w:rsidR="00C26966" w:rsidRPr="0099094A" w:rsidRDefault="00C26966" w:rsidP="00C26966">
      <w:pPr>
        <w:rPr>
          <w:szCs w:val="28"/>
        </w:rPr>
      </w:pPr>
      <w:r w:rsidRPr="0099094A">
        <w:rPr>
          <w:szCs w:val="28"/>
        </w:rPr>
        <w:t>Данный вывод имеет важное практическое значения для построения принципиально новых и эффективных приёмов синтеза соответствующих законов управления.</w:t>
      </w:r>
    </w:p>
    <w:p w:rsidR="00C26966" w:rsidRPr="0099094A" w:rsidRDefault="00C26966" w:rsidP="00C26966">
      <w:pPr>
        <w:rPr>
          <w:szCs w:val="28"/>
        </w:rPr>
      </w:pPr>
      <w:r w:rsidRPr="0099094A">
        <w:rPr>
          <w:szCs w:val="28"/>
        </w:rPr>
        <w:t>Для задач управления П.Д. Крутько предложил следующую формулировку обратной задачи динамики: обратными задачами динамики управляющих систем называются задачи определения законов управления движением динамических систем и их параметров из условия осуществления движения по предписанной траектории [55].</w:t>
      </w:r>
    </w:p>
    <w:p w:rsidR="00C26966" w:rsidRPr="0099094A" w:rsidRDefault="00C26966" w:rsidP="00C26966">
      <w:pPr>
        <w:rPr>
          <w:szCs w:val="28"/>
        </w:rPr>
      </w:pPr>
      <w:r w:rsidRPr="0099094A">
        <w:rPr>
          <w:szCs w:val="28"/>
        </w:rPr>
        <w:t>Если коснуться истории, обратные задачи  динамики впервые были сформулированы и решены в аналитической механике И. Ньютоном, А. Пуанкаре, Ж. Лагранжем и другими [27]. Далее, концепция обратных задач были применены к управляемому движению. Это относятся к задачам, которые рассматривались в работах И.В. Мещерского [68].</w:t>
      </w:r>
    </w:p>
    <w:p w:rsidR="00C26966" w:rsidRPr="0099094A" w:rsidRDefault="00C26966" w:rsidP="00C26966">
      <w:pPr>
        <w:rPr>
          <w:szCs w:val="28"/>
        </w:rPr>
      </w:pPr>
      <w:r w:rsidRPr="0099094A">
        <w:rPr>
          <w:szCs w:val="28"/>
        </w:rPr>
        <w:lastRenderedPageBreak/>
        <w:t>Позднее, в конце 50-х годов прошлого столетия концепцию об</w:t>
      </w:r>
      <w:r w:rsidR="00D65614" w:rsidRPr="0099094A">
        <w:rPr>
          <w:szCs w:val="28"/>
        </w:rPr>
        <w:t>ратных задач динамики применил с</w:t>
      </w:r>
      <w:r w:rsidRPr="0099094A">
        <w:rPr>
          <w:szCs w:val="28"/>
        </w:rPr>
        <w:t>оветский учёный Е.А. Барбашин для осуществления движения управляемого объекта по заданной временной программе [4]. Полученные результаты Е.А. Барбашина имеют существенный недостаток, заключающийся в том, что синтезируется разомкнутая, а не замкнутая система управления.</w:t>
      </w:r>
    </w:p>
    <w:p w:rsidR="00C26966" w:rsidRPr="0099094A" w:rsidRDefault="00C26966" w:rsidP="00C26966">
      <w:pPr>
        <w:rPr>
          <w:szCs w:val="28"/>
        </w:rPr>
      </w:pPr>
      <w:r w:rsidRPr="0099094A">
        <w:rPr>
          <w:szCs w:val="28"/>
        </w:rPr>
        <w:t>Н.П. Еругин, А.С. Галиулин, Д. Фурасов [26, 27, 28, 41] и ихние последователи рассматривали задачу построения множества управлений, когда движения происходит по заданной траектории. Недостатком подхода, которые предлагались Н.П. Еругиным, А.С. Галиулиным, Д. Фурасовым является неоднозначность возникающаяся  в выборе управляющих функции.</w:t>
      </w:r>
    </w:p>
    <w:p w:rsidR="00C26966" w:rsidRPr="0099094A" w:rsidRDefault="00C26966" w:rsidP="00C26966">
      <w:pPr>
        <w:rPr>
          <w:szCs w:val="28"/>
        </w:rPr>
      </w:pPr>
      <w:r w:rsidRPr="0099094A">
        <w:rPr>
          <w:szCs w:val="28"/>
        </w:rPr>
        <w:t xml:space="preserve"> Достаточно интересные результаты получены Л.М. Бойчуком [21]. Здесь предлагается подход по структурному синтезу программного движения. В подходе Л.М. Бойчука производится исключение высшей производной управляемой переменной из дифференциального уравнения программы движения и подстановки его в математическую модель управляемого объекта. Подход</w:t>
      </w:r>
      <w:r w:rsidR="00D65614" w:rsidRPr="0099094A">
        <w:rPr>
          <w:szCs w:val="28"/>
        </w:rPr>
        <w:t>, предложенны</w:t>
      </w:r>
      <w:r w:rsidRPr="0099094A">
        <w:rPr>
          <w:szCs w:val="28"/>
        </w:rPr>
        <w:t xml:space="preserve">й Л.М. Бойчуком, ограничивается классом одномерных управляемых систем. </w:t>
      </w:r>
    </w:p>
    <w:p w:rsidR="00C26966" w:rsidRPr="0099094A" w:rsidRDefault="00C26966" w:rsidP="00C26966">
      <w:pPr>
        <w:rPr>
          <w:szCs w:val="28"/>
        </w:rPr>
      </w:pPr>
      <w:r w:rsidRPr="0099094A">
        <w:rPr>
          <w:szCs w:val="28"/>
        </w:rPr>
        <w:t>С.В. Емельянов и его ученики [37, 39] предлагают подход синтеза, при котором траектория движения объекта следует за траекторией движения системы сравнения  и обладает свойством асимптотической устойчивости. Такие системы они назвали бинарными.</w:t>
      </w:r>
    </w:p>
    <w:p w:rsidR="00C26966" w:rsidRPr="0099094A" w:rsidRDefault="00C26966" w:rsidP="00C26966">
      <w:pPr>
        <w:rPr>
          <w:szCs w:val="28"/>
        </w:rPr>
      </w:pPr>
      <w:r w:rsidRPr="0099094A">
        <w:rPr>
          <w:szCs w:val="28"/>
        </w:rPr>
        <w:t>Очень интересные и достаточно эффективные процедуры синтеза законов управления по осуществлению движения управляемого объекта по заданной траектории получены  П.Д. Крутько и его последователям [55,  59,  60].</w:t>
      </w:r>
    </w:p>
    <w:p w:rsidR="00C26966" w:rsidRPr="0099094A" w:rsidRDefault="00C26966" w:rsidP="00C26966">
      <w:pPr>
        <w:rPr>
          <w:szCs w:val="28"/>
        </w:rPr>
      </w:pPr>
      <w:r w:rsidRPr="0099094A">
        <w:rPr>
          <w:szCs w:val="28"/>
        </w:rPr>
        <w:t>В случае параметрического задания предписанной траектории движения закон управления сперва, определяется программная функция управления далее строится закон управления на основе обратной связи по переменным состояния.</w:t>
      </w:r>
    </w:p>
    <w:p w:rsidR="00C26966" w:rsidRPr="0099094A" w:rsidRDefault="00C26966" w:rsidP="00C26966">
      <w:pPr>
        <w:rPr>
          <w:szCs w:val="28"/>
        </w:rPr>
      </w:pPr>
      <w:r w:rsidRPr="0099094A">
        <w:rPr>
          <w:szCs w:val="28"/>
        </w:rPr>
        <w:lastRenderedPageBreak/>
        <w:t>В  случае задания предписанной траектории в виде решения соответствующего дифференциального уравнения искомый закон управления определяется путем приравнивая старших производных уравнений объекта и дифференциального уравнения предписанной траектории.</w:t>
      </w:r>
    </w:p>
    <w:p w:rsidR="00C26966" w:rsidRPr="0099094A" w:rsidRDefault="00C26966" w:rsidP="00C26966">
      <w:pPr>
        <w:rPr>
          <w:szCs w:val="28"/>
        </w:rPr>
      </w:pPr>
      <w:r w:rsidRPr="0099094A">
        <w:rPr>
          <w:szCs w:val="28"/>
        </w:rPr>
        <w:t>Узким местом в подходе П.</w:t>
      </w:r>
      <w:r w:rsidR="005A513C" w:rsidRPr="0099094A">
        <w:rPr>
          <w:szCs w:val="28"/>
        </w:rPr>
        <w:t xml:space="preserve"> </w:t>
      </w:r>
      <w:r w:rsidRPr="0099094A">
        <w:rPr>
          <w:szCs w:val="28"/>
        </w:rPr>
        <w:t>Д. Крутько является то, что эта процедура хорошо работает только для одномерных систем.</w:t>
      </w:r>
    </w:p>
    <w:p w:rsidR="00C26966" w:rsidRPr="0099094A" w:rsidRDefault="00C26966" w:rsidP="00C26966">
      <w:pPr>
        <w:rPr>
          <w:szCs w:val="28"/>
        </w:rPr>
      </w:pPr>
      <w:r w:rsidRPr="0099094A">
        <w:rPr>
          <w:szCs w:val="28"/>
        </w:rPr>
        <w:t>Для многомерных систем, процедура синтеза строится по схеме последовательных приближений.</w:t>
      </w:r>
    </w:p>
    <w:p w:rsidR="00C26966" w:rsidRPr="0099094A" w:rsidRDefault="00C26966" w:rsidP="00C26966">
      <w:pPr>
        <w:rPr>
          <w:szCs w:val="28"/>
        </w:rPr>
      </w:pPr>
      <w:r w:rsidRPr="0099094A">
        <w:rPr>
          <w:szCs w:val="28"/>
        </w:rPr>
        <w:t>Достаточно эффективные конструктивные методы синтеза управлений траекторным движением  предложены Ж.И. Батыркановым  [6, 7, 8, 9]. Подходы синтеза предложены, как для случаев</w:t>
      </w:r>
      <w:r w:rsidR="005A513C" w:rsidRPr="0099094A">
        <w:rPr>
          <w:szCs w:val="28"/>
        </w:rPr>
        <w:t>,</w:t>
      </w:r>
      <w:r w:rsidRPr="0099094A">
        <w:rPr>
          <w:szCs w:val="28"/>
        </w:rPr>
        <w:t xml:space="preserve"> когда предписанная траектория движения управляемого объекта задана в аналитической форме, так и для случаев когда, предписанная траектория задаётся в табличной форме. Последний случай, особо ценен, когда рассматриваются задачи управления рабочими органами промышленных манипуляторов и 3D – принтеров.</w:t>
      </w:r>
    </w:p>
    <w:p w:rsidR="00C26966" w:rsidRPr="0099094A" w:rsidRDefault="00C26966" w:rsidP="00C26966">
      <w:pPr>
        <w:rPr>
          <w:szCs w:val="28"/>
        </w:rPr>
      </w:pPr>
      <w:r w:rsidRPr="0099094A">
        <w:rPr>
          <w:szCs w:val="28"/>
        </w:rPr>
        <w:t>Определённые хорошие результаты получены в исследованиях А.</w:t>
      </w:r>
      <w:r w:rsidR="005A513C" w:rsidRPr="0099094A">
        <w:rPr>
          <w:szCs w:val="28"/>
        </w:rPr>
        <w:t xml:space="preserve"> </w:t>
      </w:r>
      <w:r w:rsidRPr="0099094A">
        <w:rPr>
          <w:szCs w:val="28"/>
        </w:rPr>
        <w:t>П. Крищенко [54].</w:t>
      </w:r>
    </w:p>
    <w:p w:rsidR="00C26966" w:rsidRPr="0099094A" w:rsidRDefault="00C26966" w:rsidP="00C26966">
      <w:pPr>
        <w:rPr>
          <w:szCs w:val="28"/>
        </w:rPr>
      </w:pPr>
      <w:r w:rsidRPr="0099094A">
        <w:rPr>
          <w:szCs w:val="28"/>
        </w:rPr>
        <w:t>А.</w:t>
      </w:r>
      <w:r w:rsidR="005A513C" w:rsidRPr="0099094A">
        <w:rPr>
          <w:szCs w:val="28"/>
        </w:rPr>
        <w:t xml:space="preserve"> </w:t>
      </w:r>
      <w:r w:rsidRPr="0099094A">
        <w:rPr>
          <w:szCs w:val="28"/>
        </w:rPr>
        <w:t>П. Крищенко для решения задачи нахождения соответствующих законов управления предлагает процедуру синтеза, когда математическая модель управляемого объекта записывается в переменных вход-выход, затем осуществляется преобразование аффинных систем, чтобы математическая модель имела каноническую структуру. Далее из канонической структуры определяется искомый закон управления. Узким местом в этом подходе является то, что не всегда можно легко перейти к канонической структуре.</w:t>
      </w:r>
    </w:p>
    <w:p w:rsidR="00C26966" w:rsidRPr="0099094A" w:rsidRDefault="00C26966" w:rsidP="00C26966">
      <w:pPr>
        <w:rPr>
          <w:szCs w:val="28"/>
        </w:rPr>
      </w:pPr>
      <w:r w:rsidRPr="0099094A">
        <w:rPr>
          <w:szCs w:val="28"/>
        </w:rPr>
        <w:t>Интересные результаты получены в исследованиях И.</w:t>
      </w:r>
      <w:r w:rsidR="005A513C" w:rsidRPr="0099094A">
        <w:rPr>
          <w:szCs w:val="28"/>
        </w:rPr>
        <w:t xml:space="preserve"> </w:t>
      </w:r>
      <w:r w:rsidRPr="0099094A">
        <w:rPr>
          <w:szCs w:val="28"/>
        </w:rPr>
        <w:t xml:space="preserve">В. Мирошника, </w:t>
      </w:r>
      <w:r w:rsidR="005A513C" w:rsidRPr="0099094A">
        <w:rPr>
          <w:szCs w:val="28"/>
        </w:rPr>
        <w:t xml:space="preserve"> </w:t>
      </w:r>
      <w:r w:rsidRPr="0099094A">
        <w:rPr>
          <w:szCs w:val="28"/>
        </w:rPr>
        <w:t>А.</w:t>
      </w:r>
      <w:r w:rsidR="005A513C" w:rsidRPr="0099094A">
        <w:rPr>
          <w:szCs w:val="28"/>
        </w:rPr>
        <w:t xml:space="preserve"> </w:t>
      </w:r>
      <w:r w:rsidRPr="0099094A">
        <w:rPr>
          <w:szCs w:val="28"/>
        </w:rPr>
        <w:t>Н. Шалаева по управлению траекторным движением автономных роботов [70].</w:t>
      </w:r>
    </w:p>
    <w:p w:rsidR="00C26966" w:rsidRPr="0099094A" w:rsidRDefault="00C26966" w:rsidP="00C26966">
      <w:pPr>
        <w:rPr>
          <w:szCs w:val="28"/>
        </w:rPr>
      </w:pPr>
      <w:r w:rsidRPr="0099094A">
        <w:rPr>
          <w:szCs w:val="28"/>
        </w:rPr>
        <w:t xml:space="preserve">Но здесь полученные результаты имеют ограниченную область применения, это связана с тем, что авторы рассматривают только узкий класс </w:t>
      </w:r>
      <w:r w:rsidRPr="0099094A">
        <w:rPr>
          <w:szCs w:val="28"/>
        </w:rPr>
        <w:lastRenderedPageBreak/>
        <w:t>роботов так называемых автономных роботов,  кроме того предписанная траектория задаётся только на плоскости.</w:t>
      </w:r>
    </w:p>
    <w:p w:rsidR="00C26966" w:rsidRPr="0099094A" w:rsidRDefault="00C26966" w:rsidP="00C26966">
      <w:pPr>
        <w:rPr>
          <w:szCs w:val="28"/>
        </w:rPr>
      </w:pPr>
      <w:r w:rsidRPr="0099094A">
        <w:rPr>
          <w:szCs w:val="28"/>
        </w:rPr>
        <w:t>Определённые  достаточно интересные результаты получены в исследованиях Кыргызстанских учёных:  Ж.Ш. Шаршеналиева, В.П. Живоглядова; Т.Т. Оморова, У.Н. Бримкулова,  Р.О. Оморова, Е.Л. Миркина и других [42, 43, 69, 72].</w:t>
      </w:r>
    </w:p>
    <w:p w:rsidR="00C26966" w:rsidRPr="0099094A" w:rsidRDefault="00C26966" w:rsidP="00C26966">
      <w:pPr>
        <w:rPr>
          <w:szCs w:val="28"/>
        </w:rPr>
      </w:pPr>
      <w:r w:rsidRPr="0099094A">
        <w:rPr>
          <w:szCs w:val="28"/>
        </w:rPr>
        <w:t>Интересные под</w:t>
      </w:r>
      <w:r w:rsidR="005A513C" w:rsidRPr="0099094A">
        <w:rPr>
          <w:szCs w:val="28"/>
        </w:rPr>
        <w:t>ходы и результаты получены Казах</w:t>
      </w:r>
      <w:r w:rsidRPr="0099094A">
        <w:rPr>
          <w:szCs w:val="28"/>
        </w:rPr>
        <w:t>станскими учеными: М.Ф. Баймухамедовым, Д.Ж. Сыздыковым, Б.Х. Айтчановым, М.А. Бейсенби и другими [1, 7, 17, 85, 99].</w:t>
      </w:r>
    </w:p>
    <w:p w:rsidR="00C26966" w:rsidRPr="0099094A" w:rsidRDefault="00C26966" w:rsidP="00C26966">
      <w:pPr>
        <w:rPr>
          <w:szCs w:val="28"/>
        </w:rPr>
      </w:pPr>
      <w:r w:rsidRPr="0099094A">
        <w:rPr>
          <w:szCs w:val="28"/>
        </w:rPr>
        <w:t>Выше приведённый  анализ современного состояния проблемы синтеза законов управления, по осуществлению движения объекта по заданной предписанной траектории позволяет сделать следующее выводы:</w:t>
      </w:r>
    </w:p>
    <w:p w:rsidR="00C26966" w:rsidRPr="0099094A" w:rsidRDefault="00C26966" w:rsidP="00C26966">
      <w:pPr>
        <w:pStyle w:val="af0"/>
        <w:numPr>
          <w:ilvl w:val="0"/>
          <w:numId w:val="35"/>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решение проблемы синтеза на данное время до конца не решены, это связано с  трудностями при рассмотрении нелинейных и многомерных систем;</w:t>
      </w:r>
    </w:p>
    <w:p w:rsidR="00C26966" w:rsidRPr="0099094A" w:rsidRDefault="00C26966" w:rsidP="00C26966">
      <w:pPr>
        <w:pStyle w:val="af0"/>
        <w:numPr>
          <w:ilvl w:val="0"/>
          <w:numId w:val="35"/>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процедуры синтеза на основе применения концепции обратных задач динамики позволяют задавать желаемые процессы, движения в прямом неформальном виде;</w:t>
      </w:r>
    </w:p>
    <w:p w:rsidR="00C26966" w:rsidRPr="0099094A" w:rsidRDefault="00C26966" w:rsidP="00C26966">
      <w:pPr>
        <w:pStyle w:val="af0"/>
        <w:numPr>
          <w:ilvl w:val="0"/>
          <w:numId w:val="35"/>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рассмотренные немногочисленные методы синтеза основанные на концепциях обратных задач динамики, в основном, ограничены классом одномерных систем;</w:t>
      </w:r>
    </w:p>
    <w:p w:rsidR="00C26966" w:rsidRPr="0099094A" w:rsidRDefault="00C26966" w:rsidP="00C26966">
      <w:pPr>
        <w:pStyle w:val="af0"/>
        <w:numPr>
          <w:ilvl w:val="0"/>
          <w:numId w:val="35"/>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в подавляющем большинстве случаев существующие методы синтеза работают только в случаях, когда предписанные траектории движения задаются в аналитической форме.</w:t>
      </w:r>
    </w:p>
    <w:p w:rsidR="00C26966" w:rsidRPr="0099094A" w:rsidRDefault="00C26966" w:rsidP="00C26966">
      <w:pPr>
        <w:pStyle w:val="af0"/>
        <w:numPr>
          <w:ilvl w:val="0"/>
          <w:numId w:val="35"/>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к сегодняшнему дню во многих прикладных задач,  как управление рабочими органами промышленных манипуляторов, рабочими органами 3D – принтеров, управление движением крылатых ракет и в других ставятся задачи осуществления движения по заданным предписанным траекториям.</w:t>
      </w:r>
    </w:p>
    <w:p w:rsidR="00C26966" w:rsidRPr="0099094A" w:rsidRDefault="00C26966" w:rsidP="00C26966">
      <w:pPr>
        <w:rPr>
          <w:szCs w:val="28"/>
        </w:rPr>
      </w:pPr>
      <w:r w:rsidRPr="0099094A">
        <w:rPr>
          <w:szCs w:val="28"/>
        </w:rPr>
        <w:lastRenderedPageBreak/>
        <w:t>Для вышеотмеченных задач, достаточно очевидно, решение задачи синтеза более удобно вести на основе концепции обратных задач динамики. В этом случае структура и параметры алгоритмов управления вполне определяются структурами и параметрами математической модели управляемого объекта и предписанной траектории движения.</w:t>
      </w:r>
    </w:p>
    <w:p w:rsidR="00C26966" w:rsidRPr="0099094A" w:rsidRDefault="00C26966" w:rsidP="00C26966">
      <w:pPr>
        <w:rPr>
          <w:szCs w:val="28"/>
        </w:rPr>
      </w:pPr>
      <w:r w:rsidRPr="0099094A">
        <w:rPr>
          <w:szCs w:val="28"/>
        </w:rPr>
        <w:t xml:space="preserve">В силу вышеперечисленных проблем синтеза, а также широким и глубоким использование промышленных роботов и 3D -  принтеров для различных сфер практики,  все это приводит к постановке </w:t>
      </w:r>
      <w:r w:rsidRPr="0099094A">
        <w:rPr>
          <w:b/>
          <w:szCs w:val="28"/>
        </w:rPr>
        <w:t xml:space="preserve">актуальной, </w:t>
      </w:r>
      <w:r w:rsidRPr="0099094A">
        <w:rPr>
          <w:szCs w:val="28"/>
        </w:rPr>
        <w:t>как в теоретическом, так и практических аспектах задачи разработки конструктивных методов синтеза законов управления по осуществлению движения по заданной предписанной траектории движения с позиций обратных задач динамики.</w:t>
      </w:r>
    </w:p>
    <w:p w:rsidR="00C26966" w:rsidRPr="0099094A" w:rsidRDefault="00C26966" w:rsidP="00C26966">
      <w:pPr>
        <w:rPr>
          <w:szCs w:val="28"/>
        </w:rPr>
      </w:pPr>
    </w:p>
    <w:p w:rsidR="00C26966" w:rsidRPr="0099094A" w:rsidRDefault="00C26966" w:rsidP="00C26966">
      <w:pPr>
        <w:pStyle w:val="af0"/>
        <w:numPr>
          <w:ilvl w:val="1"/>
          <w:numId w:val="40"/>
        </w:numPr>
        <w:spacing w:after="0" w:line="360" w:lineRule="auto"/>
        <w:jc w:val="center"/>
        <w:rPr>
          <w:rFonts w:ascii="Times New Roman" w:hAnsi="Times New Roman" w:cs="Times New Roman"/>
          <w:b/>
          <w:sz w:val="28"/>
          <w:szCs w:val="28"/>
        </w:rPr>
      </w:pPr>
      <w:r w:rsidRPr="0099094A">
        <w:rPr>
          <w:rFonts w:ascii="Times New Roman" w:hAnsi="Times New Roman" w:cs="Times New Roman"/>
          <w:b/>
          <w:sz w:val="28"/>
          <w:szCs w:val="28"/>
        </w:rPr>
        <w:t>Постановка задачи синтеза управлений по осуществлению движения управляемого объекта по предписанной траектории</w:t>
      </w:r>
    </w:p>
    <w:p w:rsidR="00C26966" w:rsidRPr="0099094A" w:rsidRDefault="00C26966" w:rsidP="00C26966">
      <w:pPr>
        <w:pStyle w:val="af0"/>
        <w:ind w:left="1440"/>
        <w:rPr>
          <w:rFonts w:ascii="Times New Roman" w:hAnsi="Times New Roman" w:cs="Times New Roman"/>
          <w:b/>
          <w:sz w:val="28"/>
          <w:szCs w:val="28"/>
        </w:rPr>
      </w:pPr>
    </w:p>
    <w:p w:rsidR="00C26966" w:rsidRPr="0099094A" w:rsidRDefault="00C26966" w:rsidP="00C26966">
      <w:pPr>
        <w:pStyle w:val="af0"/>
        <w:numPr>
          <w:ilvl w:val="2"/>
          <w:numId w:val="40"/>
        </w:numPr>
        <w:spacing w:after="0" w:line="360" w:lineRule="auto"/>
        <w:jc w:val="center"/>
        <w:rPr>
          <w:rFonts w:ascii="Times New Roman" w:hAnsi="Times New Roman" w:cs="Times New Roman"/>
          <w:b/>
          <w:sz w:val="28"/>
          <w:szCs w:val="28"/>
        </w:rPr>
      </w:pPr>
      <w:r w:rsidRPr="0099094A">
        <w:rPr>
          <w:rFonts w:ascii="Times New Roman" w:hAnsi="Times New Roman" w:cs="Times New Roman"/>
          <w:b/>
          <w:sz w:val="28"/>
          <w:szCs w:val="28"/>
        </w:rPr>
        <w:t>Математические модели управляемых объектов</w:t>
      </w:r>
    </w:p>
    <w:p w:rsidR="006D63D7" w:rsidRPr="0099094A" w:rsidRDefault="006D63D7" w:rsidP="00C26966">
      <w:pPr>
        <w:rPr>
          <w:szCs w:val="28"/>
          <w:lang w:val="en-US"/>
        </w:rPr>
      </w:pPr>
    </w:p>
    <w:p w:rsidR="00C26966" w:rsidRPr="0099094A" w:rsidRDefault="00C26966" w:rsidP="00C26966">
      <w:pPr>
        <w:rPr>
          <w:szCs w:val="28"/>
        </w:rPr>
      </w:pPr>
      <w:r w:rsidRPr="0099094A">
        <w:rPr>
          <w:szCs w:val="28"/>
        </w:rPr>
        <w:t>В данной диссертационной работе осуществляется решение задачи как для классов линейных объектов управления, так и для отдельных классов нелинейных объектов:</w:t>
      </w:r>
    </w:p>
    <w:p w:rsidR="00C26966" w:rsidRPr="0099094A" w:rsidRDefault="00C26966" w:rsidP="00C26966">
      <w:pPr>
        <w:jc w:val="right"/>
        <w:rPr>
          <w:szCs w:val="28"/>
        </w:rPr>
      </w:pPr>
      <w:r w:rsidRPr="0099094A">
        <w:rPr>
          <w:position w:val="-6"/>
          <w:szCs w:val="28"/>
        </w:rPr>
        <w:object w:dxaOrig="12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9.25pt" o:ole="">
            <v:imagedata r:id="rId8" o:title=""/>
          </v:shape>
          <o:OLEObject Type="Embed" ProgID="Equation.3" ShapeID="_x0000_i1025" DrawAspect="Content" ObjectID="_1619437638" r:id="rId9"/>
        </w:object>
      </w:r>
      <w:r w:rsidRPr="0099094A">
        <w:rPr>
          <w:szCs w:val="28"/>
        </w:rPr>
        <w:t>,                                                                (1.1)</w:t>
      </w:r>
    </w:p>
    <w:p w:rsidR="00C26966" w:rsidRPr="0099094A" w:rsidRDefault="00C26966" w:rsidP="00C26966">
      <w:pPr>
        <w:jc w:val="right"/>
        <w:rPr>
          <w:szCs w:val="28"/>
        </w:rPr>
      </w:pPr>
    </w:p>
    <w:p w:rsidR="00C26966" w:rsidRPr="0099094A" w:rsidRDefault="001F3C9E" w:rsidP="00C26966">
      <w:pPr>
        <w:jc w:val="right"/>
        <w:rPr>
          <w:rFonts w:eastAsiaTheme="minorEastAsia"/>
          <w:szCs w:val="28"/>
        </w:rPr>
      </w:pPr>
      <m:oMath>
        <m:acc>
          <m:accPr>
            <m:chr m:val="̇"/>
            <m:ctrlPr>
              <w:rPr>
                <w:rFonts w:ascii="Cambria Math" w:hAnsi="Cambria Math"/>
                <w:szCs w:val="28"/>
              </w:rPr>
            </m:ctrlPr>
          </m:accPr>
          <m:e>
            <m:r>
              <m:rPr>
                <m:sty m:val="p"/>
              </m:rPr>
              <w:rPr>
                <w:rFonts w:ascii="Cambria Math" w:hAnsi="Cambria Math"/>
                <w:szCs w:val="28"/>
              </w:rPr>
              <m:t>x</m:t>
            </m:r>
          </m:e>
        </m:acc>
        <m:r>
          <m:rPr>
            <m:sty m:val="p"/>
          </m:rPr>
          <w:rPr>
            <w:rFonts w:ascii="Cambria Math" w:hAnsi="Cambria Math"/>
            <w:szCs w:val="28"/>
          </w:rPr>
          <m:t>=F</m:t>
        </m:r>
        <m:d>
          <m:dPr>
            <m:ctrlPr>
              <w:rPr>
                <w:rFonts w:ascii="Cambria Math" w:hAnsi="Cambria Math"/>
                <w:szCs w:val="28"/>
              </w:rPr>
            </m:ctrlPr>
          </m:dPr>
          <m:e>
            <m:r>
              <m:rPr>
                <m:sty m:val="p"/>
              </m:rPr>
              <w:rPr>
                <w:rFonts w:ascii="Cambria Math" w:hAnsi="Cambria Math"/>
                <w:szCs w:val="28"/>
              </w:rPr>
              <m:t>x,t</m:t>
            </m:r>
          </m:e>
        </m:d>
        <m:r>
          <m:rPr>
            <m:sty m:val="p"/>
          </m:rPr>
          <w:rPr>
            <w:rFonts w:ascii="Cambria Math" w:hAnsi="Cambria Math"/>
            <w:szCs w:val="28"/>
          </w:rPr>
          <m:t>+G</m:t>
        </m:r>
        <m:d>
          <m:dPr>
            <m:ctrlPr>
              <w:rPr>
                <w:rFonts w:ascii="Cambria Math" w:hAnsi="Cambria Math"/>
                <w:szCs w:val="28"/>
              </w:rPr>
            </m:ctrlPr>
          </m:dPr>
          <m:e>
            <m:r>
              <m:rPr>
                <m:sty m:val="p"/>
              </m:rPr>
              <w:rPr>
                <w:rFonts w:ascii="Cambria Math" w:hAnsi="Cambria Math"/>
                <w:szCs w:val="28"/>
              </w:rPr>
              <m:t>x,t</m:t>
            </m:r>
          </m:e>
        </m:d>
        <m:r>
          <m:rPr>
            <m:sty m:val="p"/>
          </m:rPr>
          <w:rPr>
            <w:rFonts w:ascii="Cambria Math" w:hAnsi="Cambria Math"/>
            <w:szCs w:val="28"/>
          </w:rPr>
          <m:t>∙u;</m:t>
        </m:r>
      </m:oMath>
      <w:r w:rsidR="00C26966" w:rsidRPr="0099094A">
        <w:rPr>
          <w:rFonts w:eastAsiaTheme="minorEastAsia"/>
          <w:szCs w:val="28"/>
        </w:rPr>
        <w:t xml:space="preserve">                                                        (1.2)</w:t>
      </w:r>
    </w:p>
    <w:p w:rsidR="00C26966" w:rsidRPr="0099094A" w:rsidRDefault="00C26966" w:rsidP="00C26966">
      <w:pPr>
        <w:jc w:val="right"/>
        <w:rPr>
          <w:rFonts w:eastAsiaTheme="minorEastAsia"/>
          <w:szCs w:val="28"/>
        </w:rPr>
      </w:pPr>
    </w:p>
    <w:p w:rsidR="00C26966" w:rsidRPr="0099094A" w:rsidRDefault="00C26966" w:rsidP="00C26966">
      <w:pPr>
        <w:jc w:val="right"/>
        <w:rPr>
          <w:rFonts w:eastAsiaTheme="minorEastAsia"/>
          <w:szCs w:val="28"/>
        </w:rPr>
      </w:pPr>
      <m:oMath>
        <m:r>
          <m:rPr>
            <m:sty m:val="p"/>
          </m:rPr>
          <w:rPr>
            <w:rFonts w:ascii="Cambria Math" w:hAnsi="Cambria Math"/>
            <w:szCs w:val="28"/>
          </w:rPr>
          <m:t>X</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k+1</m:t>
                </m:r>
              </m:sub>
            </m:sSub>
          </m:e>
        </m:d>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k+1</m:t>
            </m:r>
          </m:sub>
        </m:sSub>
        <m:r>
          <m:rPr>
            <m:sty m:val="p"/>
          </m:rPr>
          <w:rPr>
            <w:rFonts w:ascii="Cambria Math" w:hAnsi="Cambria Math"/>
            <w:szCs w:val="28"/>
          </w:rPr>
          <m:t>=Ф(</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k</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u</m:t>
            </m:r>
          </m:e>
          <m:sub>
            <m:r>
              <m:rPr>
                <m:sty m:val="p"/>
              </m:rPr>
              <w:rPr>
                <w:rFonts w:ascii="Cambria Math" w:hAnsi="Cambria Math"/>
                <w:szCs w:val="28"/>
              </w:rPr>
              <m:t>k</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k</m:t>
            </m:r>
          </m:sub>
        </m:sSub>
      </m:oMath>
      <w:r w:rsidRPr="0099094A">
        <w:rPr>
          <w:rFonts w:eastAsiaTheme="minorEastAsia"/>
          <w:szCs w:val="28"/>
        </w:rPr>
        <w:t>)                                               (1.3)</w:t>
      </w:r>
    </w:p>
    <w:p w:rsidR="006D63D7" w:rsidRPr="0099094A" w:rsidRDefault="006D63D7" w:rsidP="00C26966">
      <w:pPr>
        <w:ind w:firstLine="0"/>
        <w:jc w:val="center"/>
        <w:rPr>
          <w:rFonts w:eastAsiaTheme="minorEastAsia"/>
          <w:szCs w:val="28"/>
        </w:rPr>
      </w:pPr>
    </w:p>
    <w:p w:rsidR="00C26966" w:rsidRPr="0099094A" w:rsidRDefault="001F3C9E" w:rsidP="00C26966">
      <w:pPr>
        <w:ind w:firstLine="0"/>
        <w:jc w:val="center"/>
        <w:rPr>
          <w:rFonts w:eastAsiaTheme="minorEastAsia"/>
          <w:szCs w:val="28"/>
        </w:rPr>
      </w:pPr>
      <m:oMathPara>
        <m:oMath>
          <m:acc>
            <m:accPr>
              <m:chr m:val="̇"/>
              <m:ctrlPr>
                <w:rPr>
                  <w:rFonts w:ascii="Cambria Math" w:hAnsi="Cambria Math"/>
                  <w:szCs w:val="28"/>
                </w:rPr>
              </m:ctrlPr>
            </m:accPr>
            <m:e>
              <m:r>
                <m:rPr>
                  <m:sty m:val="p"/>
                </m:rPr>
                <w:rPr>
                  <w:rFonts w:ascii="Cambria Math" w:hAnsi="Cambria Math"/>
                  <w:szCs w:val="28"/>
                </w:rPr>
                <m:t>x</m:t>
              </m:r>
            </m:e>
          </m:acc>
          <m:r>
            <m:rPr>
              <m:sty m:val="p"/>
            </m:rPr>
            <w:rPr>
              <w:rFonts w:ascii="Cambria Math" w:hAnsi="Cambria Math"/>
              <w:szCs w:val="28"/>
            </w:rPr>
            <m:t>=f</m:t>
          </m:r>
          <m:d>
            <m:dPr>
              <m:ctrlPr>
                <w:rPr>
                  <w:rFonts w:ascii="Cambria Math" w:hAnsi="Cambria Math"/>
                  <w:szCs w:val="28"/>
                </w:rPr>
              </m:ctrlPr>
            </m:dPr>
            <m:e>
              <m:r>
                <m:rPr>
                  <m:sty m:val="p"/>
                </m:rPr>
                <w:rPr>
                  <w:rFonts w:ascii="Cambria Math" w:hAnsi="Cambria Math"/>
                  <w:szCs w:val="28"/>
                </w:rPr>
                <m:t>x,u,t</m:t>
              </m:r>
            </m:e>
          </m:d>
          <m:r>
            <m:rPr>
              <m:sty m:val="p"/>
            </m:rPr>
            <w:rPr>
              <w:rFonts w:ascii="Cambria Math" w:hAnsi="Cambria Math"/>
              <w:szCs w:val="28"/>
            </w:rPr>
            <m:t>;</m:t>
          </m:r>
        </m:oMath>
      </m:oMathPara>
    </w:p>
    <w:p w:rsidR="006D63D7" w:rsidRPr="0099094A" w:rsidRDefault="006D63D7" w:rsidP="00C26966">
      <w:pPr>
        <w:rPr>
          <w:szCs w:val="28"/>
          <w:lang w:val="en-US"/>
        </w:rPr>
      </w:pPr>
    </w:p>
    <w:p w:rsidR="006D63D7" w:rsidRPr="0099094A" w:rsidRDefault="006D63D7" w:rsidP="00C26966">
      <w:pPr>
        <w:rPr>
          <w:szCs w:val="28"/>
          <w:lang w:val="en-US"/>
        </w:rPr>
      </w:pPr>
    </w:p>
    <w:p w:rsidR="00C26966" w:rsidRPr="0099094A" w:rsidRDefault="00C26966" w:rsidP="00C26966">
      <w:pPr>
        <w:rPr>
          <w:rFonts w:eastAsiaTheme="minorEastAsia"/>
          <w:szCs w:val="28"/>
        </w:rPr>
      </w:pPr>
      <w:r w:rsidRPr="0099094A">
        <w:rPr>
          <w:szCs w:val="28"/>
        </w:rPr>
        <w:lastRenderedPageBreak/>
        <w:t xml:space="preserve">Здесь: </w:t>
      </w:r>
      <w:r w:rsidRPr="0099094A">
        <w:rPr>
          <w:rFonts w:eastAsiaTheme="minorEastAsia"/>
          <w:szCs w:val="28"/>
        </w:rPr>
        <w:t xml:space="preserve">  x </w:t>
      </w:r>
      <m:oMath>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n</m:t>
                </m:r>
              </m:sub>
            </m:sSub>
            <m:r>
              <m:rPr>
                <m:sty m:val="p"/>
              </m:rPr>
              <w:rPr>
                <w:rFonts w:ascii="Cambria Math" w:hAnsi="Cambria Math"/>
                <w:szCs w:val="28"/>
              </w:rPr>
              <m:t>)</m:t>
            </m:r>
          </m:e>
          <m:sup>
            <m:r>
              <m:rPr>
                <m:sty m:val="p"/>
              </m:rPr>
              <w:rPr>
                <w:rFonts w:ascii="Cambria Math" w:hAnsi="Cambria Math"/>
                <w:szCs w:val="28"/>
              </w:rPr>
              <m:t>T</m:t>
            </m:r>
          </m:sup>
        </m:sSup>
        <m:r>
          <m:rPr>
            <m:sty m:val="p"/>
          </m:rPr>
          <w:rPr>
            <w:rFonts w:ascii="Cambria Math" w:hAnsi="Cambria Math"/>
            <w:szCs w:val="28"/>
          </w:rPr>
          <m:t>-</m:t>
        </m:r>
      </m:oMath>
      <w:r w:rsidRPr="0099094A">
        <w:rPr>
          <w:rFonts w:eastAsiaTheme="minorEastAsia"/>
          <w:szCs w:val="28"/>
        </w:rPr>
        <w:t xml:space="preserve"> вектор переменных состояния;</w:t>
      </w:r>
    </w:p>
    <w:p w:rsidR="00C26966" w:rsidRPr="0099094A" w:rsidRDefault="00C26966" w:rsidP="00C26966">
      <w:pPr>
        <w:ind w:firstLine="0"/>
        <w:rPr>
          <w:rFonts w:eastAsiaTheme="minorEastAsia"/>
          <w:szCs w:val="28"/>
        </w:rPr>
      </w:pPr>
      <m:oMathPara>
        <m:oMath>
          <m:r>
            <m:rPr>
              <m:sty m:val="p"/>
            </m:rPr>
            <w:rPr>
              <w:rFonts w:ascii="Cambria Math" w:hAnsi="Cambria Math"/>
              <w:szCs w:val="28"/>
            </w:rPr>
            <m:t>u=(</m:t>
          </m:r>
          <m:sSup>
            <m:sSupPr>
              <m:ctrlPr>
                <w:rPr>
                  <w:rFonts w:ascii="Cambria Math" w:eastAsia="Calibri" w:hAnsi="Cambria Math"/>
                  <w:szCs w:val="28"/>
                </w:rPr>
              </m:ctrlPr>
            </m:sSupPr>
            <m:e>
              <m:sSub>
                <m:sSubPr>
                  <m:ctrlPr>
                    <w:rPr>
                      <w:rFonts w:ascii="Cambria Math" w:eastAsia="Calibri" w:hAnsi="Cambria Math"/>
                      <w:szCs w:val="28"/>
                    </w:rPr>
                  </m:ctrlPr>
                </m:sSubPr>
                <m:e>
                  <m:r>
                    <m:rPr>
                      <m:sty m:val="p"/>
                    </m:rPr>
                    <w:rPr>
                      <w:rFonts w:ascii="Cambria Math" w:hAnsi="Cambria Math"/>
                      <w:szCs w:val="28"/>
                    </w:rPr>
                    <m:t>u</m:t>
                  </m:r>
                </m:e>
                <m:sub>
                  <m:r>
                    <m:rPr>
                      <m:sty m:val="p"/>
                    </m:rPr>
                    <w:rPr>
                      <w:rFonts w:ascii="Cambria Math" w:hAnsi="Cambria Math"/>
                      <w:szCs w:val="28"/>
                    </w:rPr>
                    <m:t>1,</m:t>
                  </m:r>
                </m:sub>
              </m:sSub>
              <m:sSub>
                <m:sSubPr>
                  <m:ctrlPr>
                    <w:rPr>
                      <w:rFonts w:ascii="Cambria Math" w:hAnsi="Cambria Math"/>
                      <w:szCs w:val="28"/>
                    </w:rPr>
                  </m:ctrlPr>
                </m:sSubPr>
                <m:e>
                  <m:r>
                    <m:rPr>
                      <m:sty m:val="p"/>
                    </m:rPr>
                    <w:rPr>
                      <w:rFonts w:ascii="Cambria Math" w:hAnsi="Cambria Math"/>
                      <w:szCs w:val="28"/>
                    </w:rPr>
                    <m:t>u</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eastAsia="Calibri" w:hAnsi="Cambria Math"/>
                      <w:szCs w:val="28"/>
                    </w:rPr>
                  </m:ctrlPr>
                </m:sSubPr>
                <m:e>
                  <m:r>
                    <m:rPr>
                      <m:sty m:val="p"/>
                    </m:rPr>
                    <w:rPr>
                      <w:rFonts w:ascii="Cambria Math" w:hAnsi="Cambria Math"/>
                      <w:szCs w:val="28"/>
                    </w:rPr>
                    <m:t>,u</m:t>
                  </m:r>
                </m:e>
                <m:sub>
                  <m:r>
                    <m:rPr>
                      <m:sty m:val="p"/>
                    </m:rPr>
                    <w:rPr>
                      <w:rFonts w:ascii="Cambria Math" w:hAnsi="Cambria Math"/>
                      <w:szCs w:val="28"/>
                    </w:rPr>
                    <m:t>m</m:t>
                  </m:r>
                </m:sub>
              </m:sSub>
              <m:r>
                <m:rPr>
                  <m:sty m:val="p"/>
                </m:rPr>
                <w:rPr>
                  <w:rFonts w:ascii="Cambria Math" w:hAnsi="Cambria Math"/>
                  <w:szCs w:val="28"/>
                </w:rPr>
                <m:t>)</m:t>
              </m:r>
            </m:e>
            <m:sup>
              <m:r>
                <m:rPr>
                  <m:sty m:val="p"/>
                </m:rPr>
                <w:rPr>
                  <w:rFonts w:ascii="Cambria Math" w:hAnsi="Cambria Math"/>
                  <w:szCs w:val="28"/>
                </w:rPr>
                <m:t>T</m:t>
              </m:r>
            </m:sup>
          </m:sSup>
          <m:r>
            <m:rPr>
              <m:sty m:val="p"/>
            </m:rPr>
            <w:rPr>
              <w:rFonts w:ascii="Cambria Math" w:hAnsi="Cambria Math"/>
              <w:szCs w:val="28"/>
            </w:rPr>
            <m:t>- вектор управления;</m:t>
          </m:r>
        </m:oMath>
      </m:oMathPara>
    </w:p>
    <w:p w:rsidR="00C26966" w:rsidRPr="0099094A" w:rsidRDefault="00C26966" w:rsidP="00C26966">
      <w:pPr>
        <w:rPr>
          <w:szCs w:val="28"/>
        </w:rPr>
      </w:pPr>
      <w:r w:rsidRPr="0099094A">
        <w:rPr>
          <w:position w:val="-10"/>
          <w:szCs w:val="28"/>
        </w:rPr>
        <w:object w:dxaOrig="480" w:dyaOrig="320">
          <v:shape id="_x0000_i1026" type="#_x0000_t75" style="width:24pt;height:15.75pt" o:ole="">
            <v:imagedata r:id="rId10" o:title=""/>
          </v:shape>
          <o:OLEObject Type="Embed" ProgID="Equation.3" ShapeID="_x0000_i1026" DrawAspect="Content" ObjectID="_1619437639" r:id="rId11"/>
        </w:object>
      </w:r>
      <w:r w:rsidRPr="0099094A">
        <w:rPr>
          <w:szCs w:val="28"/>
        </w:rPr>
        <w:t xml:space="preserve"> – числовые матрицы соответствующих размерностей;</w:t>
      </w:r>
    </w:p>
    <w:p w:rsidR="00C26966" w:rsidRPr="0099094A" w:rsidRDefault="00C26966" w:rsidP="00C26966">
      <w:pPr>
        <w:rPr>
          <w:rFonts w:eastAsiaTheme="minorEastAsia"/>
          <w:szCs w:val="28"/>
        </w:rPr>
      </w:pPr>
      <m:oMath>
        <m:r>
          <m:rPr>
            <m:sty m:val="p"/>
          </m:rPr>
          <w:rPr>
            <w:rFonts w:ascii="Cambria Math" w:hAnsi="Cambria Math"/>
            <w:szCs w:val="28"/>
          </w:rPr>
          <m:t>F</m:t>
        </m:r>
        <m:d>
          <m:dPr>
            <m:ctrlPr>
              <w:rPr>
                <w:rFonts w:ascii="Cambria Math" w:hAnsi="Cambria Math"/>
                <w:szCs w:val="28"/>
              </w:rPr>
            </m:ctrlPr>
          </m:dPr>
          <m:e>
            <m:r>
              <m:rPr>
                <m:sty m:val="p"/>
              </m:rPr>
              <w:rPr>
                <w:rFonts w:ascii="Cambria Math" w:hAnsi="Cambria Math"/>
                <w:szCs w:val="28"/>
              </w:rPr>
              <m:t>x,t</m:t>
            </m:r>
          </m:e>
        </m:d>
      </m:oMath>
      <w:r w:rsidRPr="0099094A">
        <w:rPr>
          <w:rFonts w:eastAsiaTheme="minorEastAsia"/>
          <w:szCs w:val="28"/>
        </w:rPr>
        <w:t xml:space="preserve"> – векторная функция;</w:t>
      </w:r>
    </w:p>
    <w:p w:rsidR="00C26966" w:rsidRPr="0099094A" w:rsidRDefault="00C26966" w:rsidP="00C26966">
      <w:pPr>
        <w:rPr>
          <w:rFonts w:eastAsiaTheme="minorEastAsia"/>
          <w:szCs w:val="28"/>
        </w:rPr>
      </w:pPr>
      <m:oMath>
        <m:r>
          <m:rPr>
            <m:sty m:val="p"/>
          </m:rPr>
          <w:rPr>
            <w:rFonts w:ascii="Cambria Math" w:hAnsi="Cambria Math"/>
            <w:szCs w:val="28"/>
          </w:rPr>
          <m:t>G</m:t>
        </m:r>
        <m:d>
          <m:dPr>
            <m:ctrlPr>
              <w:rPr>
                <w:rFonts w:ascii="Cambria Math" w:hAnsi="Cambria Math"/>
                <w:szCs w:val="28"/>
              </w:rPr>
            </m:ctrlPr>
          </m:dPr>
          <m:e>
            <m:r>
              <m:rPr>
                <m:sty m:val="p"/>
              </m:rPr>
              <w:rPr>
                <w:rFonts w:ascii="Cambria Math" w:hAnsi="Cambria Math"/>
                <w:szCs w:val="28"/>
              </w:rPr>
              <m:t>x,t</m:t>
            </m:r>
          </m:e>
        </m:d>
      </m:oMath>
      <w:r w:rsidRPr="0099094A">
        <w:rPr>
          <w:rFonts w:eastAsiaTheme="minorEastAsia"/>
          <w:szCs w:val="28"/>
        </w:rPr>
        <w:t xml:space="preserve"> – матричная функция;</w:t>
      </w:r>
    </w:p>
    <w:p w:rsidR="00C26966" w:rsidRPr="0099094A" w:rsidRDefault="00C26966" w:rsidP="00C26966">
      <w:pPr>
        <w:rPr>
          <w:rFonts w:eastAsiaTheme="minorEastAsia"/>
          <w:szCs w:val="28"/>
        </w:rPr>
      </w:pPr>
      <m:oMath>
        <m:r>
          <m:rPr>
            <m:sty m:val="p"/>
          </m:rPr>
          <w:rPr>
            <w:rFonts w:ascii="Cambria Math" w:hAnsi="Cambria Math"/>
            <w:szCs w:val="28"/>
          </w:rPr>
          <m:t>f</m:t>
        </m:r>
        <m:d>
          <m:dPr>
            <m:ctrlPr>
              <w:rPr>
                <w:rFonts w:ascii="Cambria Math" w:hAnsi="Cambria Math"/>
                <w:szCs w:val="28"/>
              </w:rPr>
            </m:ctrlPr>
          </m:dPr>
          <m:e>
            <m:r>
              <m:rPr>
                <m:sty m:val="p"/>
              </m:rPr>
              <w:rPr>
                <w:rFonts w:ascii="Cambria Math" w:hAnsi="Cambria Math"/>
                <w:szCs w:val="28"/>
              </w:rPr>
              <m:t>x,t</m:t>
            </m:r>
          </m:e>
        </m:d>
      </m:oMath>
      <w:r w:rsidRPr="0099094A">
        <w:rPr>
          <w:rFonts w:eastAsiaTheme="minorEastAsia"/>
          <w:szCs w:val="28"/>
        </w:rPr>
        <w:t xml:space="preserve"> – нелинейная непрерывная векторная функция;</w:t>
      </w:r>
      <m:oMath>
        <m:r>
          <m:rPr>
            <m:sty m:val="p"/>
          </m:rPr>
          <w:rPr>
            <w:rFonts w:ascii="Cambria Math" w:eastAsiaTheme="minorEastAsia" w:hAnsi="Cambria Math"/>
            <w:szCs w:val="28"/>
          </w:rPr>
          <w:br/>
        </m:r>
      </m:oMath>
      <w:r w:rsidRPr="0099094A">
        <w:rPr>
          <w:rFonts w:eastAsiaTheme="minorEastAsia"/>
          <w:szCs w:val="28"/>
        </w:rPr>
        <w:t xml:space="preserve">          </w:t>
      </w:r>
      <m:oMath>
        <m:r>
          <m:rPr>
            <m:sty m:val="p"/>
          </m:rPr>
          <w:rPr>
            <w:rFonts w:ascii="Cambria Math" w:eastAsiaTheme="minorEastAsia" w:hAnsi="Cambria Math"/>
            <w:szCs w:val="28"/>
          </w:rPr>
          <m:t xml:space="preserve">  t-</m:t>
        </m:r>
      </m:oMath>
      <w:r w:rsidRPr="0099094A">
        <w:rPr>
          <w:rFonts w:eastAsiaTheme="minorEastAsia"/>
          <w:szCs w:val="28"/>
        </w:rPr>
        <w:t xml:space="preserve"> символ текущего времени;</w:t>
      </w:r>
    </w:p>
    <w:p w:rsidR="00C26966" w:rsidRPr="0099094A" w:rsidRDefault="001F3C9E" w:rsidP="00C26966">
      <w:pPr>
        <w:rPr>
          <w:rFonts w:eastAsiaTheme="minorEastAsia"/>
          <w:szCs w:val="28"/>
        </w:rPr>
      </w:pPr>
      <m:oMath>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k</m:t>
            </m:r>
          </m:sub>
        </m:sSub>
        <m:r>
          <m:rPr>
            <m:sty m:val="p"/>
          </m:rPr>
          <w:rPr>
            <w:rFonts w:ascii="Cambria Math" w:hAnsi="Cambria Math"/>
            <w:szCs w:val="28"/>
          </w:rPr>
          <m:t>-</m:t>
        </m:r>
      </m:oMath>
      <w:r w:rsidR="00C26966" w:rsidRPr="0099094A">
        <w:rPr>
          <w:rFonts w:eastAsiaTheme="minorEastAsia"/>
          <w:szCs w:val="28"/>
        </w:rPr>
        <w:t xml:space="preserve"> символ времени в </w:t>
      </w:r>
      <m:oMath>
        <m:r>
          <m:rPr>
            <m:sty m:val="p"/>
          </m:rPr>
          <w:rPr>
            <w:rFonts w:ascii="Cambria Math" w:eastAsiaTheme="minorEastAsia" w:hAnsi="Cambria Math"/>
            <w:szCs w:val="28"/>
          </w:rPr>
          <m:t>k</m:t>
        </m:r>
      </m:oMath>
      <w:r w:rsidR="00C26966" w:rsidRPr="0099094A">
        <w:rPr>
          <w:rFonts w:eastAsiaTheme="minorEastAsia"/>
          <w:szCs w:val="28"/>
        </w:rPr>
        <w:t xml:space="preserve"> –й дискретный момент времени;</w:t>
      </w:r>
    </w:p>
    <w:p w:rsidR="00C26966" w:rsidRPr="0099094A" w:rsidRDefault="00C26966" w:rsidP="00C26966">
      <w:pPr>
        <w:rPr>
          <w:rFonts w:eastAsiaTheme="minorEastAsia"/>
          <w:szCs w:val="28"/>
        </w:rPr>
      </w:pPr>
      <m:oMath>
        <m:r>
          <m:rPr>
            <m:sty m:val="p"/>
          </m:rPr>
          <w:rPr>
            <w:rFonts w:ascii="Cambria Math" w:hAnsi="Cambria Math"/>
            <w:szCs w:val="28"/>
          </w:rPr>
          <m:t>X</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k</m:t>
                </m:r>
              </m:sub>
            </m:sSub>
          </m:e>
        </m:d>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k</m:t>
            </m:r>
          </m:sub>
        </m:sSub>
      </m:oMath>
      <w:r w:rsidRPr="0099094A">
        <w:rPr>
          <w:rFonts w:eastAsiaTheme="minorEastAsia"/>
          <w:szCs w:val="28"/>
        </w:rPr>
        <w:t xml:space="preserve"> – значение вектора состояния в  </w:t>
      </w:r>
      <m:oMath>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k</m:t>
            </m:r>
          </m:sub>
        </m:sSub>
      </m:oMath>
      <w:r w:rsidRPr="0099094A">
        <w:rPr>
          <w:rFonts w:eastAsiaTheme="minorEastAsia"/>
          <w:szCs w:val="28"/>
        </w:rPr>
        <w:t xml:space="preserve"> – тый дискретный момент времени.</w:t>
      </w:r>
    </w:p>
    <w:p w:rsidR="006D63D7" w:rsidRPr="0099094A" w:rsidRDefault="006D63D7" w:rsidP="00C26966">
      <w:pPr>
        <w:rPr>
          <w:rFonts w:eastAsiaTheme="minorEastAsia"/>
          <w:szCs w:val="28"/>
        </w:rPr>
      </w:pPr>
    </w:p>
    <w:p w:rsidR="00C26966" w:rsidRPr="0099094A" w:rsidRDefault="00C26966" w:rsidP="00C26966">
      <w:pPr>
        <w:pStyle w:val="af0"/>
        <w:numPr>
          <w:ilvl w:val="2"/>
          <w:numId w:val="40"/>
        </w:numPr>
        <w:spacing w:after="0" w:line="360" w:lineRule="auto"/>
        <w:jc w:val="center"/>
        <w:rPr>
          <w:rFonts w:ascii="Times New Roman" w:hAnsi="Times New Roman" w:cs="Times New Roman"/>
          <w:b/>
          <w:sz w:val="28"/>
          <w:szCs w:val="28"/>
        </w:rPr>
      </w:pPr>
      <w:r w:rsidRPr="0099094A">
        <w:rPr>
          <w:rFonts w:ascii="Times New Roman" w:hAnsi="Times New Roman" w:cs="Times New Roman"/>
          <w:b/>
          <w:sz w:val="28"/>
          <w:szCs w:val="28"/>
        </w:rPr>
        <w:t>Предписанные траектории движения</w:t>
      </w:r>
    </w:p>
    <w:p w:rsidR="006D63D7" w:rsidRPr="0099094A" w:rsidRDefault="006D63D7" w:rsidP="00C26966">
      <w:pPr>
        <w:rPr>
          <w:szCs w:val="28"/>
          <w:lang w:val="en-US"/>
        </w:rPr>
      </w:pPr>
    </w:p>
    <w:p w:rsidR="00C26966" w:rsidRPr="0099094A" w:rsidRDefault="00C26966" w:rsidP="00C26966">
      <w:pPr>
        <w:rPr>
          <w:szCs w:val="28"/>
        </w:rPr>
      </w:pPr>
      <w:r w:rsidRPr="0099094A">
        <w:rPr>
          <w:szCs w:val="28"/>
        </w:rPr>
        <w:t>Цель управления, в данной работе, заключается в осуществлении движения управляемого объекта по предписанной траектории.</w:t>
      </w:r>
    </w:p>
    <w:p w:rsidR="00C26966" w:rsidRPr="0099094A" w:rsidRDefault="00C26966" w:rsidP="00C26966">
      <w:pPr>
        <w:rPr>
          <w:szCs w:val="28"/>
        </w:rPr>
      </w:pPr>
      <w:r w:rsidRPr="0099094A">
        <w:rPr>
          <w:szCs w:val="28"/>
        </w:rPr>
        <w:t>В данной работе предписанные траектории задаются в следующих формах.</w:t>
      </w:r>
    </w:p>
    <w:p w:rsidR="00C26966" w:rsidRPr="0099094A" w:rsidRDefault="00C26966" w:rsidP="00C26966">
      <w:pPr>
        <w:pStyle w:val="af0"/>
        <w:numPr>
          <w:ilvl w:val="0"/>
          <w:numId w:val="36"/>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 xml:space="preserve">В параметрической </w:t>
      </w:r>
    </w:p>
    <w:p w:rsidR="00C26966" w:rsidRPr="0099094A" w:rsidRDefault="00C26966" w:rsidP="00C26966">
      <w:pPr>
        <w:pStyle w:val="af0"/>
        <w:ind w:left="0"/>
        <w:jc w:val="right"/>
        <w:rPr>
          <w:rFonts w:ascii="Times New Roman" w:eastAsiaTheme="minorEastAsia" w:hAnsi="Times New Roman" w:cs="Times New Roman"/>
          <w:sz w:val="28"/>
          <w:szCs w:val="28"/>
        </w:rPr>
      </w:pPr>
    </w:p>
    <w:p w:rsidR="00C26966" w:rsidRPr="0099094A" w:rsidRDefault="001F3C9E" w:rsidP="00C26966">
      <w:pPr>
        <w:pStyle w:val="af0"/>
        <w:ind w:left="0"/>
        <w:jc w:val="right"/>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(t)</m:t>
        </m:r>
      </m:oMath>
      <w:r w:rsidR="00C26966" w:rsidRPr="0099094A">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i=</m:t>
        </m:r>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1,s</m:t>
            </m:r>
          </m:e>
        </m:acc>
      </m:oMath>
      <w:r w:rsidR="00C26966" w:rsidRPr="0099094A">
        <w:rPr>
          <w:rFonts w:ascii="Times New Roman" w:eastAsiaTheme="minorEastAsia" w:hAnsi="Times New Roman" w:cs="Times New Roman"/>
          <w:sz w:val="28"/>
          <w:szCs w:val="28"/>
        </w:rPr>
        <w:t xml:space="preserve">                                        (1.4)</w:t>
      </w:r>
    </w:p>
    <w:p w:rsidR="00A659ED" w:rsidRPr="0099094A" w:rsidRDefault="00A659ED" w:rsidP="00C26966">
      <w:pPr>
        <w:pStyle w:val="af0"/>
        <w:ind w:left="0"/>
        <w:jc w:val="right"/>
        <w:rPr>
          <w:rFonts w:ascii="Times New Roman" w:eastAsiaTheme="minorEastAsia" w:hAnsi="Times New Roman" w:cs="Times New Roman"/>
          <w:sz w:val="28"/>
          <w:szCs w:val="28"/>
          <w:lang w:val="en-US"/>
        </w:rPr>
      </w:pPr>
    </w:p>
    <w:p w:rsidR="00C26966" w:rsidRPr="0099094A" w:rsidRDefault="00C26966" w:rsidP="00C26966">
      <w:pPr>
        <w:pStyle w:val="af0"/>
        <w:ind w:left="0"/>
        <w:jc w:val="right"/>
        <w:rPr>
          <w:rFonts w:ascii="Times New Roman" w:eastAsiaTheme="minorEastAsia" w:hAnsi="Times New Roman" w:cs="Times New Roman"/>
          <w:sz w:val="28"/>
          <w:szCs w:val="28"/>
        </w:rPr>
      </w:pPr>
      <w:r w:rsidRPr="0099094A">
        <w:rPr>
          <w:rFonts w:ascii="Times New Roman" w:eastAsiaTheme="minorEastAsia" w:hAnsi="Times New Roman" w:cs="Times New Roman"/>
          <w:sz w:val="28"/>
          <w:szCs w:val="28"/>
        </w:rPr>
        <w:t xml:space="preserve"> </w:t>
      </w:r>
    </w:p>
    <w:p w:rsidR="00C26966" w:rsidRPr="0099094A" w:rsidRDefault="00C26966" w:rsidP="00C26966">
      <w:pPr>
        <w:pStyle w:val="af0"/>
        <w:tabs>
          <w:tab w:val="left" w:pos="3555"/>
          <w:tab w:val="right" w:pos="9972"/>
        </w:tabs>
        <w:ind w:left="0"/>
        <w:rPr>
          <w:rFonts w:ascii="Times New Roman" w:eastAsiaTheme="minorEastAsia" w:hAnsi="Times New Roman" w:cs="Times New Roman"/>
          <w:sz w:val="28"/>
          <w:szCs w:val="28"/>
        </w:rPr>
      </w:pPr>
      <w:r w:rsidRPr="0099094A">
        <w:rPr>
          <w:rFonts w:ascii="Times New Roman" w:eastAsiaTheme="minorEastAsia" w:hAnsi="Times New Roman" w:cs="Times New Roman"/>
          <w:sz w:val="28"/>
          <w:szCs w:val="28"/>
        </w:rPr>
        <w:t xml:space="preserve">                  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i</m:t>
            </m:r>
          </m:sub>
        </m:sSub>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 xml:space="preserve">- </m:t>
        </m:r>
      </m:oMath>
      <w:r w:rsidRPr="0099094A">
        <w:rPr>
          <w:rFonts w:ascii="Times New Roman" w:eastAsiaTheme="minorEastAsia" w:hAnsi="Times New Roman" w:cs="Times New Roman"/>
          <w:sz w:val="28"/>
          <w:szCs w:val="28"/>
        </w:rPr>
        <w:t xml:space="preserve"> заданные функции времени</w:t>
      </w:r>
    </w:p>
    <w:p w:rsidR="00C26966" w:rsidRPr="0099094A" w:rsidRDefault="00C26966" w:rsidP="00C26966">
      <w:pPr>
        <w:pStyle w:val="af0"/>
        <w:tabs>
          <w:tab w:val="left" w:pos="3555"/>
          <w:tab w:val="right" w:pos="9972"/>
        </w:tabs>
        <w:ind w:left="0"/>
        <w:rPr>
          <w:rFonts w:ascii="Times New Roman" w:hAnsi="Times New Roman" w:cs="Times New Roman"/>
          <w:sz w:val="28"/>
          <w:szCs w:val="28"/>
        </w:rPr>
      </w:pPr>
      <w:r w:rsidRPr="0099094A">
        <w:rPr>
          <w:rFonts w:ascii="Times New Roman" w:eastAsiaTheme="minorEastAsia" w:hAnsi="Times New Roman" w:cs="Times New Roman"/>
          <w:sz w:val="28"/>
          <w:szCs w:val="28"/>
        </w:rPr>
        <w:tab/>
      </w:r>
    </w:p>
    <w:p w:rsidR="00C26966" w:rsidRPr="0099094A" w:rsidRDefault="00C26966" w:rsidP="00C26966">
      <w:pPr>
        <w:pStyle w:val="af0"/>
        <w:numPr>
          <w:ilvl w:val="0"/>
          <w:numId w:val="36"/>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В форме функциональных уравнений</w:t>
      </w:r>
    </w:p>
    <w:p w:rsidR="00C26966" w:rsidRPr="0099094A" w:rsidRDefault="00C26966" w:rsidP="00C26966">
      <w:pPr>
        <w:pStyle w:val="af0"/>
        <w:ind w:left="851"/>
        <w:rPr>
          <w:rFonts w:ascii="Times New Roman" w:hAnsi="Times New Roman" w:cs="Times New Roman"/>
          <w:sz w:val="28"/>
          <w:szCs w:val="28"/>
        </w:rPr>
      </w:pPr>
    </w:p>
    <w:p w:rsidR="00C26966" w:rsidRPr="0099094A" w:rsidRDefault="001F3C9E" w:rsidP="00C26966">
      <w:pPr>
        <w:pStyle w:val="af0"/>
        <w:ind w:left="0"/>
        <w:jc w:val="right"/>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rPr>
              <m:t>i</m:t>
            </m:r>
          </m:sub>
        </m:sSub>
        <m:d>
          <m:dPr>
            <m:ctrlPr>
              <w:rPr>
                <w:rFonts w:ascii="Cambria Math" w:hAnsi="Cambria Math" w:cs="Times New Roman"/>
                <w:sz w:val="28"/>
                <w:szCs w:val="28"/>
              </w:rPr>
            </m:ctrlPr>
          </m:dPr>
          <m:e>
            <m:r>
              <m:rPr>
                <m:sty m:val="p"/>
              </m:rPr>
              <w:rPr>
                <w:rFonts w:ascii="Cambria Math" w:hAnsi="Cambria Math" w:cs="Times New Roman"/>
                <w:sz w:val="28"/>
                <w:szCs w:val="28"/>
              </w:rPr>
              <m:t>x,t</m:t>
            </m:r>
          </m:e>
        </m:d>
        <m:r>
          <m:rPr>
            <m:sty m:val="p"/>
          </m:rPr>
          <w:rPr>
            <w:rFonts w:ascii="Cambria Math" w:hAnsi="Cambria Math" w:cs="Times New Roman"/>
            <w:sz w:val="28"/>
            <w:szCs w:val="28"/>
          </w:rPr>
          <m:t>=0                   i=</m:t>
        </m:r>
        <m:acc>
          <m:accPr>
            <m:chr m:val="̅"/>
            <m:ctrlPr>
              <w:rPr>
                <w:rFonts w:ascii="Cambria Math" w:hAnsi="Cambria Math" w:cs="Times New Roman"/>
                <w:sz w:val="28"/>
                <w:szCs w:val="28"/>
              </w:rPr>
            </m:ctrlPr>
          </m:accPr>
          <m:e>
            <m:r>
              <m:rPr>
                <m:sty m:val="p"/>
              </m:rPr>
              <w:rPr>
                <w:rFonts w:ascii="Cambria Math" w:hAnsi="Cambria Math" w:cs="Times New Roman"/>
                <w:sz w:val="28"/>
                <w:szCs w:val="28"/>
              </w:rPr>
              <m:t>1,s</m:t>
            </m:r>
          </m:e>
        </m:acc>
        <m:r>
          <m:rPr>
            <m:sty m:val="p"/>
          </m:rPr>
          <w:rPr>
            <w:rFonts w:ascii="Cambria Math" w:hAnsi="Cambria Math" w:cs="Times New Roman"/>
            <w:sz w:val="28"/>
            <w:szCs w:val="28"/>
          </w:rPr>
          <m:t>,      s≤n</m:t>
        </m:r>
      </m:oMath>
      <w:r w:rsidR="00C26966" w:rsidRPr="0099094A">
        <w:rPr>
          <w:rFonts w:ascii="Times New Roman" w:eastAsiaTheme="minorEastAsia" w:hAnsi="Times New Roman" w:cs="Times New Roman"/>
          <w:sz w:val="28"/>
          <w:szCs w:val="28"/>
        </w:rPr>
        <w:t xml:space="preserve">                              (1.5)</w:t>
      </w:r>
    </w:p>
    <w:p w:rsidR="00C26966" w:rsidRPr="0099094A" w:rsidRDefault="00C26966" w:rsidP="00C26966">
      <w:pPr>
        <w:pStyle w:val="af0"/>
        <w:ind w:left="0"/>
        <w:jc w:val="right"/>
        <w:rPr>
          <w:rFonts w:ascii="Times New Roman" w:hAnsi="Times New Roman" w:cs="Times New Roman"/>
          <w:sz w:val="28"/>
          <w:szCs w:val="28"/>
        </w:rPr>
      </w:pPr>
    </w:p>
    <w:p w:rsidR="00C26966" w:rsidRPr="0099094A" w:rsidRDefault="00C26966" w:rsidP="00C26966">
      <w:pPr>
        <w:pStyle w:val="af0"/>
        <w:numPr>
          <w:ilvl w:val="0"/>
          <w:numId w:val="36"/>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В табличной форме. Таблица задаёт контрольные точки, через которые проходит объект в процессе движения.</w:t>
      </w:r>
    </w:p>
    <w:p w:rsidR="006D63D7" w:rsidRPr="0099094A" w:rsidRDefault="006D63D7" w:rsidP="006D63D7">
      <w:pPr>
        <w:pStyle w:val="af0"/>
        <w:spacing w:after="0" w:line="360" w:lineRule="auto"/>
        <w:ind w:left="851"/>
        <w:rPr>
          <w:rFonts w:ascii="Times New Roman" w:hAnsi="Times New Roman" w:cs="Times New Roman"/>
          <w:sz w:val="28"/>
          <w:szCs w:val="28"/>
        </w:rPr>
      </w:pPr>
    </w:p>
    <w:p w:rsidR="00C26966" w:rsidRPr="0099094A" w:rsidRDefault="00C26966" w:rsidP="00C26966">
      <w:pPr>
        <w:pStyle w:val="af0"/>
        <w:ind w:left="851"/>
        <w:rPr>
          <w:rFonts w:ascii="Times New Roman" w:hAnsi="Times New Roman" w:cs="Times New Roman"/>
          <w:sz w:val="28"/>
          <w:szCs w:val="28"/>
        </w:rPr>
      </w:pPr>
    </w:p>
    <w:p w:rsidR="00C26966" w:rsidRPr="0099094A" w:rsidRDefault="00C26966" w:rsidP="00C26966">
      <w:pPr>
        <w:pStyle w:val="af0"/>
        <w:numPr>
          <w:ilvl w:val="2"/>
          <w:numId w:val="40"/>
        </w:numPr>
        <w:spacing w:after="0" w:line="360" w:lineRule="auto"/>
        <w:jc w:val="center"/>
        <w:rPr>
          <w:rFonts w:ascii="Times New Roman" w:hAnsi="Times New Roman" w:cs="Times New Roman"/>
          <w:b/>
          <w:sz w:val="28"/>
          <w:szCs w:val="28"/>
        </w:rPr>
      </w:pPr>
      <w:r w:rsidRPr="0099094A">
        <w:rPr>
          <w:rFonts w:ascii="Times New Roman" w:hAnsi="Times New Roman" w:cs="Times New Roman"/>
          <w:b/>
          <w:sz w:val="28"/>
          <w:szCs w:val="28"/>
        </w:rPr>
        <w:lastRenderedPageBreak/>
        <w:t>Задачи синтеза</w:t>
      </w:r>
    </w:p>
    <w:p w:rsidR="006D63D7" w:rsidRPr="0099094A" w:rsidRDefault="006D63D7" w:rsidP="006D63D7">
      <w:pPr>
        <w:pStyle w:val="af0"/>
        <w:spacing w:after="0" w:line="360" w:lineRule="auto"/>
        <w:rPr>
          <w:rFonts w:ascii="Times New Roman" w:hAnsi="Times New Roman" w:cs="Times New Roman"/>
          <w:b/>
          <w:sz w:val="28"/>
          <w:szCs w:val="28"/>
        </w:rPr>
      </w:pPr>
    </w:p>
    <w:p w:rsidR="00C26966" w:rsidRPr="0099094A" w:rsidRDefault="00C26966" w:rsidP="00C26966">
      <w:pPr>
        <w:rPr>
          <w:szCs w:val="28"/>
        </w:rPr>
      </w:pPr>
      <w:r w:rsidRPr="0099094A">
        <w:rPr>
          <w:szCs w:val="28"/>
        </w:rPr>
        <w:t>Для заданных классов  управляемых объектов, в данной диссертации решаются задачи осуществления движения управляемых объектов, в случаях:</w:t>
      </w:r>
    </w:p>
    <w:p w:rsidR="00C26966" w:rsidRPr="0099094A" w:rsidRDefault="00C26966" w:rsidP="00C26966">
      <w:pPr>
        <w:pStyle w:val="af0"/>
        <w:numPr>
          <w:ilvl w:val="0"/>
          <w:numId w:val="37"/>
        </w:numPr>
        <w:spacing w:after="0" w:line="360" w:lineRule="auto"/>
        <w:ind w:left="0" w:firstLine="851"/>
        <w:jc w:val="left"/>
        <w:rPr>
          <w:rFonts w:ascii="Times New Roman" w:hAnsi="Times New Roman" w:cs="Times New Roman"/>
          <w:sz w:val="28"/>
          <w:szCs w:val="28"/>
        </w:rPr>
      </w:pPr>
      <w:r w:rsidRPr="0099094A">
        <w:rPr>
          <w:rFonts w:ascii="Times New Roman" w:hAnsi="Times New Roman" w:cs="Times New Roman"/>
          <w:sz w:val="28"/>
          <w:szCs w:val="28"/>
        </w:rPr>
        <w:t>параметрического задания предписанной траектории;</w:t>
      </w:r>
    </w:p>
    <w:p w:rsidR="00C26966" w:rsidRPr="0099094A" w:rsidRDefault="00C26966" w:rsidP="00C26966">
      <w:pPr>
        <w:pStyle w:val="af0"/>
        <w:numPr>
          <w:ilvl w:val="0"/>
          <w:numId w:val="37"/>
        </w:numPr>
        <w:spacing w:after="0" w:line="360" w:lineRule="auto"/>
        <w:ind w:left="0" w:firstLine="851"/>
        <w:jc w:val="left"/>
        <w:rPr>
          <w:rFonts w:ascii="Times New Roman" w:hAnsi="Times New Roman" w:cs="Times New Roman"/>
          <w:sz w:val="28"/>
          <w:szCs w:val="28"/>
        </w:rPr>
      </w:pPr>
      <w:r w:rsidRPr="0099094A">
        <w:rPr>
          <w:rFonts w:ascii="Times New Roman" w:hAnsi="Times New Roman" w:cs="Times New Roman"/>
          <w:sz w:val="28"/>
          <w:szCs w:val="28"/>
        </w:rPr>
        <w:t>задания предписанной траектории в виде функциональных уравнений;</w:t>
      </w:r>
    </w:p>
    <w:p w:rsidR="00C26966" w:rsidRPr="0099094A" w:rsidRDefault="00C26966" w:rsidP="00C26966">
      <w:pPr>
        <w:pStyle w:val="af0"/>
        <w:numPr>
          <w:ilvl w:val="0"/>
          <w:numId w:val="37"/>
        </w:numPr>
        <w:spacing w:after="0" w:line="360" w:lineRule="auto"/>
        <w:ind w:left="0" w:firstLine="851"/>
        <w:jc w:val="left"/>
        <w:rPr>
          <w:rFonts w:ascii="Times New Roman" w:hAnsi="Times New Roman" w:cs="Times New Roman"/>
          <w:sz w:val="28"/>
          <w:szCs w:val="28"/>
        </w:rPr>
      </w:pPr>
      <w:r w:rsidRPr="0099094A">
        <w:rPr>
          <w:rFonts w:ascii="Times New Roman" w:hAnsi="Times New Roman" w:cs="Times New Roman"/>
          <w:sz w:val="28"/>
          <w:szCs w:val="28"/>
        </w:rPr>
        <w:t>задания предписанной траектории в табличной форме.</w:t>
      </w:r>
    </w:p>
    <w:p w:rsidR="006D63D7" w:rsidRPr="0099094A" w:rsidRDefault="006D63D7">
      <w:pPr>
        <w:jc w:val="left"/>
        <w:rPr>
          <w:b/>
          <w:szCs w:val="28"/>
        </w:rPr>
      </w:pPr>
      <w:r w:rsidRPr="0099094A">
        <w:rPr>
          <w:b/>
          <w:szCs w:val="28"/>
        </w:rPr>
        <w:br w:type="page"/>
      </w:r>
    </w:p>
    <w:p w:rsidR="00C26966" w:rsidRPr="0099094A" w:rsidRDefault="00C26966" w:rsidP="00C26966">
      <w:pPr>
        <w:rPr>
          <w:b/>
          <w:szCs w:val="28"/>
        </w:rPr>
      </w:pPr>
      <w:r w:rsidRPr="0099094A">
        <w:rPr>
          <w:b/>
          <w:szCs w:val="28"/>
        </w:rPr>
        <w:lastRenderedPageBreak/>
        <w:t>ВЫВОДЫ</w:t>
      </w:r>
    </w:p>
    <w:p w:rsidR="00C26966" w:rsidRPr="0099094A" w:rsidRDefault="00C26966" w:rsidP="00C26966">
      <w:pPr>
        <w:pStyle w:val="af0"/>
        <w:rPr>
          <w:rFonts w:ascii="Times New Roman" w:hAnsi="Times New Roman" w:cs="Times New Roman"/>
          <w:b/>
          <w:sz w:val="28"/>
          <w:szCs w:val="28"/>
        </w:rPr>
      </w:pPr>
    </w:p>
    <w:p w:rsidR="00C26966" w:rsidRPr="0099094A" w:rsidRDefault="00C26966" w:rsidP="00C26966">
      <w:pPr>
        <w:rPr>
          <w:b/>
          <w:szCs w:val="28"/>
        </w:rPr>
      </w:pPr>
      <w:r w:rsidRPr="0099094A">
        <w:rPr>
          <w:szCs w:val="28"/>
        </w:rPr>
        <w:t>Анализ существующих методов синтеза позволяет сделать следующие выводы:</w:t>
      </w:r>
    </w:p>
    <w:p w:rsidR="00C26966" w:rsidRPr="0099094A" w:rsidRDefault="00C26966" w:rsidP="00C26966">
      <w:pPr>
        <w:pStyle w:val="af0"/>
        <w:numPr>
          <w:ilvl w:val="0"/>
          <w:numId w:val="38"/>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применение существующих как традиционных, так и не многочисленных методов синтеза, основанных на концепциях обратных задач динамики, ограничиваются в основном, классом одномерных систем и линейных систем;</w:t>
      </w:r>
    </w:p>
    <w:p w:rsidR="00C26966" w:rsidRPr="0099094A" w:rsidRDefault="00C26966" w:rsidP="00C26966">
      <w:pPr>
        <w:pStyle w:val="af0"/>
        <w:numPr>
          <w:ilvl w:val="0"/>
          <w:numId w:val="38"/>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многие современные прикладные задачи приводят к постановке нетрадиционных задач управления таких как задачи траекторного управления;</w:t>
      </w:r>
    </w:p>
    <w:p w:rsidR="00C26966" w:rsidRPr="0099094A" w:rsidRDefault="00C26966" w:rsidP="00C26966">
      <w:pPr>
        <w:pStyle w:val="af0"/>
        <w:numPr>
          <w:ilvl w:val="0"/>
          <w:numId w:val="38"/>
        </w:numPr>
        <w:spacing w:after="0"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важной особенностью методов синтеза с позиций обратных задач динамики это возможность решать многие задачи синтеза, в таких практически значимых и перспективных областях</w:t>
      </w:r>
      <w:r w:rsidR="005A513C" w:rsidRPr="0099094A">
        <w:rPr>
          <w:rFonts w:ascii="Times New Roman" w:hAnsi="Times New Roman" w:cs="Times New Roman"/>
          <w:sz w:val="28"/>
          <w:szCs w:val="28"/>
        </w:rPr>
        <w:t>,</w:t>
      </w:r>
      <w:r w:rsidRPr="0099094A">
        <w:rPr>
          <w:rFonts w:ascii="Times New Roman" w:hAnsi="Times New Roman" w:cs="Times New Roman"/>
          <w:sz w:val="28"/>
          <w:szCs w:val="28"/>
        </w:rPr>
        <w:t xml:space="preserve"> где применяются промышленные роботы и 3D – принтеры.</w:t>
      </w:r>
    </w:p>
    <w:p w:rsidR="00C26966" w:rsidRPr="0099094A" w:rsidRDefault="00C26966" w:rsidP="00C26966">
      <w:pPr>
        <w:rPr>
          <w:szCs w:val="28"/>
        </w:rPr>
      </w:pPr>
      <w:r w:rsidRPr="0099094A">
        <w:rPr>
          <w:szCs w:val="28"/>
        </w:rPr>
        <w:t xml:space="preserve">Из вышеуказанных моментов, однозначно следует, что разработка новых, конструктивных подходов синтеза по осуществлению движения управляемого объекта по предписанной траектории - является </w:t>
      </w:r>
      <w:r w:rsidRPr="0099094A">
        <w:rPr>
          <w:b/>
          <w:szCs w:val="28"/>
        </w:rPr>
        <w:t>практически значимой и актуальной</w:t>
      </w:r>
      <w:r w:rsidRPr="0099094A">
        <w:rPr>
          <w:szCs w:val="28"/>
        </w:rPr>
        <w:t xml:space="preserve"> в теоретическом аспекте задачей.</w:t>
      </w:r>
    </w:p>
    <w:p w:rsidR="00C26966" w:rsidRPr="0099094A" w:rsidRDefault="00C26966" w:rsidP="00C26966">
      <w:pPr>
        <w:rPr>
          <w:szCs w:val="28"/>
        </w:rPr>
      </w:pPr>
    </w:p>
    <w:p w:rsidR="00A659ED" w:rsidRPr="0099094A" w:rsidRDefault="00A659ED">
      <w:pPr>
        <w:jc w:val="left"/>
        <w:rPr>
          <w:b/>
          <w:szCs w:val="28"/>
        </w:rPr>
      </w:pPr>
      <w:r w:rsidRPr="0099094A">
        <w:rPr>
          <w:b/>
          <w:szCs w:val="28"/>
        </w:rPr>
        <w:br w:type="page"/>
      </w:r>
    </w:p>
    <w:p w:rsidR="00C5750B" w:rsidRPr="0099094A" w:rsidRDefault="00C5750B" w:rsidP="00C5750B">
      <w:pPr>
        <w:ind w:firstLine="0"/>
        <w:jc w:val="center"/>
        <w:rPr>
          <w:b/>
          <w:szCs w:val="28"/>
        </w:rPr>
      </w:pPr>
      <w:r w:rsidRPr="0099094A">
        <w:rPr>
          <w:b/>
          <w:szCs w:val="28"/>
        </w:rPr>
        <w:lastRenderedPageBreak/>
        <w:t>ГЛАВА 2. СИНТЕЗ ЗАКОНОВ УПРАВЛЕНИЯ ПО ОСУЩЕСТВЛЕНИЮ ДВИЖЕНИЯ ОБЪЕКТА ПО ПРЕДПИСАННОЙ ТРАЕКТОРИИ</w:t>
      </w:r>
    </w:p>
    <w:p w:rsidR="00C5750B" w:rsidRPr="0099094A" w:rsidRDefault="00C5750B" w:rsidP="00C5750B">
      <w:pPr>
        <w:rPr>
          <w:szCs w:val="28"/>
        </w:rPr>
      </w:pPr>
    </w:p>
    <w:p w:rsidR="00C5750B" w:rsidRPr="0099094A" w:rsidRDefault="00C5750B" w:rsidP="00C5750B">
      <w:pPr>
        <w:pStyle w:val="a3"/>
        <w:rPr>
          <w:szCs w:val="28"/>
        </w:rPr>
      </w:pPr>
      <w:r w:rsidRPr="0099094A">
        <w:rPr>
          <w:szCs w:val="28"/>
        </w:rPr>
        <w:t>На сегодняшний день проблема управления движением объекта по предписанной траектории (программе) более или менее решена для линейных одномерных объектов в случае, когда предписанная траектори</w:t>
      </w:r>
      <w:r w:rsidR="007D5BC1" w:rsidRPr="0099094A">
        <w:rPr>
          <w:szCs w:val="28"/>
        </w:rPr>
        <w:t>я</w:t>
      </w:r>
      <w:r w:rsidRPr="0099094A">
        <w:rPr>
          <w:szCs w:val="28"/>
        </w:rPr>
        <w:t xml:space="preserve"> задаётся в аналитической форме. Когда предписанную траектори</w:t>
      </w:r>
      <w:r w:rsidR="007D5BC1" w:rsidRPr="0099094A">
        <w:rPr>
          <w:szCs w:val="28"/>
        </w:rPr>
        <w:t>ю</w:t>
      </w:r>
      <w:r w:rsidRPr="0099094A">
        <w:rPr>
          <w:szCs w:val="28"/>
        </w:rPr>
        <w:t xml:space="preserve"> нельзя описать аналитически, то возникают большие затруднения. В данной главе описываются подходы синтеза управления в случае задания предписанной траектории, как в аналитической, так и в табличной форме. Суть предлагаемых подходов синтеза заключается, во-первых  во введении в рассмотрении функции отклонения фактической траектории движения от предписанной траектории;  во-вторых рассматривается дифференциальное уравнение динамики переходного процесса для отклонения. Затем, назначая для управляемого объекта заданную динамику переходного процесса для отклонения  на траекториях движения, мы находим алгебраические соотношения для отыскания необходимых законов управления. При этом,  используется аппарат пространства со скалярным произведением и один из результатов Р. Беллмана, относящийся  к линейной алгебре [18]. В итоге, получаем новые конструктивные, эффективные процедуры синтеза искомых законов управления.</w:t>
      </w:r>
    </w:p>
    <w:p w:rsidR="00C5750B" w:rsidRPr="0099094A" w:rsidRDefault="00C5750B" w:rsidP="00C5750B">
      <w:pPr>
        <w:pStyle w:val="a3"/>
        <w:rPr>
          <w:szCs w:val="28"/>
        </w:rPr>
      </w:pPr>
    </w:p>
    <w:p w:rsidR="00C5750B" w:rsidRPr="0099094A" w:rsidRDefault="00C5750B" w:rsidP="00C5750B">
      <w:pPr>
        <w:ind w:firstLine="0"/>
        <w:jc w:val="center"/>
        <w:rPr>
          <w:b/>
          <w:szCs w:val="28"/>
        </w:rPr>
      </w:pPr>
      <w:r w:rsidRPr="0099094A">
        <w:rPr>
          <w:b/>
          <w:szCs w:val="28"/>
        </w:rPr>
        <w:t>2.1. Подход синтеза законов управления в случаях задания предписанной траектории движения в аналитической форме</w:t>
      </w:r>
    </w:p>
    <w:p w:rsidR="00C5750B" w:rsidRPr="0099094A" w:rsidRDefault="00C5750B" w:rsidP="00C5750B">
      <w:pPr>
        <w:pStyle w:val="a3"/>
        <w:rPr>
          <w:b/>
          <w:szCs w:val="28"/>
        </w:rPr>
      </w:pPr>
    </w:p>
    <w:p w:rsidR="00C5750B" w:rsidRPr="0099094A" w:rsidRDefault="00C5750B" w:rsidP="00C5750B">
      <w:pPr>
        <w:rPr>
          <w:szCs w:val="28"/>
        </w:rPr>
      </w:pPr>
      <w:r w:rsidRPr="0099094A">
        <w:rPr>
          <w:szCs w:val="28"/>
        </w:rPr>
        <w:t xml:space="preserve">Задачи осуществления движения управляемого объекта по предписанной программе (траектории) относятся к неклассическим задачам автоматического управления и на сегодняшний день полная теория анализа и синтеза таких систем отсутствует.  Однако практика ставит множество задач, которые относятся к задачам обеспечения движения управляемых объектов по </w:t>
      </w:r>
      <w:r w:rsidRPr="0099094A">
        <w:rPr>
          <w:szCs w:val="28"/>
        </w:rPr>
        <w:lastRenderedPageBreak/>
        <w:t>предписанным программам. Это задачи траекторного управления летательными аппаратами; лазерным лучом; рабочими органами роботов; управления рабочими органами, механизмами в системах, использующих 3</w:t>
      </w:r>
      <w:r w:rsidRPr="0099094A">
        <w:rPr>
          <w:szCs w:val="28"/>
          <w:lang w:val="en-US"/>
        </w:rPr>
        <w:t>D</w:t>
      </w:r>
      <w:r w:rsidRPr="0099094A">
        <w:rPr>
          <w:szCs w:val="28"/>
        </w:rPr>
        <w:t>-технологии.</w:t>
      </w:r>
    </w:p>
    <w:p w:rsidR="00C5750B" w:rsidRPr="0099094A" w:rsidRDefault="00C5750B" w:rsidP="00C5750B">
      <w:pPr>
        <w:pStyle w:val="a3"/>
        <w:rPr>
          <w:szCs w:val="28"/>
        </w:rPr>
      </w:pPr>
      <w:r w:rsidRPr="0099094A">
        <w:rPr>
          <w:szCs w:val="28"/>
        </w:rPr>
        <w:t>На сегодняшний день в случае, когда предписанная траектория движения объекта описывается аналитически,  существуют различные методы, подходы к решению таких задач.  Это, в частности, подходы, предложенные  В.Д. Фурасовым,  П.Д. Крутько,  Л.М. Бойчуком и другими авторами [12, 21, 26, 27, 41, 55, 91]. Однако они позволяют решать задачи только для определённых классов управляемых объектов – в основном для линейных одномерных систем.</w:t>
      </w:r>
    </w:p>
    <w:p w:rsidR="00C5750B" w:rsidRPr="0099094A" w:rsidRDefault="00C5750B" w:rsidP="00C5750B">
      <w:pPr>
        <w:rPr>
          <w:szCs w:val="28"/>
        </w:rPr>
      </w:pPr>
      <w:r w:rsidRPr="0099094A">
        <w:rPr>
          <w:szCs w:val="28"/>
        </w:rPr>
        <w:t xml:space="preserve">В данной диссертационной работе  разрабатывается подход синтеза законов управления по осуществлению движения объектов по произвольным предписанным траекториям: сначала для траекторий, задаваемых в аналитической форме, затем – в табличной. Эти подходы позволяют эффективно проводить процедуру синтеза для достаточно широкого класса управляемых объектов. </w:t>
      </w:r>
    </w:p>
    <w:p w:rsidR="00C5750B" w:rsidRPr="0099094A" w:rsidRDefault="00C5750B" w:rsidP="00C5750B">
      <w:pPr>
        <w:pStyle w:val="a3"/>
        <w:rPr>
          <w:szCs w:val="28"/>
        </w:rPr>
      </w:pPr>
      <w:r w:rsidRPr="0099094A">
        <w:rPr>
          <w:szCs w:val="28"/>
        </w:rPr>
        <w:t>Предлагаемый подход  синтеза с</w:t>
      </w:r>
      <w:r w:rsidR="005A513C" w:rsidRPr="0099094A">
        <w:rPr>
          <w:szCs w:val="28"/>
        </w:rPr>
        <w:t>начала</w:t>
      </w:r>
      <w:r w:rsidRPr="0099094A">
        <w:rPr>
          <w:szCs w:val="28"/>
        </w:rPr>
        <w:t xml:space="preserve"> рассмотрим для случая, когда предписанная траектория задаётся в виде одного алгебраического соотношения, затем для случая, когда используется несколько алгебраических соотношений.</w:t>
      </w:r>
    </w:p>
    <w:p w:rsidR="00C5750B" w:rsidRPr="0099094A" w:rsidRDefault="00C5750B" w:rsidP="00C5750B">
      <w:pPr>
        <w:rPr>
          <w:b/>
          <w:szCs w:val="28"/>
        </w:rPr>
      </w:pPr>
      <w:r w:rsidRPr="0099094A">
        <w:rPr>
          <w:b/>
          <w:szCs w:val="28"/>
        </w:rPr>
        <w:t xml:space="preserve">Пусть математическая модель управляемого объекта представлена в стандартной </w:t>
      </w:r>
      <w:r w:rsidR="00497627" w:rsidRPr="0099094A">
        <w:rPr>
          <w:b/>
          <w:szCs w:val="28"/>
        </w:rPr>
        <w:t>векторно-дифференциальной форме</w:t>
      </w:r>
    </w:p>
    <w:p w:rsidR="00A659ED" w:rsidRPr="0099094A" w:rsidRDefault="00A659ED" w:rsidP="00C5750B">
      <w:pPr>
        <w:rPr>
          <w:b/>
          <w:szCs w:val="28"/>
        </w:rPr>
      </w:pPr>
    </w:p>
    <w:p w:rsidR="00C5750B" w:rsidRPr="0099094A" w:rsidRDefault="00C5750B" w:rsidP="00C5750B">
      <w:pPr>
        <w:jc w:val="right"/>
        <w:rPr>
          <w:szCs w:val="28"/>
        </w:rPr>
      </w:pPr>
      <w:r w:rsidRPr="0099094A">
        <w:rPr>
          <w:b/>
          <w:szCs w:val="28"/>
        </w:rPr>
        <w:fldChar w:fldCharType="begin"/>
      </w:r>
      <w:r w:rsidRPr="0099094A">
        <w:rPr>
          <w:b/>
          <w:szCs w:val="28"/>
        </w:rPr>
        <w:instrText xml:space="preserve"> QUOTE </w:instrText>
      </w:r>
      <w:r w:rsidRPr="0099094A">
        <w:rPr>
          <w:b/>
          <w:noProof/>
          <w:szCs w:val="28"/>
          <w:lang w:eastAsia="ru-RU"/>
        </w:rPr>
        <w:drawing>
          <wp:inline distT="0" distB="0" distL="0" distR="0" wp14:anchorId="7C4EBA31" wp14:editId="7349D312">
            <wp:extent cx="1121410" cy="284480"/>
            <wp:effectExtent l="0" t="0" r="2540" b="1270"/>
            <wp:docPr id="1"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1410" cy="284480"/>
                    </a:xfrm>
                    <a:prstGeom prst="rect">
                      <a:avLst/>
                    </a:prstGeom>
                    <a:noFill/>
                    <a:ln>
                      <a:noFill/>
                    </a:ln>
                  </pic:spPr>
                </pic:pic>
              </a:graphicData>
            </a:graphic>
          </wp:inline>
        </w:drawing>
      </w:r>
      <w:r w:rsidRPr="0099094A">
        <w:rPr>
          <w:b/>
          <w:szCs w:val="28"/>
        </w:rPr>
        <w:fldChar w:fldCharType="separate"/>
      </w:r>
      <w:r w:rsidRPr="0099094A">
        <w:rPr>
          <w:b/>
          <w:position w:val="-24"/>
          <w:szCs w:val="28"/>
        </w:rPr>
        <w:object w:dxaOrig="1780" w:dyaOrig="620">
          <v:shape id="_x0000_i1027" type="#_x0000_t75" style="width:88.5pt;height:32.25pt" o:ole="">
            <v:imagedata r:id="rId13" o:title=""/>
          </v:shape>
          <o:OLEObject Type="Embed" ProgID="Equation.3" ShapeID="_x0000_i1027" DrawAspect="Content" ObjectID="_1619437640" r:id="rId14"/>
        </w:object>
      </w:r>
      <w:r w:rsidRPr="0099094A">
        <w:rPr>
          <w:b/>
          <w:szCs w:val="28"/>
        </w:rPr>
        <w:fldChar w:fldCharType="end"/>
      </w:r>
      <w:r w:rsidRPr="0099094A">
        <w:rPr>
          <w:b/>
          <w:szCs w:val="28"/>
        </w:rPr>
        <w:t xml:space="preserve">,      </w:t>
      </w:r>
      <w:r w:rsidRPr="0099094A">
        <w:rPr>
          <w:szCs w:val="28"/>
        </w:rPr>
        <w:t xml:space="preserve">                                                 (2.1)  </w:t>
      </w:r>
    </w:p>
    <w:p w:rsidR="00C5750B" w:rsidRPr="0099094A" w:rsidRDefault="00C5750B" w:rsidP="00C5750B">
      <w:pPr>
        <w:rPr>
          <w:i/>
          <w:szCs w:val="28"/>
        </w:rPr>
      </w:pPr>
    </w:p>
    <w:p w:rsidR="00C5750B" w:rsidRPr="0099094A" w:rsidRDefault="00C5750B" w:rsidP="00C5750B">
      <w:pPr>
        <w:rPr>
          <w:szCs w:val="28"/>
        </w:rPr>
      </w:pPr>
      <w:r w:rsidRPr="0099094A">
        <w:rPr>
          <w:szCs w:val="28"/>
        </w:rPr>
        <w:t xml:space="preserve">где </w:t>
      </w:r>
      <w:r w:rsidRPr="0099094A">
        <w:rPr>
          <w:i/>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5915D672" wp14:editId="35D0C8E7">
            <wp:extent cx="3994150" cy="802005"/>
            <wp:effectExtent l="0" t="0" r="0" b="0"/>
            <wp:docPr id="3"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4150" cy="802005"/>
                    </a:xfrm>
                    <a:prstGeom prst="rect">
                      <a:avLst/>
                    </a:prstGeom>
                    <a:noFill/>
                    <a:ln>
                      <a:noFill/>
                    </a:ln>
                  </pic:spPr>
                </pic:pic>
              </a:graphicData>
            </a:graphic>
          </wp:inline>
        </w:drawing>
      </w:r>
      <w:r w:rsidRPr="0099094A">
        <w:rPr>
          <w:szCs w:val="28"/>
        </w:rPr>
        <w:fldChar w:fldCharType="separate"/>
      </w:r>
      <w:r w:rsidRPr="0099094A">
        <w:rPr>
          <w:noProof/>
          <w:position w:val="-14"/>
          <w:szCs w:val="28"/>
          <w:lang w:val="en-US"/>
        </w:rPr>
        <w:object w:dxaOrig="1780" w:dyaOrig="400">
          <v:shape id="_x0000_i1028" type="#_x0000_t75" style="width:89.25pt;height:20.25pt" o:ole="">
            <v:imagedata r:id="rId16" o:title=""/>
          </v:shape>
          <o:OLEObject Type="Embed" ProgID="Equation.3" ShapeID="_x0000_i1028" DrawAspect="Content" ObjectID="_1619437641" r:id="rId17"/>
        </w:object>
      </w:r>
      <w:r w:rsidRPr="0099094A">
        <w:rPr>
          <w:szCs w:val="28"/>
        </w:rPr>
        <w:fldChar w:fldCharType="end"/>
      </w:r>
      <w:r w:rsidRPr="0099094A">
        <w:rPr>
          <w:szCs w:val="28"/>
        </w:rPr>
        <w:t>−  вектор состояния</w:t>
      </w:r>
      <w:r w:rsidRPr="0099094A">
        <w:rPr>
          <w:i/>
          <w:szCs w:val="28"/>
        </w:rPr>
        <w:t>,</w:t>
      </w:r>
    </w:p>
    <w:p w:rsidR="00C5750B" w:rsidRPr="0099094A" w:rsidRDefault="00C5750B" w:rsidP="00C5750B">
      <w:pPr>
        <w:rPr>
          <w:noProof/>
          <w:szCs w:val="28"/>
        </w:rPr>
      </w:pPr>
      <w:r w:rsidRPr="0099094A">
        <w:rPr>
          <w:noProof/>
          <w:szCs w:val="28"/>
        </w:rPr>
        <w:t xml:space="preserve">       </w:t>
      </w:r>
      <w:r w:rsidRPr="0099094A">
        <w:rPr>
          <w:noProof/>
          <w:position w:val="-14"/>
          <w:szCs w:val="28"/>
          <w:lang w:val="en-US"/>
        </w:rPr>
        <w:object w:dxaOrig="2496" w:dyaOrig="486">
          <v:shape id="_x0000_i1029" type="#_x0000_t75" style="width:123.75pt;height:24pt" o:ole="">
            <v:imagedata r:id="rId18" o:title=""/>
          </v:shape>
          <o:OLEObject Type="Embed" ProgID="Equation.3" ShapeID="_x0000_i1029" DrawAspect="Content" ObjectID="_1619437642" r:id="rId19"/>
        </w:object>
      </w:r>
      <w:r w:rsidRPr="0099094A">
        <w:rPr>
          <w:szCs w:val="28"/>
        </w:rPr>
        <w:t xml:space="preserve">− </w:t>
      </w:r>
      <w:r w:rsidRPr="0099094A">
        <w:rPr>
          <w:noProof/>
          <w:szCs w:val="28"/>
        </w:rPr>
        <w:t xml:space="preserve"> вектор управления,</w:t>
      </w:r>
    </w:p>
    <w:p w:rsidR="00C5750B" w:rsidRPr="0099094A" w:rsidRDefault="00C5750B" w:rsidP="00C5750B">
      <w:pPr>
        <w:ind w:left="707"/>
        <w:rPr>
          <w:szCs w:val="28"/>
        </w:rPr>
      </w:pPr>
      <w:r w:rsidRPr="0099094A">
        <w:rPr>
          <w:noProof/>
          <w:szCs w:val="28"/>
        </w:rPr>
        <w:t xml:space="preserve">          </w:t>
      </w:r>
      <w:r w:rsidRPr="0099094A">
        <w:rPr>
          <w:i/>
          <w:noProof/>
          <w:szCs w:val="28"/>
          <w:lang w:val="en-US"/>
        </w:rPr>
        <w:t>T</w:t>
      </w:r>
      <w:r w:rsidRPr="0099094A">
        <w:rPr>
          <w:noProof/>
          <w:szCs w:val="28"/>
        </w:rPr>
        <w:t xml:space="preserve"> </w:t>
      </w:r>
      <w:r w:rsidRPr="0099094A">
        <w:rPr>
          <w:szCs w:val="28"/>
        </w:rPr>
        <w:t xml:space="preserve">− </w:t>
      </w:r>
      <w:r w:rsidRPr="0099094A">
        <w:rPr>
          <w:noProof/>
          <w:szCs w:val="28"/>
        </w:rPr>
        <w:t xml:space="preserve"> символ трансп</w:t>
      </w:r>
      <w:r w:rsidR="00497627" w:rsidRPr="0099094A">
        <w:rPr>
          <w:noProof/>
          <w:szCs w:val="28"/>
        </w:rPr>
        <w:t>о</w:t>
      </w:r>
      <w:r w:rsidRPr="0099094A">
        <w:rPr>
          <w:noProof/>
          <w:szCs w:val="28"/>
        </w:rPr>
        <w:t>нирования.</w:t>
      </w:r>
    </w:p>
    <w:p w:rsidR="00C5750B" w:rsidRPr="0099094A" w:rsidRDefault="00C5750B" w:rsidP="00C5750B">
      <w:pPr>
        <w:rPr>
          <w:szCs w:val="28"/>
        </w:rPr>
      </w:pPr>
    </w:p>
    <w:p w:rsidR="00C5750B" w:rsidRPr="0099094A" w:rsidRDefault="00C5750B" w:rsidP="00C5750B">
      <w:pPr>
        <w:rPr>
          <w:szCs w:val="28"/>
        </w:rPr>
      </w:pPr>
      <w:r w:rsidRPr="0099094A">
        <w:rPr>
          <w:szCs w:val="28"/>
        </w:rPr>
        <w:lastRenderedPageBreak/>
        <w:t xml:space="preserve">Предписанная программа движения объекта описывается в виде аналитического соотношения </w:t>
      </w:r>
    </w:p>
    <w:p w:rsidR="00C5750B" w:rsidRPr="0099094A" w:rsidRDefault="00C5750B" w:rsidP="00C5750B">
      <w:pPr>
        <w:rPr>
          <w:szCs w:val="28"/>
        </w:rPr>
      </w:pPr>
    </w:p>
    <w:p w:rsidR="00C5750B" w:rsidRPr="0099094A" w:rsidRDefault="00C5750B" w:rsidP="00C5750B">
      <w:pPr>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16D632A" wp14:editId="7C820684">
            <wp:extent cx="698500" cy="180975"/>
            <wp:effectExtent l="0" t="0" r="0" b="9525"/>
            <wp:docPr id="6"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8500"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1080" w:dyaOrig="320">
          <v:shape id="_x0000_i1030" type="#_x0000_t75" style="width:54.75pt;height:16.5pt" o:ole="">
            <v:imagedata r:id="rId21" o:title=""/>
          </v:shape>
          <o:OLEObject Type="Embed" ProgID="Equation.3" ShapeID="_x0000_i1030" DrawAspect="Content" ObjectID="_1619437643" r:id="rId22"/>
        </w:object>
      </w:r>
      <w:r w:rsidRPr="0099094A">
        <w:rPr>
          <w:szCs w:val="28"/>
        </w:rPr>
        <w:fldChar w:fldCharType="end"/>
      </w:r>
      <w:r w:rsidRPr="0099094A">
        <w:rPr>
          <w:szCs w:val="28"/>
        </w:rPr>
        <w:t xml:space="preserve">                                                        (2.2)</w:t>
      </w:r>
    </w:p>
    <w:p w:rsidR="00C5750B" w:rsidRPr="0099094A" w:rsidRDefault="00C5750B" w:rsidP="00C5750B">
      <w:pPr>
        <w:pStyle w:val="21"/>
        <w:ind w:firstLine="851"/>
        <w:rPr>
          <w:szCs w:val="28"/>
        </w:rPr>
      </w:pPr>
    </w:p>
    <w:p w:rsidR="00C5750B" w:rsidRPr="0099094A" w:rsidRDefault="00C5750B" w:rsidP="00C5750B">
      <w:pPr>
        <w:pStyle w:val="21"/>
        <w:ind w:firstLine="851"/>
        <w:rPr>
          <w:szCs w:val="28"/>
        </w:rPr>
      </w:pPr>
      <w:r w:rsidRPr="0099094A">
        <w:rPr>
          <w:szCs w:val="28"/>
        </w:rPr>
        <w:t xml:space="preserve">Для отыскания управления рассматривается полная производная по времени функции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900EA35" wp14:editId="5325A89A">
            <wp:extent cx="405130" cy="180975"/>
            <wp:effectExtent l="0" t="0" r="0" b="9525"/>
            <wp:docPr id="8"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130"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1080" w:dyaOrig="320">
          <v:shape id="_x0000_i1031" type="#_x0000_t75" style="width:54.75pt;height:16.5pt" o:ole="">
            <v:imagedata r:id="rId24" o:title=""/>
          </v:shape>
          <o:OLEObject Type="Embed" ProgID="Equation.3" ShapeID="_x0000_i1031" DrawAspect="Content" ObjectID="_1619437644" r:id="rId25"/>
        </w:object>
      </w:r>
      <w:r w:rsidRPr="0099094A">
        <w:rPr>
          <w:szCs w:val="28"/>
        </w:rPr>
        <w:fldChar w:fldCharType="end"/>
      </w:r>
      <w:r w:rsidRPr="0099094A">
        <w:rPr>
          <w:szCs w:val="28"/>
        </w:rPr>
        <w:t xml:space="preserve"> на движениях системы. В соответствии с (2.2) имеем</w:t>
      </w:r>
    </w:p>
    <w:p w:rsidR="00C5750B" w:rsidRPr="0099094A" w:rsidRDefault="00C5750B" w:rsidP="00C5750B">
      <w:pPr>
        <w:pStyle w:val="21"/>
        <w:ind w:left="708"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2C06A52" wp14:editId="0ABBB298">
            <wp:extent cx="1906270" cy="431165"/>
            <wp:effectExtent l="0" t="0" r="0" b="6985"/>
            <wp:docPr id="10"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6270" cy="431165"/>
                    </a:xfrm>
                    <a:prstGeom prst="rect">
                      <a:avLst/>
                    </a:prstGeom>
                    <a:noFill/>
                    <a:ln>
                      <a:noFill/>
                    </a:ln>
                  </pic:spPr>
                </pic:pic>
              </a:graphicData>
            </a:graphic>
          </wp:inline>
        </w:drawing>
      </w:r>
      <w:r w:rsidRPr="0099094A">
        <w:rPr>
          <w:szCs w:val="28"/>
        </w:rPr>
        <w:fldChar w:fldCharType="separate"/>
      </w:r>
      <w:r w:rsidRPr="0099094A">
        <w:rPr>
          <w:noProof/>
          <w:position w:val="-30"/>
          <w:szCs w:val="28"/>
          <w:lang w:val="en-US"/>
        </w:rPr>
        <w:object w:dxaOrig="3060" w:dyaOrig="700">
          <v:shape id="_x0000_i1032" type="#_x0000_t75" style="width:154.5pt;height:36.75pt" o:ole="">
            <v:imagedata r:id="rId27" o:title=""/>
          </v:shape>
          <o:OLEObject Type="Embed" ProgID="Equation.3" ShapeID="_x0000_i1032" DrawAspect="Content" ObjectID="_1619437645" r:id="rId28"/>
        </w:object>
      </w:r>
      <w:r w:rsidRPr="0099094A">
        <w:rPr>
          <w:szCs w:val="28"/>
        </w:rPr>
        <w:fldChar w:fldCharType="end"/>
      </w:r>
      <w:r w:rsidRPr="0099094A">
        <w:rPr>
          <w:szCs w:val="28"/>
        </w:rPr>
        <w:t xml:space="preserve">                                             (2.3)</w:t>
      </w:r>
    </w:p>
    <w:p w:rsidR="00C5750B" w:rsidRPr="0099094A" w:rsidRDefault="00C5750B" w:rsidP="00C5750B">
      <w:pPr>
        <w:pStyle w:val="21"/>
        <w:ind w:left="708" w:firstLine="851"/>
        <w:jc w:val="right"/>
        <w:rPr>
          <w:szCs w:val="28"/>
        </w:rPr>
      </w:pPr>
    </w:p>
    <w:p w:rsidR="00C5750B" w:rsidRPr="0099094A" w:rsidRDefault="00C5750B" w:rsidP="00C5750B">
      <w:pPr>
        <w:pStyle w:val="21"/>
        <w:ind w:left="708" w:firstLine="851"/>
        <w:rPr>
          <w:szCs w:val="28"/>
        </w:rPr>
      </w:pPr>
      <w:r w:rsidRPr="0099094A">
        <w:rPr>
          <w:szCs w:val="28"/>
        </w:rPr>
        <w:t>С учётом уравнений движения системы имеем</w:t>
      </w:r>
    </w:p>
    <w:p w:rsidR="00C5750B" w:rsidRPr="0099094A" w:rsidRDefault="00C5750B" w:rsidP="00C5750B">
      <w:pPr>
        <w:pStyle w:val="21"/>
        <w:ind w:left="708" w:firstLine="851"/>
        <w:rPr>
          <w:szCs w:val="28"/>
        </w:rPr>
      </w:pP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68C2E41" wp14:editId="7AD75B76">
            <wp:extent cx="2294890" cy="431165"/>
            <wp:effectExtent l="0" t="0" r="0" b="6985"/>
            <wp:docPr id="1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4890" cy="431165"/>
                    </a:xfrm>
                    <a:prstGeom prst="rect">
                      <a:avLst/>
                    </a:prstGeom>
                    <a:noFill/>
                    <a:ln>
                      <a:noFill/>
                    </a:ln>
                  </pic:spPr>
                </pic:pic>
              </a:graphicData>
            </a:graphic>
          </wp:inline>
        </w:drawing>
      </w:r>
      <w:r w:rsidRPr="0099094A">
        <w:rPr>
          <w:szCs w:val="28"/>
        </w:rPr>
        <w:fldChar w:fldCharType="separate"/>
      </w:r>
      <w:r w:rsidR="00B82F08" w:rsidRPr="0099094A">
        <w:rPr>
          <w:noProof/>
          <w:position w:val="-30"/>
          <w:szCs w:val="28"/>
          <w:lang w:val="en-US"/>
        </w:rPr>
        <w:object w:dxaOrig="3720" w:dyaOrig="700">
          <v:shape id="_x0000_i1033" type="#_x0000_t75" style="width:3in;height:42pt" o:ole="">
            <v:imagedata r:id="rId30" o:title=""/>
          </v:shape>
          <o:OLEObject Type="Embed" ProgID="Equation.3" ShapeID="_x0000_i1033" DrawAspect="Content" ObjectID="_1619437646" r:id="rId31"/>
        </w:object>
      </w:r>
      <w:r w:rsidRPr="0099094A">
        <w:rPr>
          <w:szCs w:val="28"/>
        </w:rPr>
        <w:fldChar w:fldCharType="end"/>
      </w:r>
      <w:r w:rsidRPr="0099094A">
        <w:rPr>
          <w:szCs w:val="28"/>
        </w:rPr>
        <w:t xml:space="preserve">                                     (2.4)</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 xml:space="preserve">Разрешая это соотношение относительно искомой функции </w:t>
      </w:r>
      <w:r w:rsidRPr="0099094A">
        <w:rPr>
          <w:position w:val="-10"/>
          <w:szCs w:val="28"/>
        </w:rPr>
        <w:object w:dxaOrig="660" w:dyaOrig="320">
          <v:shape id="_x0000_i1034" type="#_x0000_t75" style="width:33.75pt;height:16.5pt" o:ole="">
            <v:imagedata r:id="rId32" o:title=""/>
          </v:shape>
          <o:OLEObject Type="Embed" ProgID="Equation.3" ShapeID="_x0000_i1034" DrawAspect="Content" ObjectID="_1619437647" r:id="rId33"/>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5D50CD4" wp14:editId="4959E773">
            <wp:extent cx="387985" cy="180975"/>
            <wp:effectExtent l="0" t="0" r="0" b="9525"/>
            <wp:docPr id="15"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7985" cy="180975"/>
                    </a:xfrm>
                    <a:prstGeom prst="rect">
                      <a:avLst/>
                    </a:prstGeom>
                    <a:noFill/>
                    <a:ln>
                      <a:noFill/>
                    </a:ln>
                  </pic:spPr>
                </pic:pic>
              </a:graphicData>
            </a:graphic>
          </wp:inline>
        </w:drawing>
      </w:r>
      <w:r w:rsidRPr="0099094A">
        <w:rPr>
          <w:szCs w:val="28"/>
        </w:rPr>
        <w:fldChar w:fldCharType="end"/>
      </w:r>
      <w:r w:rsidRPr="0099094A">
        <w:rPr>
          <w:szCs w:val="28"/>
        </w:rPr>
        <w:t xml:space="preserve">, находим искомый закон управления, при котором движение объекта осуществляется по предписанной траектории. Однако с практической точки зрения задача синтеза будет решена в том случае, если закон управления обеспечивает также возвращение фазовой траектории </w:t>
      </w:r>
      <w:r w:rsidRPr="0099094A">
        <w:rPr>
          <w:position w:val="-14"/>
          <w:szCs w:val="28"/>
        </w:rPr>
        <w:object w:dxaOrig="1960" w:dyaOrig="400">
          <v:shape id="_x0000_i1035" type="#_x0000_t75" style="width:96.75pt;height:20.25pt" o:ole="">
            <v:imagedata r:id="rId35" o:title=""/>
          </v:shape>
          <o:OLEObject Type="Embed" ProgID="Equation.3" ShapeID="_x0000_i1035" DrawAspect="Content" ObjectID="_1619437648" r:id="rId36"/>
        </w:object>
      </w:r>
      <w:r w:rsidRPr="0099094A">
        <w:rPr>
          <w:szCs w:val="28"/>
        </w:rPr>
        <w:t>, объекта,</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3370FA1" wp14:editId="325F634A">
            <wp:extent cx="1138555" cy="172720"/>
            <wp:effectExtent l="0" t="0" r="4445" b="0"/>
            <wp:docPr id="1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172720"/>
                    </a:xfrm>
                    <a:prstGeom prst="rect">
                      <a:avLst/>
                    </a:prstGeom>
                    <a:noFill/>
                    <a:ln>
                      <a:noFill/>
                    </a:ln>
                  </pic:spPr>
                </pic:pic>
              </a:graphicData>
            </a:graphic>
          </wp:inline>
        </w:drawing>
      </w:r>
      <w:r w:rsidRPr="0099094A">
        <w:rPr>
          <w:szCs w:val="28"/>
        </w:rPr>
        <w:fldChar w:fldCharType="end"/>
      </w:r>
      <w:r w:rsidRPr="0099094A">
        <w:rPr>
          <w:szCs w:val="28"/>
        </w:rPr>
        <w:t xml:space="preserve"> на предписанную траекторию </w:t>
      </w:r>
      <w:r w:rsidRPr="0099094A">
        <w:rPr>
          <w:position w:val="-10"/>
          <w:szCs w:val="28"/>
        </w:rPr>
        <w:object w:dxaOrig="780" w:dyaOrig="320">
          <v:shape id="_x0000_i1036" type="#_x0000_t75" style="width:39pt;height:16.5pt" o:ole="">
            <v:imagedata r:id="rId38" o:title=""/>
          </v:shape>
          <o:OLEObject Type="Embed" ProgID="Equation.3" ShapeID="_x0000_i1036" DrawAspect="Content" ObjectID="_1619437649" r:id="rId39"/>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188A0D4" wp14:editId="518ED64E">
            <wp:extent cx="448310" cy="180975"/>
            <wp:effectExtent l="0" t="0" r="8890" b="9525"/>
            <wp:docPr id="19"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8310" cy="180975"/>
                    </a:xfrm>
                    <a:prstGeom prst="rect">
                      <a:avLst/>
                    </a:prstGeom>
                    <a:noFill/>
                    <a:ln>
                      <a:noFill/>
                    </a:ln>
                  </pic:spPr>
                </pic:pic>
              </a:graphicData>
            </a:graphic>
          </wp:inline>
        </w:drawing>
      </w:r>
      <w:r w:rsidRPr="0099094A">
        <w:rPr>
          <w:szCs w:val="28"/>
        </w:rPr>
        <w:fldChar w:fldCharType="end"/>
      </w:r>
      <w:r w:rsidRPr="0099094A">
        <w:rPr>
          <w:szCs w:val="28"/>
        </w:rPr>
        <w:t xml:space="preserve"> если по каким-либо причинам она окажется вне </w:t>
      </w:r>
      <w:r w:rsidR="005A513C" w:rsidRPr="0099094A">
        <w:rPr>
          <w:szCs w:val="28"/>
        </w:rPr>
        <w:t>н</w:t>
      </w:r>
      <w:r w:rsidRPr="0099094A">
        <w:rPr>
          <w:szCs w:val="28"/>
        </w:rPr>
        <w:t>ее. Другими словами закон управления должен обеспечивать не только процесс движения по предписанной траектории, но и устойчивость требуемого движения при возмущениях. Для такого закона управления, очевидно, должно выполняться соотношение</w:t>
      </w:r>
    </w:p>
    <w:p w:rsidR="00B82F08" w:rsidRPr="0099094A" w:rsidRDefault="00B82F08" w:rsidP="00C5750B">
      <w:pPr>
        <w:pStyle w:val="21"/>
        <w:ind w:firstLine="851"/>
        <w:rPr>
          <w:szCs w:val="28"/>
        </w:rPr>
      </w:pPr>
    </w:p>
    <w:p w:rsidR="00B82F08" w:rsidRPr="0099094A" w:rsidRDefault="00B82F08"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lastRenderedPageBreak/>
        <w:fldChar w:fldCharType="begin"/>
      </w:r>
      <w:r w:rsidRPr="0099094A">
        <w:rPr>
          <w:szCs w:val="28"/>
        </w:rPr>
        <w:instrText xml:space="preserve"> QUOTE </w:instrText>
      </w:r>
      <w:r w:rsidRPr="0099094A">
        <w:rPr>
          <w:noProof/>
          <w:szCs w:val="28"/>
          <w:lang w:eastAsia="ru-RU"/>
        </w:rPr>
        <w:drawing>
          <wp:inline distT="0" distB="0" distL="0" distR="0" wp14:anchorId="52918AE0" wp14:editId="34898E6A">
            <wp:extent cx="2466975" cy="431165"/>
            <wp:effectExtent l="0" t="0" r="0" b="6985"/>
            <wp:docPr id="20"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6975" cy="431165"/>
                    </a:xfrm>
                    <a:prstGeom prst="rect">
                      <a:avLst/>
                    </a:prstGeom>
                    <a:noFill/>
                    <a:ln>
                      <a:noFill/>
                    </a:ln>
                  </pic:spPr>
                </pic:pic>
              </a:graphicData>
            </a:graphic>
          </wp:inline>
        </w:drawing>
      </w:r>
      <w:r w:rsidRPr="0099094A">
        <w:rPr>
          <w:szCs w:val="28"/>
        </w:rPr>
        <w:fldChar w:fldCharType="separate"/>
      </w:r>
      <w:r w:rsidRPr="0099094A">
        <w:rPr>
          <w:noProof/>
          <w:position w:val="-30"/>
          <w:szCs w:val="28"/>
          <w:lang w:val="en-US"/>
        </w:rPr>
        <w:object w:dxaOrig="3960" w:dyaOrig="700">
          <v:shape id="_x0000_i1037" type="#_x0000_t75" style="width:199.5pt;height:36.75pt" o:ole="">
            <v:imagedata r:id="rId42" o:title=""/>
          </v:shape>
          <o:OLEObject Type="Embed" ProgID="Equation.3" ShapeID="_x0000_i1037" DrawAspect="Content" ObjectID="_1619437650" r:id="rId43"/>
        </w:object>
      </w:r>
      <w:r w:rsidRPr="0099094A">
        <w:rPr>
          <w:szCs w:val="28"/>
        </w:rPr>
        <w:fldChar w:fldCharType="end"/>
      </w:r>
      <w:r w:rsidRPr="0099094A">
        <w:rPr>
          <w:szCs w:val="28"/>
        </w:rPr>
        <w:t xml:space="preserve">                                     (2.5)</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 xml:space="preserve">где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D2E436C" wp14:editId="72DD9379">
            <wp:extent cx="551815" cy="180975"/>
            <wp:effectExtent l="0" t="0" r="635" b="9525"/>
            <wp:docPr id="2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940" w:dyaOrig="320">
          <v:shape id="_x0000_i1038" type="#_x0000_t75" style="width:48pt;height:16.5pt" o:ole="">
            <v:imagedata r:id="rId45" o:title=""/>
          </v:shape>
          <o:OLEObject Type="Embed" ProgID="Equation.3" ShapeID="_x0000_i1038" DrawAspect="Content" ObjectID="_1619437651" r:id="rId46"/>
        </w:object>
      </w:r>
      <w:r w:rsidRPr="0099094A">
        <w:rPr>
          <w:szCs w:val="28"/>
        </w:rPr>
        <w:fldChar w:fldCharType="end"/>
      </w:r>
      <w:r w:rsidRPr="0099094A">
        <w:rPr>
          <w:szCs w:val="28"/>
        </w:rPr>
        <w:t xml:space="preserve">- произвольная функция, обращающаяся в нуль на кривой (2.2), т.е. </w:t>
      </w: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12B3C70" wp14:editId="72BA4BFB">
            <wp:extent cx="1181735" cy="802005"/>
            <wp:effectExtent l="0" t="0" r="0" b="0"/>
            <wp:docPr id="2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735" cy="80200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1240" w:dyaOrig="320">
          <v:shape id="_x0000_i1039" type="#_x0000_t75" style="width:61.5pt;height:16.5pt" o:ole="">
            <v:imagedata r:id="rId48" o:title=""/>
          </v:shape>
          <o:OLEObject Type="Embed" ProgID="Equation.3" ShapeID="_x0000_i1039" DrawAspect="Content" ObjectID="_1619437652" r:id="rId49"/>
        </w:object>
      </w:r>
      <w:r w:rsidRPr="0099094A">
        <w:rPr>
          <w:szCs w:val="28"/>
        </w:rPr>
        <w:fldChar w:fldCharType="end"/>
      </w:r>
      <w:r w:rsidRPr="0099094A">
        <w:rPr>
          <w:szCs w:val="28"/>
        </w:rPr>
        <w:t xml:space="preserve">                                                        (2.6)</w:t>
      </w:r>
    </w:p>
    <w:p w:rsidR="00C5750B" w:rsidRPr="0099094A" w:rsidRDefault="00C5750B" w:rsidP="00C5750B">
      <w:pPr>
        <w:pStyle w:val="21"/>
        <w:ind w:firstLine="851"/>
        <w:jc w:val="right"/>
        <w:rPr>
          <w:b/>
          <w:szCs w:val="28"/>
        </w:rPr>
      </w:pPr>
    </w:p>
    <w:p w:rsidR="00C5750B" w:rsidRPr="0099094A" w:rsidRDefault="00C5750B" w:rsidP="00C5750B">
      <w:pPr>
        <w:pStyle w:val="21"/>
        <w:ind w:firstLine="851"/>
        <w:rPr>
          <w:szCs w:val="28"/>
        </w:rPr>
      </w:pPr>
      <w:r w:rsidRPr="0099094A">
        <w:rPr>
          <w:szCs w:val="28"/>
        </w:rPr>
        <w:t xml:space="preserve">Действительно, если точка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A9D4907" wp14:editId="2F0783E3">
            <wp:extent cx="1431925" cy="180975"/>
            <wp:effectExtent l="0" t="0" r="0" b="9525"/>
            <wp:docPr id="26"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1925" cy="180975"/>
                    </a:xfrm>
                    <a:prstGeom prst="rect">
                      <a:avLst/>
                    </a:prstGeom>
                    <a:noFill/>
                    <a:ln>
                      <a:noFill/>
                    </a:ln>
                  </pic:spPr>
                </pic:pic>
              </a:graphicData>
            </a:graphic>
          </wp:inline>
        </w:drawing>
      </w:r>
      <w:r w:rsidRPr="0099094A">
        <w:rPr>
          <w:szCs w:val="28"/>
        </w:rPr>
        <w:fldChar w:fldCharType="separate"/>
      </w:r>
      <w:r w:rsidRPr="0099094A">
        <w:rPr>
          <w:noProof/>
          <w:position w:val="-12"/>
          <w:szCs w:val="28"/>
          <w:lang w:val="en-US"/>
        </w:rPr>
        <w:object w:dxaOrig="1600" w:dyaOrig="360">
          <v:shape id="_x0000_i1040" type="#_x0000_t75" style="width:81.75pt;height:20.25pt" o:ole="">
            <v:imagedata r:id="rId51" o:title=""/>
          </v:shape>
          <o:OLEObject Type="Embed" ProgID="Equation.3" ShapeID="_x0000_i1040" DrawAspect="Content" ObjectID="_1619437653" r:id="rId52"/>
        </w:object>
      </w:r>
      <w:r w:rsidRPr="0099094A">
        <w:rPr>
          <w:szCs w:val="28"/>
        </w:rPr>
        <w:fldChar w:fldCharType="end"/>
      </w:r>
      <w:r w:rsidRPr="0099094A">
        <w:rPr>
          <w:szCs w:val="28"/>
        </w:rPr>
        <w:t xml:space="preserve">  окажется вне предписанной траектории  (2.2),   то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BE85341" wp14:editId="3ACEAF9E">
            <wp:extent cx="1828800" cy="180975"/>
            <wp:effectExtent l="0" t="0" r="0" b="9525"/>
            <wp:docPr id="28"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1160" w:dyaOrig="320">
          <v:shape id="_x0000_i1041" type="#_x0000_t75" style="width:57.75pt;height:16.5pt" o:ole="">
            <v:imagedata r:id="rId54" o:title=""/>
          </v:shape>
          <o:OLEObject Type="Embed" ProgID="Equation.3" ShapeID="_x0000_i1041" DrawAspect="Content" ObjectID="_1619437654" r:id="rId55"/>
        </w:object>
      </w:r>
      <w:r w:rsidRPr="0099094A">
        <w:rPr>
          <w:szCs w:val="28"/>
        </w:rPr>
        <w:fldChar w:fldCharType="end"/>
      </w:r>
      <w:r w:rsidRPr="0099094A">
        <w:rPr>
          <w:szCs w:val="28"/>
        </w:rPr>
        <w:t xml:space="preserve">        </w:t>
      </w:r>
      <w:r w:rsidRPr="0099094A">
        <w:rPr>
          <w:noProof/>
          <w:position w:val="-10"/>
          <w:szCs w:val="28"/>
          <w:lang w:val="en-US"/>
        </w:rPr>
        <w:object w:dxaOrig="1320" w:dyaOrig="320">
          <v:shape id="_x0000_i1042" type="#_x0000_t75" style="width:65.25pt;height:16.5pt" o:ole="">
            <v:imagedata r:id="rId56" o:title=""/>
          </v:shape>
          <o:OLEObject Type="Embed" ProgID="Equation.3" ShapeID="_x0000_i1042" DrawAspect="Content" ObjectID="_1619437655" r:id="rId57"/>
        </w:object>
      </w:r>
    </w:p>
    <w:p w:rsidR="00C5750B" w:rsidRPr="0099094A" w:rsidRDefault="00C5750B" w:rsidP="00C5750B">
      <w:pPr>
        <w:pStyle w:val="21"/>
        <w:ind w:firstLine="851"/>
        <w:rPr>
          <w:szCs w:val="28"/>
        </w:rPr>
      </w:pPr>
      <w:r w:rsidRPr="0099094A">
        <w:rPr>
          <w:szCs w:val="28"/>
        </w:rPr>
        <w:t xml:space="preserve">Поэтому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4F942FE" wp14:editId="398BDA26">
            <wp:extent cx="1017905" cy="180975"/>
            <wp:effectExtent l="0" t="0" r="0" b="9525"/>
            <wp:docPr id="31"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1520" w:dyaOrig="320">
          <v:shape id="_x0000_i1043" type="#_x0000_t75" style="width:75.75pt;height:16.5pt" o:ole="">
            <v:imagedata r:id="rId59" o:title=""/>
          </v:shape>
          <o:OLEObject Type="Embed" ProgID="Equation.3" ShapeID="_x0000_i1043" DrawAspect="Content" ObjectID="_1619437656" r:id="rId60"/>
        </w:object>
      </w:r>
      <w:r w:rsidRPr="0099094A">
        <w:rPr>
          <w:szCs w:val="28"/>
        </w:rPr>
        <w:fldChar w:fldCharType="end"/>
      </w:r>
      <w:r w:rsidRPr="0099094A">
        <w:rPr>
          <w:szCs w:val="28"/>
        </w:rPr>
        <w:t xml:space="preserve"> представляет собой отклонение фактической траектории от предписанной, а переходный процесс для отклонения описывается уравнением</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AF8AD4C" wp14:editId="211D0A89">
            <wp:extent cx="2026920" cy="284480"/>
            <wp:effectExtent l="0" t="0" r="0" b="1270"/>
            <wp:docPr id="33"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284480"/>
                    </a:xfrm>
                    <a:prstGeom prst="rect">
                      <a:avLst/>
                    </a:prstGeom>
                    <a:noFill/>
                    <a:ln>
                      <a:noFill/>
                    </a:ln>
                  </pic:spPr>
                </pic:pic>
              </a:graphicData>
            </a:graphic>
          </wp:inline>
        </w:drawing>
      </w:r>
      <w:r w:rsidRPr="0099094A">
        <w:rPr>
          <w:szCs w:val="28"/>
        </w:rPr>
        <w:fldChar w:fldCharType="separate"/>
      </w:r>
      <w:r w:rsidRPr="0099094A">
        <w:rPr>
          <w:noProof/>
          <w:position w:val="-24"/>
          <w:szCs w:val="28"/>
          <w:lang w:val="en-US"/>
        </w:rPr>
        <w:object w:dxaOrig="1560" w:dyaOrig="620">
          <v:shape id="_x0000_i1044" type="#_x0000_t75" style="width:78.75pt;height:32.25pt" o:ole="">
            <v:imagedata r:id="rId62" o:title=""/>
          </v:shape>
          <o:OLEObject Type="Embed" ProgID="Equation.3" ShapeID="_x0000_i1044" DrawAspect="Content" ObjectID="_1619437657" r:id="rId63"/>
        </w:object>
      </w:r>
      <w:r w:rsidRPr="0099094A">
        <w:rPr>
          <w:szCs w:val="28"/>
        </w:rPr>
        <w:fldChar w:fldCharType="end"/>
      </w:r>
      <w:r w:rsidRPr="0099094A">
        <w:rPr>
          <w:szCs w:val="28"/>
        </w:rPr>
        <w:t xml:space="preserve">               </w:t>
      </w:r>
      <w:r w:rsidRPr="0099094A">
        <w:rPr>
          <w:noProof/>
          <w:position w:val="-10"/>
          <w:szCs w:val="28"/>
          <w:lang w:val="en-US"/>
        </w:rPr>
        <w:object w:dxaOrig="1260" w:dyaOrig="320">
          <v:shape id="_x0000_i1045" type="#_x0000_t75" style="width:61.5pt;height:16.5pt" o:ole="">
            <v:imagedata r:id="rId64" o:title=""/>
          </v:shape>
          <o:OLEObject Type="Embed" ProgID="Equation.3" ShapeID="_x0000_i1045" DrawAspect="Content" ObjectID="_1619437658" r:id="rId65"/>
        </w:object>
      </w:r>
      <w:r w:rsidRPr="0099094A">
        <w:rPr>
          <w:szCs w:val="28"/>
        </w:rPr>
        <w:t xml:space="preserve">                               (2.7)</w:t>
      </w:r>
    </w:p>
    <w:p w:rsidR="00C5750B" w:rsidRPr="0099094A" w:rsidRDefault="00C5750B" w:rsidP="00C5750B">
      <w:pPr>
        <w:pStyle w:val="21"/>
        <w:ind w:firstLine="851"/>
        <w:jc w:val="right"/>
        <w:rPr>
          <w:szCs w:val="28"/>
        </w:rPr>
      </w:pPr>
    </w:p>
    <w:p w:rsidR="00C5750B" w:rsidRPr="0099094A" w:rsidRDefault="00C5750B" w:rsidP="00C5750B">
      <w:pPr>
        <w:rPr>
          <w:szCs w:val="28"/>
        </w:rPr>
      </w:pPr>
      <w:r w:rsidRPr="0099094A">
        <w:rPr>
          <w:szCs w:val="28"/>
        </w:rPr>
        <w:t xml:space="preserve">Из постановки задачи синтеза закона управления непосредственно вытекает, что должно выполняться условие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1041B12" wp14:editId="658F30E4">
            <wp:extent cx="500380" cy="180975"/>
            <wp:effectExtent l="0" t="0" r="0" b="9525"/>
            <wp:docPr id="3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380"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920" w:dyaOrig="320">
          <v:shape id="_x0000_i1046" type="#_x0000_t75" style="width:45.75pt;height:16.5pt" o:ole="">
            <v:imagedata r:id="rId67" o:title=""/>
          </v:shape>
          <o:OLEObject Type="Embed" ProgID="Equation.3" ShapeID="_x0000_i1046" DrawAspect="Content" ObjectID="_1619437659" r:id="rId68"/>
        </w:object>
      </w:r>
      <w:r w:rsidRPr="0099094A">
        <w:rPr>
          <w:szCs w:val="28"/>
        </w:rPr>
        <w:fldChar w:fldCharType="end"/>
      </w:r>
      <w:r w:rsidRPr="0099094A">
        <w:rPr>
          <w:szCs w:val="28"/>
        </w:rPr>
        <w:t xml:space="preserve"> при </w:t>
      </w:r>
      <w:r w:rsidRPr="0099094A">
        <w:rPr>
          <w:noProof/>
          <w:position w:val="-6"/>
          <w:szCs w:val="28"/>
          <w:lang w:val="en-US"/>
        </w:rPr>
        <w:object w:dxaOrig="660" w:dyaOrig="240">
          <v:shape id="_x0000_i1047" type="#_x0000_t75" style="width:33.75pt;height:12.75pt" o:ole="">
            <v:imagedata r:id="rId69" o:title=""/>
          </v:shape>
          <o:OLEObject Type="Embed" ProgID="Equation.3" ShapeID="_x0000_i1047" DrawAspect="Content" ObjectID="_1619437660" r:id="rId70"/>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E84EDAB" wp14:editId="0C9E99DB">
            <wp:extent cx="284480" cy="180975"/>
            <wp:effectExtent l="0" t="0" r="1270" b="9525"/>
            <wp:docPr id="39"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480" cy="180975"/>
                    </a:xfrm>
                    <a:prstGeom prst="rect">
                      <a:avLst/>
                    </a:prstGeom>
                    <a:noFill/>
                    <a:ln>
                      <a:noFill/>
                    </a:ln>
                  </pic:spPr>
                </pic:pic>
              </a:graphicData>
            </a:graphic>
          </wp:inline>
        </w:drawing>
      </w:r>
      <w:r w:rsidRPr="0099094A">
        <w:rPr>
          <w:szCs w:val="28"/>
        </w:rPr>
        <w:fldChar w:fldCharType="end"/>
      </w:r>
      <w:r w:rsidRPr="0099094A">
        <w:rPr>
          <w:szCs w:val="28"/>
        </w:rPr>
        <w:t xml:space="preserve">. Это условие накладывает определённые требования на выбор произвольной функции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50451D0F" wp14:editId="0678A97C">
            <wp:extent cx="551815" cy="180975"/>
            <wp:effectExtent l="0" t="0" r="635" b="9525"/>
            <wp:docPr id="40"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960" w:dyaOrig="320">
          <v:shape id="_x0000_i1048" type="#_x0000_t75" style="width:48pt;height:16.5pt" o:ole="">
            <v:imagedata r:id="rId72" o:title=""/>
          </v:shape>
          <o:OLEObject Type="Embed" ProgID="Equation.3" ShapeID="_x0000_i1048" DrawAspect="Content" ObjectID="_1619437661" r:id="rId73"/>
        </w:object>
      </w:r>
      <w:r w:rsidRPr="0099094A">
        <w:rPr>
          <w:szCs w:val="28"/>
        </w:rPr>
        <w:fldChar w:fldCharType="end"/>
      </w:r>
      <w:r w:rsidRPr="0099094A">
        <w:rPr>
          <w:szCs w:val="28"/>
        </w:rPr>
        <w:t xml:space="preserve">. Например, функция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CEE4A83" wp14:editId="4CAD5689">
            <wp:extent cx="551815" cy="180975"/>
            <wp:effectExtent l="0" t="0" r="635" b="9525"/>
            <wp:docPr id="42"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180975"/>
                    </a:xfrm>
                    <a:prstGeom prst="rect">
                      <a:avLst/>
                    </a:prstGeom>
                    <a:noFill/>
                    <a:ln>
                      <a:noFill/>
                    </a:ln>
                  </pic:spPr>
                </pic:pic>
              </a:graphicData>
            </a:graphic>
          </wp:inline>
        </w:drawing>
      </w:r>
      <w:r w:rsidRPr="0099094A">
        <w:rPr>
          <w:szCs w:val="28"/>
        </w:rPr>
        <w:fldChar w:fldCharType="separate"/>
      </w:r>
      <w:r w:rsidRPr="0099094A">
        <w:rPr>
          <w:noProof/>
          <w:position w:val="-10"/>
          <w:szCs w:val="28"/>
          <w:lang w:val="en-US"/>
        </w:rPr>
        <w:object w:dxaOrig="960" w:dyaOrig="320">
          <v:shape id="_x0000_i1049" type="#_x0000_t75" style="width:48pt;height:16.5pt" o:ole="">
            <v:imagedata r:id="rId74" o:title=""/>
          </v:shape>
          <o:OLEObject Type="Embed" ProgID="Equation.3" ShapeID="_x0000_i1049" DrawAspect="Content" ObjectID="_1619437662" r:id="rId75"/>
        </w:object>
      </w:r>
      <w:r w:rsidRPr="0099094A">
        <w:rPr>
          <w:szCs w:val="28"/>
        </w:rPr>
        <w:fldChar w:fldCharType="end"/>
      </w:r>
      <w:r w:rsidRPr="0099094A">
        <w:rPr>
          <w:szCs w:val="28"/>
        </w:rPr>
        <w:t xml:space="preserve">  подбирается из условия заданного времени отработки начального рассогласования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D67718E" wp14:editId="147C3073">
            <wp:extent cx="319405" cy="180975"/>
            <wp:effectExtent l="0" t="0" r="4445" b="9525"/>
            <wp:docPr id="44"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99094A">
        <w:rPr>
          <w:szCs w:val="28"/>
        </w:rPr>
        <w:fldChar w:fldCharType="separate"/>
      </w:r>
      <w:r w:rsidRPr="0099094A">
        <w:rPr>
          <w:noProof/>
          <w:position w:val="-12"/>
          <w:szCs w:val="28"/>
          <w:lang w:val="en-US"/>
        </w:rPr>
        <w:object w:dxaOrig="540" w:dyaOrig="360">
          <v:shape id="_x0000_i1050" type="#_x0000_t75" style="width:26.25pt;height:20.25pt" o:ole="">
            <v:imagedata r:id="rId77" o:title=""/>
          </v:shape>
          <o:OLEObject Type="Embed" ProgID="Equation.3" ShapeID="_x0000_i1050" DrawAspect="Content" ObjectID="_1619437663" r:id="rId78"/>
        </w:object>
      </w:r>
      <w:r w:rsidRPr="0099094A">
        <w:rPr>
          <w:szCs w:val="28"/>
        </w:rPr>
        <w:fldChar w:fldCharType="end"/>
      </w:r>
      <w:r w:rsidRPr="0099094A">
        <w:rPr>
          <w:szCs w:val="28"/>
        </w:rPr>
        <w:t xml:space="preserve"> и условий физической реализуемости. На этих моментах сейчас не будем останавливаться. </w:t>
      </w:r>
    </w:p>
    <w:p w:rsidR="00C5750B" w:rsidRPr="0099094A" w:rsidRDefault="00C5750B" w:rsidP="00C5750B">
      <w:pPr>
        <w:pStyle w:val="21"/>
        <w:ind w:firstLine="851"/>
        <w:rPr>
          <w:szCs w:val="28"/>
        </w:rPr>
      </w:pPr>
      <w:r w:rsidRPr="0099094A">
        <w:rPr>
          <w:szCs w:val="28"/>
        </w:rPr>
        <w:t>Таким образом, искомый закон управления с учётом (2.5) определяется из соотношения</w:t>
      </w: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F7AC7B9" wp14:editId="644CEA55">
            <wp:extent cx="2096135" cy="431165"/>
            <wp:effectExtent l="0" t="0" r="0" b="6985"/>
            <wp:docPr id="4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6135" cy="431165"/>
                    </a:xfrm>
                    <a:prstGeom prst="rect">
                      <a:avLst/>
                    </a:prstGeom>
                    <a:noFill/>
                    <a:ln>
                      <a:noFill/>
                    </a:ln>
                  </pic:spPr>
                </pic:pic>
              </a:graphicData>
            </a:graphic>
          </wp:inline>
        </w:drawing>
      </w:r>
      <w:r w:rsidRPr="0099094A">
        <w:rPr>
          <w:szCs w:val="28"/>
        </w:rPr>
        <w:fldChar w:fldCharType="separate"/>
      </w:r>
      <w:r w:rsidR="00B82F08" w:rsidRPr="0099094A">
        <w:rPr>
          <w:noProof/>
          <w:position w:val="-30"/>
          <w:szCs w:val="28"/>
          <w:lang w:val="en-US"/>
        </w:rPr>
        <w:object w:dxaOrig="3379" w:dyaOrig="700">
          <v:shape id="_x0000_i1051" type="#_x0000_t75" style="width:192.75pt;height:40.5pt" o:ole="">
            <v:imagedata r:id="rId80" o:title=""/>
          </v:shape>
          <o:OLEObject Type="Embed" ProgID="Equation.3" ShapeID="_x0000_i1051" DrawAspect="Content" ObjectID="_1619437664" r:id="rId81"/>
        </w:object>
      </w:r>
      <w:r w:rsidRPr="0099094A">
        <w:rPr>
          <w:szCs w:val="28"/>
        </w:rPr>
        <w:fldChar w:fldCharType="end"/>
      </w:r>
      <w:r w:rsidRPr="0099094A">
        <w:rPr>
          <w:szCs w:val="28"/>
        </w:rPr>
        <w:t xml:space="preserve">                                   (2.8)</w:t>
      </w:r>
    </w:p>
    <w:p w:rsidR="00C5750B" w:rsidRPr="0099094A" w:rsidRDefault="00C5750B" w:rsidP="00C5750B">
      <w:pPr>
        <w:pStyle w:val="21"/>
        <w:ind w:firstLine="851"/>
        <w:rPr>
          <w:szCs w:val="28"/>
        </w:rPr>
      </w:pPr>
      <w:r w:rsidRPr="0099094A">
        <w:rPr>
          <w:szCs w:val="28"/>
        </w:rPr>
        <w:t xml:space="preserve">Для определения искомого уравнения из этого соотношения, представим (2.8)  в пространстве со скалярным произведением, в следующем равносильном виде: </w:t>
      </w:r>
    </w:p>
    <w:p w:rsidR="00C5750B" w:rsidRPr="0099094A" w:rsidRDefault="00C5750B" w:rsidP="00C5750B">
      <w:pPr>
        <w:pStyle w:val="21"/>
        <w:ind w:firstLine="851"/>
        <w:jc w:val="right"/>
        <w:rPr>
          <w:szCs w:val="28"/>
        </w:rPr>
      </w:pPr>
      <w:r w:rsidRPr="0099094A">
        <w:rPr>
          <w:szCs w:val="28"/>
        </w:rPr>
        <w:lastRenderedPageBreak/>
        <w:fldChar w:fldCharType="begin"/>
      </w:r>
      <w:r w:rsidRPr="0099094A">
        <w:rPr>
          <w:szCs w:val="28"/>
        </w:rPr>
        <w:instrText xml:space="preserve"> QUOTE </w:instrText>
      </w:r>
      <w:r w:rsidRPr="0099094A">
        <w:rPr>
          <w:noProof/>
          <w:szCs w:val="28"/>
          <w:lang w:eastAsia="ru-RU"/>
        </w:rPr>
        <w:drawing>
          <wp:inline distT="0" distB="0" distL="0" distR="0" wp14:anchorId="73879CA8" wp14:editId="3491E0F4">
            <wp:extent cx="1992630" cy="336550"/>
            <wp:effectExtent l="0" t="0" r="7620" b="6350"/>
            <wp:docPr id="4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2630" cy="336550"/>
                    </a:xfrm>
                    <a:prstGeom prst="rect">
                      <a:avLst/>
                    </a:prstGeom>
                    <a:noFill/>
                    <a:ln>
                      <a:noFill/>
                    </a:ln>
                  </pic:spPr>
                </pic:pic>
              </a:graphicData>
            </a:graphic>
          </wp:inline>
        </w:drawing>
      </w:r>
      <w:r w:rsidRPr="0099094A">
        <w:rPr>
          <w:szCs w:val="28"/>
        </w:rPr>
        <w:fldChar w:fldCharType="separate"/>
      </w:r>
      <w:r w:rsidRPr="0099094A">
        <w:rPr>
          <w:noProof/>
          <w:position w:val="-28"/>
          <w:szCs w:val="28"/>
          <w:lang w:val="en-US"/>
        </w:rPr>
        <w:object w:dxaOrig="3300" w:dyaOrig="680">
          <v:shape id="_x0000_i1052" type="#_x0000_t75" style="width:164.25pt;height:36.75pt" o:ole="">
            <v:imagedata r:id="rId83" o:title=""/>
          </v:shape>
          <o:OLEObject Type="Embed" ProgID="Equation.3" ShapeID="_x0000_i1052" DrawAspect="Content" ObjectID="_1619437665" r:id="rId84"/>
        </w:object>
      </w:r>
      <w:r w:rsidRPr="0099094A">
        <w:rPr>
          <w:szCs w:val="28"/>
        </w:rPr>
        <w:fldChar w:fldCharType="end"/>
      </w:r>
      <w:r w:rsidRPr="0099094A">
        <w:rPr>
          <w:szCs w:val="28"/>
        </w:rPr>
        <w:t xml:space="preserve">                                     (2.9)</w:t>
      </w:r>
    </w:p>
    <w:p w:rsidR="00DD5551" w:rsidRPr="0099094A" w:rsidRDefault="00DD5551"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где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93F1669" wp14:editId="244B7857">
            <wp:extent cx="267335" cy="180975"/>
            <wp:effectExtent l="0" t="0" r="0" b="9525"/>
            <wp:docPr id="50"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99094A">
        <w:rPr>
          <w:szCs w:val="28"/>
        </w:rPr>
        <w:fldChar w:fldCharType="separate"/>
      </w:r>
      <w:r w:rsidRPr="0099094A">
        <w:rPr>
          <w:noProof/>
          <w:szCs w:val="28"/>
        </w:rPr>
        <w:t xml:space="preserve"> . , .</w:t>
      </w:r>
      <w:r w:rsidRPr="0099094A">
        <w:rPr>
          <w:szCs w:val="28"/>
        </w:rPr>
        <w:fldChar w:fldCharType="end"/>
      </w:r>
      <w:r w:rsidRPr="0099094A">
        <w:rPr>
          <w:szCs w:val="28"/>
        </w:rPr>
        <w:t>) −  символ скалярного произведения.</w:t>
      </w:r>
    </w:p>
    <w:p w:rsidR="00C5750B" w:rsidRPr="0099094A" w:rsidRDefault="00C5750B" w:rsidP="00C5750B">
      <w:pPr>
        <w:pStyle w:val="21"/>
        <w:ind w:firstLine="851"/>
        <w:rPr>
          <w:b/>
          <w:szCs w:val="28"/>
        </w:rPr>
      </w:pPr>
      <w:r w:rsidRPr="0099094A">
        <w:rPr>
          <w:b/>
          <w:szCs w:val="28"/>
        </w:rPr>
        <w:t>В частности, для линейного объекта</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DDA30D1" wp14:editId="368FC281">
            <wp:extent cx="1121410" cy="146685"/>
            <wp:effectExtent l="0" t="0" r="0" b="5715"/>
            <wp:docPr id="5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1410" cy="146685"/>
                    </a:xfrm>
                    <a:prstGeom prst="rect">
                      <a:avLst/>
                    </a:prstGeom>
                    <a:noFill/>
                    <a:ln>
                      <a:noFill/>
                    </a:ln>
                  </pic:spPr>
                </pic:pic>
              </a:graphicData>
            </a:graphic>
          </wp:inline>
        </w:drawing>
      </w:r>
      <w:r w:rsidRPr="0099094A">
        <w:rPr>
          <w:szCs w:val="28"/>
        </w:rPr>
        <w:fldChar w:fldCharType="separate"/>
      </w:r>
      <w:r w:rsidR="00B82F08" w:rsidRPr="0099094A">
        <w:rPr>
          <w:noProof/>
          <w:position w:val="-12"/>
          <w:szCs w:val="28"/>
        </w:rPr>
        <w:object w:dxaOrig="2340" w:dyaOrig="420">
          <v:shape id="_x0000_i1053" type="#_x0000_t75" style="width:126pt;height:23.25pt" o:ole="">
            <v:imagedata r:id="rId87" o:title=""/>
          </v:shape>
          <o:OLEObject Type="Embed" ProgID="Equation.3" ShapeID="_x0000_i1053" DrawAspect="Content" ObjectID="_1619437666" r:id="rId88"/>
        </w:object>
      </w:r>
      <w:r w:rsidRPr="0099094A">
        <w:rPr>
          <w:szCs w:val="28"/>
        </w:rPr>
        <w:fldChar w:fldCharType="end"/>
      </w:r>
      <w:r w:rsidRPr="0099094A">
        <w:rPr>
          <w:szCs w:val="28"/>
        </w:rPr>
        <w:t xml:space="preserve">                                          (2.10)</w:t>
      </w:r>
    </w:p>
    <w:p w:rsidR="00C5750B" w:rsidRPr="0099094A" w:rsidRDefault="00C5750B" w:rsidP="00C5750B">
      <w:pPr>
        <w:pStyle w:val="21"/>
        <w:ind w:firstLine="851"/>
        <w:rPr>
          <w:szCs w:val="28"/>
        </w:rPr>
      </w:pPr>
    </w:p>
    <w:p w:rsidR="00C5750B" w:rsidRPr="0099094A" w:rsidRDefault="00C5750B" w:rsidP="00C5750B">
      <w:pPr>
        <w:pStyle w:val="21"/>
        <w:ind w:firstLine="851"/>
        <w:rPr>
          <w:szCs w:val="28"/>
        </w:rPr>
      </w:pPr>
      <w:r w:rsidRPr="0099094A">
        <w:rPr>
          <w:szCs w:val="28"/>
        </w:rPr>
        <w:t>Основное соотношение (2.9) в данном случае представится как</w:t>
      </w:r>
    </w:p>
    <w:p w:rsidR="00C5750B" w:rsidRPr="0099094A" w:rsidRDefault="00C5750B" w:rsidP="00C5750B">
      <w:pPr>
        <w:pStyle w:val="21"/>
        <w:ind w:firstLine="851"/>
        <w:rPr>
          <w:szCs w:val="28"/>
        </w:rPr>
      </w:pPr>
    </w:p>
    <w:p w:rsidR="00C5750B" w:rsidRPr="0099094A" w:rsidRDefault="00C5750B" w:rsidP="00C5750B">
      <w:pPr>
        <w:pStyle w:val="21"/>
        <w:ind w:firstLine="851"/>
        <w:jc w:val="center"/>
        <w:rPr>
          <w:szCs w:val="28"/>
        </w:rPr>
      </w:pPr>
      <w:r w:rsidRPr="0099094A">
        <w:rPr>
          <w:noProof/>
          <w:position w:val="-28"/>
          <w:szCs w:val="28"/>
        </w:rPr>
        <w:object w:dxaOrig="3760" w:dyaOrig="680">
          <v:shape id="_x0000_i1054" type="#_x0000_t75" style="width:189.75pt;height:36.75pt" o:ole="">
            <v:imagedata r:id="rId89" o:title=""/>
          </v:shape>
          <o:OLEObject Type="Embed" ProgID="Equation.3" ShapeID="_x0000_i1054" DrawAspect="Content" ObjectID="_1619437667" r:id="rId90"/>
        </w:object>
      </w:r>
    </w:p>
    <w:p w:rsidR="00C5750B" w:rsidRPr="0099094A" w:rsidRDefault="00C5750B" w:rsidP="00C5750B">
      <w:pPr>
        <w:pStyle w:val="21"/>
        <w:ind w:firstLine="851"/>
        <w:rPr>
          <w:szCs w:val="28"/>
        </w:rPr>
      </w:pPr>
      <w:r w:rsidRPr="0099094A">
        <w:rPr>
          <w:szCs w:val="28"/>
        </w:rPr>
        <w:t>Отсюда</w:t>
      </w: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26FF812" wp14:editId="4C8CBA8E">
            <wp:extent cx="3355975" cy="353695"/>
            <wp:effectExtent l="0" t="0" r="0" b="8255"/>
            <wp:docPr id="54"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5975" cy="353695"/>
                    </a:xfrm>
                    <a:prstGeom prst="rect">
                      <a:avLst/>
                    </a:prstGeom>
                    <a:noFill/>
                    <a:ln>
                      <a:noFill/>
                    </a:ln>
                  </pic:spPr>
                </pic:pic>
              </a:graphicData>
            </a:graphic>
          </wp:inline>
        </w:drawing>
      </w:r>
      <w:r w:rsidRPr="0099094A">
        <w:rPr>
          <w:szCs w:val="28"/>
        </w:rPr>
        <w:fldChar w:fldCharType="separate"/>
      </w:r>
      <w:r w:rsidR="00B82F08" w:rsidRPr="0099094A">
        <w:rPr>
          <w:noProof/>
          <w:position w:val="-28"/>
          <w:szCs w:val="28"/>
        </w:rPr>
        <w:object w:dxaOrig="5700" w:dyaOrig="680">
          <v:shape id="_x0000_i1055" type="#_x0000_t75" style="width:317.25pt;height:39.75pt" o:ole="">
            <v:imagedata r:id="rId92" o:title=""/>
          </v:shape>
          <o:OLEObject Type="Embed" ProgID="Equation.3" ShapeID="_x0000_i1055" DrawAspect="Content" ObjectID="_1619437668" r:id="rId93"/>
        </w:object>
      </w:r>
      <w:r w:rsidRPr="0099094A">
        <w:rPr>
          <w:szCs w:val="28"/>
        </w:rPr>
        <w:fldChar w:fldCharType="end"/>
      </w:r>
      <w:r w:rsidRPr="0099094A">
        <w:rPr>
          <w:szCs w:val="28"/>
        </w:rPr>
        <w:t xml:space="preserve">              (2.11)</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Для определения искомого управления из полученного скалярного уравнения используем результат Р. Беллмана из линейной алгебры в работе, где решается задача нахождения вектора, лежащего в заданной гиперплоскости</w:t>
      </w:r>
    </w:p>
    <w:p w:rsidR="00C5750B" w:rsidRPr="0099094A" w:rsidRDefault="00C5750B" w:rsidP="00C5750B">
      <w:pPr>
        <w:pStyle w:val="21"/>
        <w:ind w:firstLine="851"/>
        <w:rPr>
          <w:szCs w:val="28"/>
        </w:rPr>
      </w:pPr>
    </w:p>
    <w:p w:rsidR="00C5750B" w:rsidRPr="0099094A" w:rsidRDefault="00B82F08" w:rsidP="00C5750B">
      <w:pPr>
        <w:pStyle w:val="21"/>
        <w:ind w:firstLine="851"/>
        <w:jc w:val="right"/>
        <w:rPr>
          <w:szCs w:val="28"/>
        </w:rPr>
      </w:pPr>
      <w:r w:rsidRPr="0099094A">
        <w:rPr>
          <w:position w:val="-10"/>
          <w:szCs w:val="28"/>
          <w:lang w:val="en-US"/>
        </w:rPr>
        <w:object w:dxaOrig="940" w:dyaOrig="320">
          <v:shape id="_x0000_i1056" type="#_x0000_t75" style="width:1in;height:24pt" o:ole="">
            <v:imagedata r:id="rId94" o:title=""/>
          </v:shape>
          <o:OLEObject Type="Embed" ProgID="Equation.3" ShapeID="_x0000_i1056" DrawAspect="Content" ObjectID="_1619437669" r:id="rId95"/>
        </w:object>
      </w:r>
      <w:r w:rsidR="00C5750B" w:rsidRPr="0099094A">
        <w:rPr>
          <w:szCs w:val="28"/>
          <w:lang w:val="en-US"/>
        </w:rPr>
        <w:fldChar w:fldCharType="begin"/>
      </w:r>
      <w:r w:rsidR="00C5750B" w:rsidRPr="0099094A">
        <w:rPr>
          <w:szCs w:val="28"/>
          <w:lang w:val="en-US"/>
        </w:rPr>
        <w:instrText>QUOTE</w:instrText>
      </w:r>
      <w:r w:rsidR="00C5750B" w:rsidRPr="0099094A">
        <w:rPr>
          <w:noProof/>
          <w:szCs w:val="28"/>
          <w:lang w:eastAsia="ru-RU"/>
        </w:rPr>
        <w:drawing>
          <wp:inline distT="0" distB="0" distL="0" distR="0" wp14:anchorId="18625E83" wp14:editId="10D08290">
            <wp:extent cx="621030" cy="146685"/>
            <wp:effectExtent l="0" t="0" r="0" b="5715"/>
            <wp:docPr id="57"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030" cy="146685"/>
                    </a:xfrm>
                    <a:prstGeom prst="rect">
                      <a:avLst/>
                    </a:prstGeom>
                    <a:noFill/>
                    <a:ln>
                      <a:noFill/>
                    </a:ln>
                  </pic:spPr>
                </pic:pic>
              </a:graphicData>
            </a:graphic>
          </wp:inline>
        </w:drawing>
      </w:r>
      <w:r w:rsidR="00C5750B" w:rsidRPr="0099094A">
        <w:rPr>
          <w:szCs w:val="28"/>
          <w:lang w:val="en-US"/>
        </w:rPr>
        <w:fldChar w:fldCharType="separate"/>
      </w:r>
      <w:r w:rsidR="00C5750B" w:rsidRPr="0099094A">
        <w:rPr>
          <w:noProof/>
          <w:szCs w:val="28"/>
          <w:lang w:eastAsia="ru-RU"/>
        </w:rPr>
        <w:drawing>
          <wp:inline distT="0" distB="0" distL="0" distR="0" wp14:anchorId="2A2D7FEB" wp14:editId="2E91174A">
            <wp:extent cx="621030" cy="146685"/>
            <wp:effectExtent l="0" t="0" r="0" b="5715"/>
            <wp:docPr id="5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030" cy="146685"/>
                    </a:xfrm>
                    <a:prstGeom prst="rect">
                      <a:avLst/>
                    </a:prstGeom>
                    <a:noFill/>
                    <a:ln>
                      <a:noFill/>
                    </a:ln>
                  </pic:spPr>
                </pic:pic>
              </a:graphicData>
            </a:graphic>
          </wp:inline>
        </w:drawing>
      </w:r>
      <w:r w:rsidR="00C5750B" w:rsidRPr="0099094A">
        <w:rPr>
          <w:szCs w:val="28"/>
          <w:lang w:val="en-US"/>
        </w:rPr>
        <w:fldChar w:fldCharType="end"/>
      </w:r>
      <w:r w:rsidR="00C5750B" w:rsidRPr="0099094A">
        <w:rPr>
          <w:szCs w:val="28"/>
        </w:rPr>
        <w:t xml:space="preserve">                                                   (2.12)</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 xml:space="preserve">и имеющего минимальную норму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4A4111D" wp14:editId="453145E6">
            <wp:extent cx="233045" cy="146685"/>
            <wp:effectExtent l="0" t="0" r="0" b="5715"/>
            <wp:docPr id="59"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045" cy="146685"/>
                    </a:xfrm>
                    <a:prstGeom prst="rect">
                      <a:avLst/>
                    </a:prstGeom>
                    <a:noFill/>
                    <a:ln>
                      <a:noFill/>
                    </a:ln>
                  </pic:spPr>
                </pic:pic>
              </a:graphicData>
            </a:graphic>
          </wp:inline>
        </w:drawing>
      </w:r>
      <w:r w:rsidRPr="0099094A">
        <w:rPr>
          <w:szCs w:val="28"/>
        </w:rPr>
        <w:fldChar w:fldCharType="separate"/>
      </w:r>
      <w:r w:rsidRPr="0099094A">
        <w:rPr>
          <w:position w:val="-14"/>
          <w:szCs w:val="28"/>
        </w:rPr>
        <w:object w:dxaOrig="320" w:dyaOrig="400">
          <v:shape id="_x0000_i1057" type="#_x0000_t75" style="width:16.5pt;height:20.25pt" o:ole="">
            <v:imagedata r:id="rId98" o:title=""/>
          </v:shape>
          <o:OLEObject Type="Embed" ProgID="Equation.3" ShapeID="_x0000_i1057" DrawAspect="Content" ObjectID="_1619437670" r:id="rId99"/>
        </w:object>
      </w:r>
      <w:r w:rsidRPr="0099094A">
        <w:rPr>
          <w:szCs w:val="28"/>
        </w:rPr>
        <w:fldChar w:fldCharType="end"/>
      </w:r>
      <w:r w:rsidRPr="0099094A">
        <w:rPr>
          <w:szCs w:val="28"/>
        </w:rPr>
        <w:t>.</w:t>
      </w:r>
    </w:p>
    <w:p w:rsidR="00C5750B" w:rsidRPr="0099094A" w:rsidRDefault="00C5750B" w:rsidP="00C5750B">
      <w:pPr>
        <w:pStyle w:val="21"/>
        <w:ind w:firstLine="851"/>
        <w:rPr>
          <w:szCs w:val="28"/>
        </w:rPr>
      </w:pPr>
      <w:r w:rsidRPr="0099094A">
        <w:rPr>
          <w:szCs w:val="28"/>
        </w:rPr>
        <w:t>Решение данной задачи определяется выражением</w:t>
      </w: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964C29D" wp14:editId="398AE4C4">
            <wp:extent cx="1164590" cy="163830"/>
            <wp:effectExtent l="0" t="0" r="0" b="7620"/>
            <wp:docPr id="61"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163830"/>
                    </a:xfrm>
                    <a:prstGeom prst="rect">
                      <a:avLst/>
                    </a:prstGeom>
                    <a:noFill/>
                    <a:ln>
                      <a:noFill/>
                    </a:ln>
                  </pic:spPr>
                </pic:pic>
              </a:graphicData>
            </a:graphic>
          </wp:inline>
        </w:drawing>
      </w:r>
      <w:r w:rsidRPr="0099094A">
        <w:rPr>
          <w:szCs w:val="28"/>
        </w:rPr>
        <w:fldChar w:fldCharType="separate"/>
      </w:r>
      <w:r w:rsidR="00B82F08" w:rsidRPr="0099094A">
        <w:rPr>
          <w:noProof/>
          <w:position w:val="-12"/>
          <w:szCs w:val="28"/>
        </w:rPr>
        <w:object w:dxaOrig="1680" w:dyaOrig="380">
          <v:shape id="_x0000_i1058" type="#_x0000_t75" style="width:126pt;height:24pt" o:ole="">
            <v:imagedata r:id="rId101" o:title=""/>
          </v:shape>
          <o:OLEObject Type="Embed" ProgID="Equation.3" ShapeID="_x0000_i1058" DrawAspect="Content" ObjectID="_1619437671" r:id="rId102"/>
        </w:object>
      </w:r>
      <w:r w:rsidRPr="0099094A">
        <w:rPr>
          <w:szCs w:val="28"/>
        </w:rPr>
        <w:fldChar w:fldCharType="end"/>
      </w:r>
      <w:r w:rsidRPr="0099094A">
        <w:rPr>
          <w:szCs w:val="28"/>
        </w:rPr>
        <w:t xml:space="preserve">                                         (2.13)</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 xml:space="preserve">Используя теперь аналогию между выражениями (2.11) и (2.12)   на основании (2.13),  искомый закон управления определяется в виде </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lastRenderedPageBreak/>
        <w:fldChar w:fldCharType="begin"/>
      </w:r>
      <w:r w:rsidRPr="0099094A">
        <w:rPr>
          <w:szCs w:val="28"/>
        </w:rPr>
        <w:instrText xml:space="preserve"> QUOTE </w:instrText>
      </w:r>
      <w:r w:rsidRPr="0099094A">
        <w:rPr>
          <w:noProof/>
          <w:szCs w:val="28"/>
          <w:lang w:eastAsia="ru-RU"/>
        </w:rPr>
        <w:drawing>
          <wp:inline distT="0" distB="0" distL="0" distR="0" wp14:anchorId="494B7C82" wp14:editId="6FF46BA1">
            <wp:extent cx="2441575" cy="336550"/>
            <wp:effectExtent l="0" t="0" r="0" b="6350"/>
            <wp:docPr id="6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1575" cy="336550"/>
                    </a:xfrm>
                    <a:prstGeom prst="rect">
                      <a:avLst/>
                    </a:prstGeom>
                    <a:noFill/>
                    <a:ln>
                      <a:noFill/>
                    </a:ln>
                  </pic:spPr>
                </pic:pic>
              </a:graphicData>
            </a:graphic>
          </wp:inline>
        </w:drawing>
      </w:r>
      <w:r w:rsidRPr="0099094A">
        <w:rPr>
          <w:szCs w:val="28"/>
        </w:rPr>
        <w:fldChar w:fldCharType="separate"/>
      </w:r>
      <w:r w:rsidR="00B82F08" w:rsidRPr="0099094A">
        <w:rPr>
          <w:noProof/>
          <w:position w:val="-28"/>
          <w:szCs w:val="28"/>
          <w:lang w:val="en-US"/>
        </w:rPr>
        <w:object w:dxaOrig="4180" w:dyaOrig="740">
          <v:shape id="_x0000_i1059" type="#_x0000_t75" style="width:231pt;height:39.75pt" o:ole="">
            <v:imagedata r:id="rId104" o:title=""/>
          </v:shape>
          <o:OLEObject Type="Embed" ProgID="Equation.3" ShapeID="_x0000_i1059" DrawAspect="Content" ObjectID="_1619437672" r:id="rId105"/>
        </w:object>
      </w:r>
      <w:r w:rsidRPr="0099094A">
        <w:rPr>
          <w:szCs w:val="28"/>
        </w:rPr>
        <w:fldChar w:fldCharType="end"/>
      </w:r>
      <w:r w:rsidRPr="0099094A">
        <w:rPr>
          <w:szCs w:val="28"/>
        </w:rPr>
        <w:t xml:space="preserve">                               (2.14)  </w:t>
      </w:r>
    </w:p>
    <w:p w:rsidR="00C5750B" w:rsidRPr="0099094A" w:rsidRDefault="00C5750B" w:rsidP="00C5750B">
      <w:pPr>
        <w:pStyle w:val="21"/>
        <w:ind w:firstLine="851"/>
        <w:rPr>
          <w:szCs w:val="28"/>
        </w:rPr>
      </w:pPr>
      <w:r w:rsidRPr="0099094A">
        <w:rPr>
          <w:szCs w:val="28"/>
        </w:rPr>
        <w:t xml:space="preserve">где функция </w:t>
      </w:r>
      <w:r w:rsidRPr="0099094A">
        <w:rPr>
          <w:position w:val="-10"/>
          <w:szCs w:val="28"/>
        </w:rPr>
        <w:object w:dxaOrig="940" w:dyaOrig="320">
          <v:shape id="_x0000_i1060" type="#_x0000_t75" style="width:48pt;height:16.5pt" o:ole="">
            <v:imagedata r:id="rId106" o:title=""/>
          </v:shape>
          <o:OLEObject Type="Embed" ProgID="Equation.3" ShapeID="_x0000_i1060" DrawAspect="Content" ObjectID="_1619437673" r:id="rId107"/>
        </w:object>
      </w:r>
      <w:r w:rsidRPr="0099094A">
        <w:rPr>
          <w:position w:val="-10"/>
          <w:szCs w:val="28"/>
          <w:lang w:val="en-US"/>
        </w:rPr>
        <w:object w:dxaOrig="180" w:dyaOrig="340">
          <v:shape id="_x0000_i1061" type="#_x0000_t75" style="width:10.5pt;height:16.5pt" o:ole="">
            <v:imagedata r:id="rId108" o:title=""/>
          </v:shape>
          <o:OLEObject Type="Embed" ProgID="Equation.3" ShapeID="_x0000_i1061" DrawAspect="Content" ObjectID="_1619437674" r:id="rId109"/>
        </w:objec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CCA79C4" wp14:editId="3EAE1DEF">
            <wp:extent cx="551815" cy="180975"/>
            <wp:effectExtent l="0" t="0" r="635" b="9525"/>
            <wp:docPr id="6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180975"/>
                    </a:xfrm>
                    <a:prstGeom prst="rect">
                      <a:avLst/>
                    </a:prstGeom>
                    <a:noFill/>
                    <a:ln>
                      <a:noFill/>
                    </a:ln>
                  </pic:spPr>
                </pic:pic>
              </a:graphicData>
            </a:graphic>
          </wp:inline>
        </w:drawing>
      </w:r>
      <w:r w:rsidRPr="0099094A">
        <w:rPr>
          <w:szCs w:val="28"/>
        </w:rPr>
        <w:fldChar w:fldCharType="end"/>
      </w:r>
      <w:r w:rsidRPr="0099094A">
        <w:rPr>
          <w:szCs w:val="28"/>
        </w:rPr>
        <w:t xml:space="preserve">   определяется выражением</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ED97259" wp14:editId="1704784E">
            <wp:extent cx="2432685" cy="319405"/>
            <wp:effectExtent l="0" t="0" r="5715" b="4445"/>
            <wp:docPr id="68"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2685" cy="319405"/>
                    </a:xfrm>
                    <a:prstGeom prst="rect">
                      <a:avLst/>
                    </a:prstGeom>
                    <a:noFill/>
                    <a:ln>
                      <a:noFill/>
                    </a:ln>
                  </pic:spPr>
                </pic:pic>
              </a:graphicData>
            </a:graphic>
          </wp:inline>
        </w:drawing>
      </w:r>
      <w:r w:rsidRPr="0099094A">
        <w:rPr>
          <w:szCs w:val="28"/>
        </w:rPr>
        <w:fldChar w:fldCharType="separate"/>
      </w:r>
      <w:r w:rsidRPr="0099094A">
        <w:rPr>
          <w:noProof/>
          <w:position w:val="-28"/>
          <w:szCs w:val="28"/>
          <w:lang w:val="en-US"/>
        </w:rPr>
        <w:object w:dxaOrig="4080" w:dyaOrig="680">
          <v:shape id="_x0000_i1062" type="#_x0000_t75" style="width:203.25pt;height:36.75pt" o:ole="">
            <v:imagedata r:id="rId112" o:title=""/>
          </v:shape>
          <o:OLEObject Type="Embed" ProgID="Equation.3" ShapeID="_x0000_i1062" DrawAspect="Content" ObjectID="_1619437675" r:id="rId113"/>
        </w:object>
      </w:r>
      <w:r w:rsidRPr="0099094A">
        <w:rPr>
          <w:szCs w:val="28"/>
        </w:rPr>
        <w:fldChar w:fldCharType="end"/>
      </w:r>
      <w:r w:rsidRPr="0099094A">
        <w:rPr>
          <w:szCs w:val="28"/>
        </w:rPr>
        <w:t xml:space="preserve">                                 (2.15)</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 xml:space="preserve">При этом, синтезированный закон управления обладает свойством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F30DE07" wp14:editId="00C290BB">
            <wp:extent cx="716280" cy="146685"/>
            <wp:effectExtent l="0" t="0" r="7620" b="5715"/>
            <wp:docPr id="70"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280" cy="146685"/>
                    </a:xfrm>
                    <a:prstGeom prst="rect">
                      <a:avLst/>
                    </a:prstGeom>
                    <a:noFill/>
                    <a:ln>
                      <a:noFill/>
                    </a:ln>
                  </pic:spPr>
                </pic:pic>
              </a:graphicData>
            </a:graphic>
          </wp:inline>
        </w:drawing>
      </w:r>
      <w:r w:rsidRPr="0099094A">
        <w:rPr>
          <w:szCs w:val="28"/>
        </w:rPr>
        <w:fldChar w:fldCharType="separate"/>
      </w:r>
      <w:r w:rsidRPr="0099094A">
        <w:rPr>
          <w:position w:val="-14"/>
          <w:szCs w:val="28"/>
        </w:rPr>
        <w:object w:dxaOrig="1040" w:dyaOrig="400">
          <v:shape id="_x0000_i1063" type="#_x0000_t75" style="width:51.75pt;height:20.25pt" o:ole="">
            <v:imagedata r:id="rId115" o:title=""/>
          </v:shape>
          <o:OLEObject Type="Embed" ProgID="Equation.3" ShapeID="_x0000_i1063" DrawAspect="Content" ObjectID="_1619437676" r:id="rId116"/>
        </w:object>
      </w:r>
      <w:r w:rsidRPr="0099094A">
        <w:rPr>
          <w:szCs w:val="28"/>
        </w:rPr>
        <w:fldChar w:fldCharType="end"/>
      </w:r>
    </w:p>
    <w:p w:rsidR="00C5750B" w:rsidRPr="0099094A" w:rsidRDefault="00C5750B" w:rsidP="00C5750B">
      <w:pPr>
        <w:pStyle w:val="21"/>
        <w:ind w:firstLine="851"/>
        <w:rPr>
          <w:szCs w:val="28"/>
        </w:rPr>
      </w:pPr>
      <w:r w:rsidRPr="0099094A">
        <w:rPr>
          <w:szCs w:val="28"/>
        </w:rPr>
        <w:t xml:space="preserve">В конце данного пункта сделаем следующее замечание. Закон управления существует только для тех требуемых траекторий, для которых вектор </w:t>
      </w:r>
      <w:r w:rsidRPr="0099094A">
        <w:rPr>
          <w:b/>
          <w:szCs w:val="28"/>
        </w:rPr>
        <w:fldChar w:fldCharType="begin"/>
      </w:r>
      <w:r w:rsidRPr="0099094A">
        <w:rPr>
          <w:b/>
          <w:szCs w:val="28"/>
        </w:rPr>
        <w:instrText xml:space="preserve"> QUOTE </w:instrText>
      </w:r>
      <w:r w:rsidRPr="0099094A">
        <w:rPr>
          <w:b/>
          <w:noProof/>
          <w:szCs w:val="28"/>
          <w:lang w:eastAsia="ru-RU"/>
        </w:rPr>
        <w:drawing>
          <wp:inline distT="0" distB="0" distL="0" distR="0" wp14:anchorId="750CF051" wp14:editId="0C6C5594">
            <wp:extent cx="387985" cy="284480"/>
            <wp:effectExtent l="0" t="0" r="0" b="1270"/>
            <wp:docPr id="7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7985" cy="284480"/>
                    </a:xfrm>
                    <a:prstGeom prst="rect">
                      <a:avLst/>
                    </a:prstGeom>
                    <a:noFill/>
                    <a:ln>
                      <a:noFill/>
                    </a:ln>
                  </pic:spPr>
                </pic:pic>
              </a:graphicData>
            </a:graphic>
          </wp:inline>
        </w:drawing>
      </w:r>
      <w:r w:rsidRPr="0099094A">
        <w:rPr>
          <w:b/>
          <w:szCs w:val="28"/>
        </w:rPr>
        <w:fldChar w:fldCharType="separate"/>
      </w:r>
      <w:r w:rsidRPr="0099094A">
        <w:rPr>
          <w:b/>
          <w:position w:val="-24"/>
          <w:szCs w:val="28"/>
        </w:rPr>
        <w:object w:dxaOrig="760" w:dyaOrig="620">
          <v:shape id="_x0000_i1064" type="#_x0000_t75" style="width:37.5pt;height:32.25pt" o:ole="">
            <v:imagedata r:id="rId118" o:title=""/>
          </v:shape>
          <o:OLEObject Type="Embed" ProgID="Equation.3" ShapeID="_x0000_i1064" DrawAspect="Content" ObjectID="_1619437677" r:id="rId119"/>
        </w:object>
      </w:r>
      <w:r w:rsidRPr="0099094A">
        <w:rPr>
          <w:b/>
          <w:szCs w:val="28"/>
        </w:rPr>
        <w:fldChar w:fldCharType="end"/>
      </w:r>
      <w:r w:rsidRPr="0099094A">
        <w:rPr>
          <w:szCs w:val="28"/>
        </w:rPr>
        <w:t xml:space="preserve">  не является нулевым. Это утверждение вытекает из соотношения (2.11).</w:t>
      </w:r>
    </w:p>
    <w:p w:rsidR="00C5750B" w:rsidRPr="0099094A" w:rsidRDefault="00C5750B" w:rsidP="00C5750B">
      <w:pPr>
        <w:pStyle w:val="21"/>
        <w:ind w:firstLine="851"/>
        <w:rPr>
          <w:b/>
          <w:szCs w:val="28"/>
        </w:rPr>
      </w:pPr>
    </w:p>
    <w:p w:rsidR="00C5750B" w:rsidRPr="0099094A" w:rsidRDefault="00C5750B" w:rsidP="00C5750B">
      <w:pPr>
        <w:pStyle w:val="21"/>
        <w:ind w:firstLine="851"/>
        <w:rPr>
          <w:b/>
          <w:szCs w:val="28"/>
        </w:rPr>
      </w:pPr>
      <w:r w:rsidRPr="0099094A">
        <w:rPr>
          <w:b/>
          <w:szCs w:val="28"/>
        </w:rPr>
        <w:t xml:space="preserve">Модельный пример синтеза закона управления при описании траектории в аналитической форме </w:t>
      </w:r>
    </w:p>
    <w:p w:rsidR="00C5750B" w:rsidRPr="0099094A" w:rsidRDefault="00C5750B" w:rsidP="00C5750B">
      <w:pPr>
        <w:pStyle w:val="21"/>
        <w:ind w:firstLine="851"/>
        <w:rPr>
          <w:b/>
          <w:szCs w:val="28"/>
        </w:rPr>
      </w:pPr>
    </w:p>
    <w:p w:rsidR="00C5750B" w:rsidRPr="0099094A" w:rsidRDefault="00C5750B" w:rsidP="00C5750B">
      <w:pPr>
        <w:pStyle w:val="21"/>
        <w:ind w:firstLine="851"/>
        <w:rPr>
          <w:szCs w:val="28"/>
        </w:rPr>
      </w:pPr>
      <w:r w:rsidRPr="0099094A">
        <w:rPr>
          <w:szCs w:val="28"/>
        </w:rPr>
        <w:t xml:space="preserve">Пусть управляемое движение описывается уравнением </w:t>
      </w: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B33386B" wp14:editId="77084C51">
            <wp:extent cx="387985" cy="146685"/>
            <wp:effectExtent l="0" t="0" r="0" b="5715"/>
            <wp:docPr id="74"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7985" cy="146685"/>
                    </a:xfrm>
                    <a:prstGeom prst="rect">
                      <a:avLst/>
                    </a:prstGeom>
                    <a:noFill/>
                    <a:ln>
                      <a:noFill/>
                    </a:ln>
                  </pic:spPr>
                </pic:pic>
              </a:graphicData>
            </a:graphic>
          </wp:inline>
        </w:drawing>
      </w:r>
      <w:r w:rsidRPr="0099094A">
        <w:rPr>
          <w:szCs w:val="28"/>
        </w:rPr>
        <w:fldChar w:fldCharType="separate"/>
      </w:r>
      <w:r w:rsidRPr="0099094A">
        <w:rPr>
          <w:position w:val="-6"/>
          <w:szCs w:val="28"/>
        </w:rPr>
        <w:object w:dxaOrig="580" w:dyaOrig="440">
          <v:shape id="_x0000_i1065" type="#_x0000_t75" style="width:45.75pt;height:35.25pt" o:ole="">
            <v:imagedata r:id="rId121" o:title=""/>
          </v:shape>
          <o:OLEObject Type="Embed" ProgID="Equation.3" ShapeID="_x0000_i1065" DrawAspect="Content" ObjectID="_1619437678" r:id="rId122"/>
        </w:object>
      </w:r>
      <w:r w:rsidRPr="0099094A">
        <w:rPr>
          <w:szCs w:val="28"/>
        </w:rPr>
        <w:fldChar w:fldCharType="end"/>
      </w:r>
      <w:r w:rsidRPr="0099094A">
        <w:rPr>
          <w:szCs w:val="28"/>
        </w:rPr>
        <w:t xml:space="preserve">                                                        (2.16)</w:t>
      </w:r>
    </w:p>
    <w:p w:rsidR="00C5750B" w:rsidRPr="0099094A" w:rsidRDefault="00C5750B" w:rsidP="00C5750B">
      <w:pPr>
        <w:pStyle w:val="21"/>
        <w:ind w:firstLine="851"/>
        <w:jc w:val="right"/>
        <w:rPr>
          <w:i/>
          <w:szCs w:val="28"/>
        </w:rPr>
      </w:pPr>
    </w:p>
    <w:p w:rsidR="00C5750B" w:rsidRPr="0099094A" w:rsidRDefault="00C5750B" w:rsidP="00C5750B">
      <w:pPr>
        <w:pStyle w:val="21"/>
        <w:ind w:firstLine="851"/>
        <w:rPr>
          <w:szCs w:val="28"/>
        </w:rPr>
      </w:pPr>
      <w:r w:rsidRPr="0099094A">
        <w:rPr>
          <w:szCs w:val="28"/>
        </w:rPr>
        <w:t xml:space="preserve">Требуется построить управляющую функцию исходя из условия, чтобы переменная  </w:t>
      </w:r>
      <w:r w:rsidRPr="0099094A">
        <w:rPr>
          <w:position w:val="-6"/>
          <w:szCs w:val="28"/>
        </w:rPr>
        <w:object w:dxaOrig="200" w:dyaOrig="220">
          <v:shape id="_x0000_i1066" type="#_x0000_t75" style="width:10.5pt;height:11.25pt" o:ole="">
            <v:imagedata r:id="rId123" o:title=""/>
          </v:shape>
          <o:OLEObject Type="Embed" ProgID="Equation.3" ShapeID="_x0000_i1066" DrawAspect="Content" ObjectID="_1619437679" r:id="rId124"/>
        </w:object>
      </w:r>
      <w:r w:rsidRPr="0099094A">
        <w:rPr>
          <w:szCs w:val="28"/>
        </w:rPr>
        <w:t xml:space="preserve">   изменялась по гармоническому закону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ED0F9B0" wp14:editId="2207AD0E">
            <wp:extent cx="966470" cy="180975"/>
            <wp:effectExtent l="0" t="0" r="5080" b="9525"/>
            <wp:docPr id="77"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6470" cy="180975"/>
                    </a:xfrm>
                    <a:prstGeom prst="rect">
                      <a:avLst/>
                    </a:prstGeom>
                    <a:noFill/>
                    <a:ln>
                      <a:noFill/>
                    </a:ln>
                  </pic:spPr>
                </pic:pic>
              </a:graphicData>
            </a:graphic>
          </wp:inline>
        </w:drawing>
      </w:r>
      <w:r w:rsidRPr="0099094A">
        <w:rPr>
          <w:szCs w:val="28"/>
        </w:rPr>
        <w:fldChar w:fldCharType="separate"/>
      </w:r>
      <w:r w:rsidRPr="0099094A">
        <w:rPr>
          <w:position w:val="-10"/>
          <w:szCs w:val="28"/>
        </w:rPr>
        <w:object w:dxaOrig="1480" w:dyaOrig="320">
          <v:shape id="_x0000_i1067" type="#_x0000_t75" style="width:73.5pt;height:16.5pt" o:ole="">
            <v:imagedata r:id="rId126" o:title=""/>
          </v:shape>
          <o:OLEObject Type="Embed" ProgID="Equation.3" ShapeID="_x0000_i1067" DrawAspect="Content" ObjectID="_1619437680" r:id="rId127"/>
        </w:object>
      </w:r>
      <w:r w:rsidRPr="0099094A">
        <w:rPr>
          <w:szCs w:val="28"/>
        </w:rPr>
        <w:fldChar w:fldCharType="end"/>
      </w:r>
      <w:r w:rsidRPr="0099094A">
        <w:rPr>
          <w:szCs w:val="28"/>
        </w:rPr>
        <w:t xml:space="preserve"> где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708E8D3" wp14:editId="4BD8B6AD">
            <wp:extent cx="284480" cy="180975"/>
            <wp:effectExtent l="0" t="0" r="0" b="9525"/>
            <wp:docPr id="7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480" cy="180975"/>
                    </a:xfrm>
                    <a:prstGeom prst="rect">
                      <a:avLst/>
                    </a:prstGeom>
                    <a:noFill/>
                    <a:ln>
                      <a:noFill/>
                    </a:ln>
                  </pic:spPr>
                </pic:pic>
              </a:graphicData>
            </a:graphic>
          </wp:inline>
        </w:drawing>
      </w:r>
      <w:r w:rsidRPr="0099094A">
        <w:rPr>
          <w:szCs w:val="28"/>
        </w:rPr>
        <w:fldChar w:fldCharType="separate"/>
      </w:r>
      <w:r w:rsidRPr="0099094A">
        <w:rPr>
          <w:position w:val="-4"/>
          <w:szCs w:val="28"/>
        </w:rPr>
        <w:object w:dxaOrig="400" w:dyaOrig="260">
          <v:shape id="_x0000_i1068" type="#_x0000_t75" style="width:20.25pt;height:12.75pt" o:ole="">
            <v:imagedata r:id="rId129" o:title=""/>
          </v:shape>
          <o:OLEObject Type="Embed" ProgID="Equation.3" ShapeID="_x0000_i1068" DrawAspect="Content" ObjectID="_1619437681" r:id="rId130"/>
        </w:object>
      </w:r>
      <w:r w:rsidRPr="0099094A">
        <w:rPr>
          <w:szCs w:val="28"/>
        </w:rPr>
        <w:fldChar w:fldCharType="end"/>
      </w:r>
      <w:r w:rsidRPr="0099094A">
        <w:rPr>
          <w:szCs w:val="28"/>
        </w:rPr>
        <w:t xml:space="preserve">амплитуда и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7986381" wp14:editId="7C2DF239">
            <wp:extent cx="155575" cy="180975"/>
            <wp:effectExtent l="0" t="0" r="0" b="9525"/>
            <wp:docPr id="81"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99094A">
        <w:rPr>
          <w:szCs w:val="28"/>
        </w:rPr>
        <w:fldChar w:fldCharType="separate"/>
      </w:r>
      <w:r w:rsidRPr="0099094A">
        <w:rPr>
          <w:position w:val="-6"/>
          <w:szCs w:val="28"/>
        </w:rPr>
        <w:object w:dxaOrig="240" w:dyaOrig="220">
          <v:shape id="_x0000_i1069" type="#_x0000_t75" style="width:12.75pt;height:11.25pt" o:ole="">
            <v:imagedata r:id="rId132" o:title=""/>
          </v:shape>
          <o:OLEObject Type="Embed" ProgID="Equation.3" ShapeID="_x0000_i1069" DrawAspect="Content" ObjectID="_1619437682" r:id="rId133"/>
        </w:object>
      </w:r>
      <w:r w:rsidRPr="0099094A">
        <w:rPr>
          <w:szCs w:val="28"/>
        </w:rPr>
        <w:fldChar w:fldCharType="end"/>
      </w:r>
      <w:r w:rsidRPr="0099094A">
        <w:rPr>
          <w:szCs w:val="28"/>
        </w:rPr>
        <w:t xml:space="preserve"> − частота. При гармонических колебаниях между переменными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850F60B" wp14:editId="44FBD033">
            <wp:extent cx="405130" cy="180975"/>
            <wp:effectExtent l="0" t="0" r="0" b="9525"/>
            <wp:docPr id="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130" cy="180975"/>
                    </a:xfrm>
                    <a:prstGeom prst="rect">
                      <a:avLst/>
                    </a:prstGeom>
                    <a:noFill/>
                    <a:ln>
                      <a:noFill/>
                    </a:ln>
                  </pic:spPr>
                </pic:pic>
              </a:graphicData>
            </a:graphic>
          </wp:inline>
        </w:drawing>
      </w:r>
      <w:r w:rsidRPr="0099094A">
        <w:rPr>
          <w:szCs w:val="28"/>
        </w:rPr>
        <w:fldChar w:fldCharType="separate"/>
      </w:r>
      <w:r w:rsidRPr="0099094A">
        <w:rPr>
          <w:position w:val="-6"/>
          <w:szCs w:val="28"/>
        </w:rPr>
        <w:object w:dxaOrig="200" w:dyaOrig="220">
          <v:shape id="_x0000_i1070" type="#_x0000_t75" style="width:10.5pt;height:11.25pt" o:ole="">
            <v:imagedata r:id="rId135" o:title=""/>
          </v:shape>
          <o:OLEObject Type="Embed" ProgID="Equation.3" ShapeID="_x0000_i1070" DrawAspect="Content" ObjectID="_1619437683" r:id="rId136"/>
        </w:object>
      </w:r>
      <w:r w:rsidRPr="0099094A">
        <w:rPr>
          <w:szCs w:val="28"/>
        </w:rPr>
        <w:fldChar w:fldCharType="end"/>
      </w:r>
      <w:r w:rsidRPr="0099094A">
        <w:rPr>
          <w:szCs w:val="28"/>
        </w:rPr>
        <w:t xml:space="preserve"> и </w:t>
      </w:r>
      <w:r w:rsidRPr="0099094A">
        <w:rPr>
          <w:position w:val="-6"/>
          <w:szCs w:val="28"/>
        </w:rPr>
        <w:object w:dxaOrig="200" w:dyaOrig="440">
          <v:shape id="_x0000_i1071" type="#_x0000_t75" style="width:10.5pt;height:22.5pt" o:ole="">
            <v:imagedata r:id="rId137" o:title=""/>
          </v:shape>
          <o:OLEObject Type="Embed" ProgID="Equation.3" ShapeID="_x0000_i1071" DrawAspect="Content" ObjectID="_1619437684" r:id="rId138"/>
        </w:object>
      </w:r>
      <w:r w:rsidRPr="0099094A">
        <w:rPr>
          <w:szCs w:val="28"/>
        </w:rPr>
        <w:t xml:space="preserve"> существует зависимость</w:t>
      </w:r>
    </w:p>
    <w:p w:rsidR="00B82F08" w:rsidRPr="0099094A" w:rsidRDefault="00B82F08"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5419D5E7" wp14:editId="7E2FE3D8">
            <wp:extent cx="1569720" cy="319405"/>
            <wp:effectExtent l="0" t="0" r="0" b="4445"/>
            <wp:docPr id="8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9720" cy="319405"/>
                    </a:xfrm>
                    <a:prstGeom prst="rect">
                      <a:avLst/>
                    </a:prstGeom>
                    <a:noFill/>
                    <a:ln>
                      <a:noFill/>
                    </a:ln>
                  </pic:spPr>
                </pic:pic>
              </a:graphicData>
            </a:graphic>
          </wp:inline>
        </w:drawing>
      </w:r>
      <w:r w:rsidRPr="0099094A">
        <w:rPr>
          <w:szCs w:val="28"/>
        </w:rPr>
        <w:fldChar w:fldCharType="separate"/>
      </w:r>
      <w:r w:rsidRPr="0099094A">
        <w:rPr>
          <w:position w:val="-24"/>
          <w:szCs w:val="28"/>
        </w:rPr>
        <w:object w:dxaOrig="2760" w:dyaOrig="800">
          <v:shape id="_x0000_i1072" type="#_x0000_t75" style="width:138.75pt;height:39.75pt" o:ole="">
            <v:imagedata r:id="rId140" o:title=""/>
          </v:shape>
          <o:OLEObject Type="Embed" ProgID="Equation.3" ShapeID="_x0000_i1072" DrawAspect="Content" ObjectID="_1619437685" r:id="rId141"/>
        </w:object>
      </w:r>
      <w:r w:rsidRPr="0099094A">
        <w:rPr>
          <w:szCs w:val="28"/>
        </w:rPr>
        <w:fldChar w:fldCharType="end"/>
      </w:r>
      <w:r w:rsidRPr="0099094A">
        <w:rPr>
          <w:szCs w:val="28"/>
        </w:rPr>
        <w:t xml:space="preserve">                                            (2.17)</w:t>
      </w:r>
    </w:p>
    <w:p w:rsidR="00C5750B" w:rsidRPr="0099094A" w:rsidRDefault="00C5750B" w:rsidP="00C5750B">
      <w:pPr>
        <w:pStyle w:val="21"/>
        <w:ind w:firstLine="851"/>
        <w:rPr>
          <w:szCs w:val="28"/>
        </w:rPr>
      </w:pPr>
    </w:p>
    <w:p w:rsidR="00C5750B" w:rsidRPr="0099094A" w:rsidRDefault="00C5750B" w:rsidP="00C5750B">
      <w:pPr>
        <w:pStyle w:val="21"/>
        <w:ind w:firstLine="851"/>
        <w:rPr>
          <w:szCs w:val="28"/>
        </w:rPr>
      </w:pPr>
      <w:r w:rsidRPr="0099094A">
        <w:rPr>
          <w:szCs w:val="28"/>
        </w:rPr>
        <w:lastRenderedPageBreak/>
        <w:t>Для решения задачи уравнение  (2.16)   представим в виде системы</w:t>
      </w:r>
    </w:p>
    <w:p w:rsidR="00C5750B" w:rsidRPr="0099094A" w:rsidRDefault="00B82F08" w:rsidP="00C5750B">
      <w:pPr>
        <w:pStyle w:val="21"/>
        <w:jc w:val="center"/>
        <w:rPr>
          <w:position w:val="-54"/>
          <w:szCs w:val="28"/>
          <w:lang w:val="en-US"/>
        </w:rPr>
      </w:pPr>
      <w:r w:rsidRPr="0099094A">
        <w:rPr>
          <w:position w:val="-54"/>
          <w:szCs w:val="28"/>
        </w:rPr>
        <w:object w:dxaOrig="960" w:dyaOrig="1200">
          <v:shape id="_x0000_i1073" type="#_x0000_t75" style="width:57.75pt;height:71.25pt" o:ole="">
            <v:imagedata r:id="rId142" o:title=""/>
          </v:shape>
          <o:OLEObject Type="Embed" ProgID="Equation.3" ShapeID="_x0000_i1073" DrawAspect="Content" ObjectID="_1619437686" r:id="rId143"/>
        </w:object>
      </w:r>
    </w:p>
    <w:p w:rsidR="00C5750B" w:rsidRPr="0099094A" w:rsidRDefault="00C5750B" w:rsidP="00C5750B">
      <w:pPr>
        <w:pStyle w:val="21"/>
        <w:ind w:firstLine="851"/>
        <w:jc w:val="center"/>
        <w:rPr>
          <w:szCs w:val="28"/>
          <w:lang w:val="en-US"/>
        </w:rPr>
      </w:pPr>
    </w:p>
    <w:p w:rsidR="00C5750B" w:rsidRPr="0099094A" w:rsidRDefault="00C5750B" w:rsidP="00C5750B">
      <w:pPr>
        <w:pStyle w:val="21"/>
        <w:ind w:firstLine="851"/>
        <w:rPr>
          <w:szCs w:val="28"/>
        </w:rPr>
      </w:pPr>
      <w:r w:rsidRPr="0099094A">
        <w:rPr>
          <w:szCs w:val="28"/>
        </w:rPr>
        <w:t>или в стандартном векторно-матричном виде</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EEB7058" wp14:editId="2941E199">
            <wp:extent cx="819785" cy="146685"/>
            <wp:effectExtent l="0" t="0" r="0" b="5715"/>
            <wp:docPr id="8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r w:rsidRPr="0099094A">
        <w:rPr>
          <w:szCs w:val="28"/>
        </w:rPr>
        <w:fldChar w:fldCharType="separate"/>
      </w:r>
      <w:r w:rsidRPr="0099094A">
        <w:rPr>
          <w:position w:val="-10"/>
          <w:szCs w:val="28"/>
        </w:rPr>
        <w:object w:dxaOrig="1280" w:dyaOrig="480">
          <v:shape id="_x0000_i1074" type="#_x0000_t75" style="width:62.25pt;height:24pt" o:ole="">
            <v:imagedata r:id="rId145" o:title=""/>
          </v:shape>
          <o:OLEObject Type="Embed" ProgID="Equation.3" ShapeID="_x0000_i1074" DrawAspect="Content" ObjectID="_1619437687" r:id="rId146"/>
        </w:object>
      </w:r>
      <w:r w:rsidRPr="0099094A">
        <w:rPr>
          <w:szCs w:val="28"/>
        </w:rPr>
        <w:fldChar w:fldCharType="end"/>
      </w:r>
      <w:r w:rsidRPr="0099094A">
        <w:rPr>
          <w:szCs w:val="28"/>
        </w:rPr>
        <w:t xml:space="preserve">                                                   (2.18) </w:t>
      </w:r>
    </w:p>
    <w:p w:rsidR="00C5750B" w:rsidRPr="0099094A" w:rsidRDefault="00C5750B" w:rsidP="00C5750B">
      <w:pPr>
        <w:pStyle w:val="21"/>
        <w:ind w:firstLine="851"/>
        <w:rPr>
          <w:szCs w:val="28"/>
        </w:rPr>
      </w:pPr>
      <w:r w:rsidRPr="0099094A">
        <w:rPr>
          <w:szCs w:val="28"/>
        </w:rPr>
        <w:t>где</w:t>
      </w:r>
    </w:p>
    <w:p w:rsidR="00C5750B" w:rsidRPr="0099094A" w:rsidRDefault="00C5750B" w:rsidP="00C5750B">
      <w:pPr>
        <w:pStyle w:val="21"/>
        <w:tabs>
          <w:tab w:val="left" w:pos="2945"/>
        </w:tabs>
        <w:ind w:firstLine="851"/>
        <w:jc w:val="center"/>
        <w:rPr>
          <w:position w:val="-30"/>
          <w:szCs w:val="28"/>
        </w:rPr>
      </w:pPr>
      <w:r w:rsidRPr="0099094A">
        <w:rPr>
          <w:position w:val="-10"/>
          <w:szCs w:val="28"/>
        </w:rPr>
        <w:object w:dxaOrig="1300" w:dyaOrig="360">
          <v:shape id="_x0000_i1075" type="#_x0000_t75" style="width:64.5pt;height:20.25pt" o:ole="">
            <v:imagedata r:id="rId147" o:title=""/>
          </v:shape>
          <o:OLEObject Type="Embed" ProgID="Equation.3" ShapeID="_x0000_i1075" DrawAspect="Content" ObjectID="_1619437688" r:id="rId148"/>
        </w:object>
      </w:r>
      <w:r w:rsidRPr="0099094A">
        <w:rPr>
          <w:szCs w:val="28"/>
        </w:rPr>
        <w:t xml:space="preserve"> </w:t>
      </w:r>
      <w:r w:rsidRPr="0099094A">
        <w:rPr>
          <w:position w:val="-30"/>
          <w:szCs w:val="28"/>
        </w:rPr>
        <w:object w:dxaOrig="1160" w:dyaOrig="720">
          <v:shape id="_x0000_i1076" type="#_x0000_t75" style="width:57.75pt;height:36.75pt" o:ole="">
            <v:imagedata r:id="rId149" o:title=""/>
          </v:shape>
          <o:OLEObject Type="Embed" ProgID="Equation.3" ShapeID="_x0000_i1076" DrawAspect="Content" ObjectID="_1619437689" r:id="rId150"/>
        </w:object>
      </w:r>
      <w:r w:rsidRPr="0099094A">
        <w:rPr>
          <w:szCs w:val="28"/>
        </w:rPr>
        <w:t xml:space="preserve">,      </w:t>
      </w:r>
      <w:r w:rsidRPr="0099094A">
        <w:rPr>
          <w:position w:val="-30"/>
          <w:szCs w:val="28"/>
        </w:rPr>
        <w:object w:dxaOrig="820" w:dyaOrig="720">
          <v:shape id="_x0000_i1077" type="#_x0000_t75" style="width:40.5pt;height:36.75pt" o:ole="">
            <v:imagedata r:id="rId151" o:title=""/>
          </v:shape>
          <o:OLEObject Type="Embed" ProgID="Equation.3" ShapeID="_x0000_i1077" DrawAspect="Content" ObjectID="_1619437690" r:id="rId152"/>
        </w:object>
      </w:r>
    </w:p>
    <w:p w:rsidR="00C5750B" w:rsidRPr="0099094A" w:rsidRDefault="00C5750B" w:rsidP="00C5750B">
      <w:pPr>
        <w:pStyle w:val="21"/>
        <w:tabs>
          <w:tab w:val="left" w:pos="2945"/>
        </w:tabs>
        <w:ind w:firstLine="851"/>
        <w:jc w:val="center"/>
        <w:rPr>
          <w:szCs w:val="28"/>
        </w:rPr>
      </w:pPr>
    </w:p>
    <w:p w:rsidR="00C5750B" w:rsidRPr="0099094A" w:rsidRDefault="00C5750B" w:rsidP="00C5750B">
      <w:pPr>
        <w:pStyle w:val="21"/>
        <w:tabs>
          <w:tab w:val="left" w:pos="3835"/>
        </w:tabs>
        <w:ind w:firstLine="851"/>
        <w:rPr>
          <w:szCs w:val="28"/>
        </w:rPr>
      </w:pPr>
      <w:r w:rsidRPr="0099094A">
        <w:rPr>
          <w:szCs w:val="28"/>
        </w:rPr>
        <w:t xml:space="preserve">Предписанная траектория в новых обозначениях принимает вид </w:t>
      </w:r>
    </w:p>
    <w:p w:rsidR="00C5750B" w:rsidRPr="0099094A" w:rsidRDefault="00C5750B" w:rsidP="00C5750B">
      <w:pPr>
        <w:pStyle w:val="21"/>
        <w:tabs>
          <w:tab w:val="left" w:pos="3835"/>
        </w:tabs>
        <w:ind w:firstLine="851"/>
        <w:rPr>
          <w:szCs w:val="28"/>
        </w:rPr>
      </w:pPr>
    </w:p>
    <w:p w:rsidR="00C5750B" w:rsidRPr="0099094A" w:rsidRDefault="00C5750B" w:rsidP="00C5750B">
      <w:pPr>
        <w:pStyle w:val="21"/>
        <w:ind w:firstLine="851"/>
        <w:jc w:val="right"/>
        <w:rPr>
          <w:szCs w:val="28"/>
        </w:rPr>
      </w:pPr>
      <w:r w:rsidRPr="0099094A">
        <w:rPr>
          <w:position w:val="-24"/>
          <w:szCs w:val="28"/>
        </w:rPr>
        <w:object w:dxaOrig="2980" w:dyaOrig="680">
          <v:shape id="_x0000_i1078" type="#_x0000_t75" style="width:148.5pt;height:36.75pt" o:ole="">
            <v:imagedata r:id="rId153" o:title=""/>
          </v:shape>
          <o:OLEObject Type="Embed" ProgID="Equation.3" ShapeID="_x0000_i1078" DrawAspect="Content" ObjectID="_1619437691" r:id="rId154"/>
        </w:object>
      </w:r>
      <w:r w:rsidRPr="0099094A">
        <w:rPr>
          <w:szCs w:val="28"/>
        </w:rPr>
        <w:t xml:space="preserve">                                        (2.19)</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Произвольную функцию</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0E4CC19" wp14:editId="64769C1E">
            <wp:extent cx="551815" cy="180975"/>
            <wp:effectExtent l="0" t="0" r="635" b="9525"/>
            <wp:docPr id="9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180975"/>
                    </a:xfrm>
                    <a:prstGeom prst="rect">
                      <a:avLst/>
                    </a:prstGeom>
                    <a:noFill/>
                    <a:ln>
                      <a:noFill/>
                    </a:ln>
                  </pic:spPr>
                </pic:pic>
              </a:graphicData>
            </a:graphic>
          </wp:inline>
        </w:drawing>
      </w:r>
      <w:r w:rsidRPr="0099094A">
        <w:rPr>
          <w:szCs w:val="28"/>
        </w:rPr>
        <w:fldChar w:fldCharType="separate"/>
      </w:r>
      <w:r w:rsidRPr="0099094A">
        <w:rPr>
          <w:position w:val="-10"/>
          <w:szCs w:val="28"/>
        </w:rPr>
        <w:object w:dxaOrig="1260" w:dyaOrig="320">
          <v:shape id="_x0000_i1079" type="#_x0000_t75" style="width:61.5pt;height:16.5pt" o:ole="">
            <v:imagedata r:id="rId155" o:title=""/>
          </v:shape>
          <o:OLEObject Type="Embed" ProgID="Equation.3" ShapeID="_x0000_i1079" DrawAspect="Content" ObjectID="_1619437692" r:id="rId156"/>
        </w:object>
      </w:r>
      <w:r w:rsidRPr="0099094A">
        <w:rPr>
          <w:szCs w:val="28"/>
        </w:rPr>
        <w:fldChar w:fldCharType="end"/>
      </w:r>
      <w:r w:rsidRPr="0099094A">
        <w:rPr>
          <w:szCs w:val="28"/>
        </w:rPr>
        <w:t xml:space="preserve"> выберем исходя из следующих соображений. Для нашей задачи отклонение фактической траектории от предписанной, т.е. ошибка выполнение заданной программы движения имеет вид</w:t>
      </w:r>
    </w:p>
    <w:p w:rsidR="00C5750B" w:rsidRPr="0099094A" w:rsidRDefault="00C5750B" w:rsidP="00C5750B">
      <w:pPr>
        <w:pStyle w:val="21"/>
        <w:ind w:firstLine="851"/>
        <w:jc w:val="center"/>
        <w:rPr>
          <w:position w:val="-24"/>
          <w:szCs w:val="28"/>
          <w:lang w:val="en-US"/>
        </w:rPr>
      </w:pPr>
      <w:r w:rsidRPr="0099094A">
        <w:rPr>
          <w:position w:val="-24"/>
          <w:szCs w:val="28"/>
        </w:rPr>
        <w:object w:dxaOrig="3440" w:dyaOrig="680">
          <v:shape id="_x0000_i1080" type="#_x0000_t75" style="width:170.25pt;height:36.75pt" o:ole="">
            <v:imagedata r:id="rId157" o:title=""/>
          </v:shape>
          <o:OLEObject Type="Embed" ProgID="Equation.3" ShapeID="_x0000_i1080" DrawAspect="Content" ObjectID="_1619437693" r:id="rId158"/>
        </w:object>
      </w:r>
    </w:p>
    <w:p w:rsidR="00C5750B" w:rsidRPr="0099094A" w:rsidRDefault="00C5750B" w:rsidP="00C5750B">
      <w:pPr>
        <w:pStyle w:val="21"/>
        <w:ind w:firstLine="851"/>
        <w:jc w:val="center"/>
        <w:rPr>
          <w:szCs w:val="28"/>
          <w:lang w:val="en-US"/>
        </w:rPr>
      </w:pPr>
    </w:p>
    <w:p w:rsidR="00C5750B" w:rsidRPr="0099094A" w:rsidRDefault="00C5750B" w:rsidP="00C5750B">
      <w:pPr>
        <w:pStyle w:val="21"/>
        <w:ind w:firstLine="851"/>
        <w:rPr>
          <w:szCs w:val="28"/>
        </w:rPr>
      </w:pPr>
      <w:r w:rsidRPr="0099094A">
        <w:rPr>
          <w:szCs w:val="28"/>
        </w:rPr>
        <w:t xml:space="preserve"> При этом, как мы показали ранее, переходный процесс для отклонения определяется уравнением</w:t>
      </w:r>
    </w:p>
    <w:p w:rsidR="00C5750B" w:rsidRPr="0099094A" w:rsidRDefault="00C5750B" w:rsidP="00C5750B">
      <w:pPr>
        <w:pStyle w:val="21"/>
        <w:ind w:firstLine="851"/>
        <w:rPr>
          <w:szCs w:val="28"/>
        </w:rPr>
      </w:pPr>
    </w:p>
    <w:p w:rsidR="00C5750B" w:rsidRPr="0099094A" w:rsidRDefault="00A60E36" w:rsidP="00C5750B">
      <w:pPr>
        <w:pStyle w:val="21"/>
        <w:jc w:val="center"/>
        <w:rPr>
          <w:position w:val="-24"/>
          <w:szCs w:val="28"/>
          <w:lang w:val="en-US"/>
        </w:rPr>
      </w:pPr>
      <w:r w:rsidRPr="0099094A">
        <w:rPr>
          <w:position w:val="-24"/>
          <w:szCs w:val="28"/>
        </w:rPr>
        <w:object w:dxaOrig="2700" w:dyaOrig="620">
          <v:shape id="_x0000_i1081" type="#_x0000_t75" style="width:183pt;height:42.75pt" o:ole="">
            <v:imagedata r:id="rId159" o:title=""/>
          </v:shape>
          <o:OLEObject Type="Embed" ProgID="Equation.3" ShapeID="_x0000_i1081" DrawAspect="Content" ObjectID="_1619437694" r:id="rId160"/>
        </w:object>
      </w:r>
    </w:p>
    <w:p w:rsidR="00C5750B" w:rsidRPr="0099094A" w:rsidRDefault="00C5750B" w:rsidP="00C5750B">
      <w:pPr>
        <w:pStyle w:val="21"/>
        <w:ind w:firstLine="851"/>
        <w:jc w:val="center"/>
        <w:rPr>
          <w:szCs w:val="28"/>
          <w:lang w:val="en-US"/>
        </w:rPr>
      </w:pPr>
    </w:p>
    <w:p w:rsidR="00C5750B" w:rsidRPr="0099094A" w:rsidRDefault="00C5750B" w:rsidP="00C5750B">
      <w:pPr>
        <w:pStyle w:val="21"/>
        <w:ind w:firstLine="851"/>
        <w:rPr>
          <w:szCs w:val="28"/>
        </w:rPr>
      </w:pPr>
      <w:r w:rsidRPr="0099094A">
        <w:rPr>
          <w:szCs w:val="28"/>
        </w:rPr>
        <w:t xml:space="preserve">Потребуем, чтобы процесс отработки начального отклонения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535CD66" wp14:editId="4C158DF5">
            <wp:extent cx="319405" cy="180975"/>
            <wp:effectExtent l="0" t="0" r="4445" b="9525"/>
            <wp:docPr id="99"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99094A">
        <w:rPr>
          <w:szCs w:val="28"/>
        </w:rPr>
        <w:fldChar w:fldCharType="separate"/>
      </w:r>
      <w:r w:rsidRPr="0099094A">
        <w:rPr>
          <w:position w:val="-12"/>
          <w:szCs w:val="28"/>
        </w:rPr>
        <w:object w:dxaOrig="639" w:dyaOrig="360">
          <v:shape id="_x0000_i1082" type="#_x0000_t75" style="width:32.25pt;height:20.25pt" o:ole="">
            <v:imagedata r:id="rId161" o:title=""/>
          </v:shape>
          <o:OLEObject Type="Embed" ProgID="Equation.3" ShapeID="_x0000_i1082" DrawAspect="Content" ObjectID="_1619437695" r:id="rId162"/>
        </w:object>
      </w:r>
      <w:r w:rsidRPr="0099094A">
        <w:rPr>
          <w:szCs w:val="28"/>
        </w:rPr>
        <w:fldChar w:fldCharType="end"/>
      </w:r>
      <w:r w:rsidRPr="0099094A">
        <w:rPr>
          <w:szCs w:val="28"/>
        </w:rPr>
        <w:t>происходил за заданное время и по заданной кривой. Такое требование можно удовлетворить, если выберем функцию в виде</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5F81CE5" wp14:editId="1A79414E">
            <wp:extent cx="1087120" cy="180975"/>
            <wp:effectExtent l="0" t="0" r="0" b="9525"/>
            <wp:docPr id="101"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7120" cy="180975"/>
                    </a:xfrm>
                    <a:prstGeom prst="rect">
                      <a:avLst/>
                    </a:prstGeom>
                    <a:noFill/>
                    <a:ln>
                      <a:noFill/>
                    </a:ln>
                  </pic:spPr>
                </pic:pic>
              </a:graphicData>
            </a:graphic>
          </wp:inline>
        </w:drawing>
      </w:r>
      <w:r w:rsidRPr="0099094A">
        <w:rPr>
          <w:szCs w:val="28"/>
        </w:rPr>
        <w:fldChar w:fldCharType="separate"/>
      </w:r>
      <w:r w:rsidRPr="0099094A">
        <w:rPr>
          <w:position w:val="-10"/>
          <w:szCs w:val="28"/>
        </w:rPr>
        <w:object w:dxaOrig="1880" w:dyaOrig="320">
          <v:shape id="_x0000_i1083" type="#_x0000_t75" style="width:94.5pt;height:16.5pt" o:ole="">
            <v:imagedata r:id="rId164" o:title=""/>
          </v:shape>
          <o:OLEObject Type="Embed" ProgID="Equation.3" ShapeID="_x0000_i1083" DrawAspect="Content" ObjectID="_1619437696" r:id="rId165"/>
        </w:object>
      </w:r>
      <w:r w:rsidRPr="0099094A">
        <w:rPr>
          <w:szCs w:val="28"/>
        </w:rPr>
        <w:fldChar w:fldCharType="end"/>
      </w:r>
      <w:r w:rsidRPr="0099094A">
        <w:rPr>
          <w:szCs w:val="28"/>
        </w:rPr>
        <w:t xml:space="preserve">        </w:t>
      </w:r>
      <w:r w:rsidR="004E3B72" w:rsidRPr="0099094A">
        <w:rPr>
          <w:szCs w:val="28"/>
        </w:rPr>
        <w:t xml:space="preserve">  </w:t>
      </w:r>
      <w:r w:rsidRPr="0099094A">
        <w:rPr>
          <w:szCs w:val="28"/>
        </w:rPr>
        <w:t xml:space="preserve">                                    (2.20)</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 xml:space="preserve">где коэффициент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654EF17" wp14:editId="536508B7">
            <wp:extent cx="267335" cy="180975"/>
            <wp:effectExtent l="0" t="0" r="0" b="9525"/>
            <wp:docPr id="103"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99094A">
        <w:rPr>
          <w:szCs w:val="28"/>
        </w:rPr>
        <w:fldChar w:fldCharType="separate"/>
      </w:r>
      <w:r w:rsidRPr="0099094A">
        <w:rPr>
          <w:position w:val="-10"/>
          <w:szCs w:val="28"/>
        </w:rPr>
        <w:object w:dxaOrig="499" w:dyaOrig="320">
          <v:shape id="_x0000_i1084" type="#_x0000_t75" style="width:24pt;height:16.5pt" o:ole="">
            <v:imagedata r:id="rId167" o:title=""/>
          </v:shape>
          <o:OLEObject Type="Embed" ProgID="Equation.3" ShapeID="_x0000_i1084" DrawAspect="Content" ObjectID="_1619437697" r:id="rId168"/>
        </w:object>
      </w:r>
      <w:r w:rsidRPr="0099094A">
        <w:rPr>
          <w:szCs w:val="28"/>
        </w:rPr>
        <w:fldChar w:fldCharType="end"/>
      </w:r>
      <w:r w:rsidRPr="0099094A">
        <w:rPr>
          <w:szCs w:val="28"/>
        </w:rPr>
        <w:t>подберём из условий физической реализуемости.</w:t>
      </w:r>
    </w:p>
    <w:p w:rsidR="00C5750B" w:rsidRPr="0099094A" w:rsidRDefault="00C5750B" w:rsidP="00C5750B">
      <w:pPr>
        <w:pStyle w:val="21"/>
        <w:ind w:firstLine="851"/>
        <w:rPr>
          <w:szCs w:val="28"/>
        </w:rPr>
      </w:pPr>
      <w:r w:rsidRPr="0099094A">
        <w:rPr>
          <w:szCs w:val="28"/>
        </w:rPr>
        <w:t>Для нахождения искомого закона управления, согласно выражения (2.14),  предварительно определим:</w:t>
      </w:r>
    </w:p>
    <w:p w:rsidR="00C5750B" w:rsidRPr="0099094A" w:rsidRDefault="00C5750B" w:rsidP="00C5750B">
      <w:pPr>
        <w:pStyle w:val="21"/>
        <w:ind w:firstLine="851"/>
        <w:rPr>
          <w:szCs w:val="28"/>
        </w:rPr>
      </w:pPr>
    </w:p>
    <w:p w:rsidR="00C5750B" w:rsidRPr="0099094A" w:rsidRDefault="00C5750B" w:rsidP="00C5750B">
      <w:pPr>
        <w:pStyle w:val="21"/>
        <w:tabs>
          <w:tab w:val="left" w:pos="3738"/>
        </w:tabs>
        <w:jc w:val="center"/>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308265C" wp14:editId="4AB485CA">
            <wp:extent cx="2001520" cy="370840"/>
            <wp:effectExtent l="0" t="0" r="0" b="0"/>
            <wp:docPr id="10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1520" cy="370840"/>
                    </a:xfrm>
                    <a:prstGeom prst="rect">
                      <a:avLst/>
                    </a:prstGeom>
                    <a:noFill/>
                    <a:ln>
                      <a:noFill/>
                    </a:ln>
                  </pic:spPr>
                </pic:pic>
              </a:graphicData>
            </a:graphic>
          </wp:inline>
        </w:drawing>
      </w:r>
      <w:r w:rsidRPr="0099094A">
        <w:rPr>
          <w:szCs w:val="28"/>
        </w:rPr>
        <w:fldChar w:fldCharType="separate"/>
      </w:r>
      <w:r w:rsidR="00B82F08" w:rsidRPr="0099094A">
        <w:rPr>
          <w:position w:val="-30"/>
          <w:szCs w:val="28"/>
        </w:rPr>
        <w:object w:dxaOrig="3260" w:dyaOrig="760">
          <v:shape id="_x0000_i1085" type="#_x0000_t75" style="width:178.5pt;height:40.5pt" o:ole="">
            <v:imagedata r:id="rId170" o:title=""/>
          </v:shape>
          <o:OLEObject Type="Embed" ProgID="Equation.3" ShapeID="_x0000_i1085" DrawAspect="Content" ObjectID="_1619437698" r:id="rId171"/>
        </w:object>
      </w:r>
      <w:r w:rsidRPr="0099094A">
        <w:rPr>
          <w:szCs w:val="28"/>
        </w:rPr>
        <w:fldChar w:fldCharType="end"/>
      </w:r>
      <w:r w:rsidRPr="0099094A">
        <w:rPr>
          <w:szCs w:val="28"/>
        </w:rPr>
        <w:t>;</w:t>
      </w:r>
    </w:p>
    <w:p w:rsidR="00C5750B" w:rsidRPr="0099094A" w:rsidRDefault="00C5750B" w:rsidP="00C5750B">
      <w:pPr>
        <w:pStyle w:val="21"/>
        <w:jc w:val="center"/>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A16A177" wp14:editId="613D3E80">
            <wp:extent cx="1483995" cy="370840"/>
            <wp:effectExtent l="0" t="0" r="1905" b="0"/>
            <wp:docPr id="10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3995" cy="370840"/>
                    </a:xfrm>
                    <a:prstGeom prst="rect">
                      <a:avLst/>
                    </a:prstGeom>
                    <a:noFill/>
                    <a:ln>
                      <a:noFill/>
                    </a:ln>
                  </pic:spPr>
                </pic:pic>
              </a:graphicData>
            </a:graphic>
          </wp:inline>
        </w:drawing>
      </w:r>
      <w:r w:rsidRPr="0099094A">
        <w:rPr>
          <w:szCs w:val="28"/>
        </w:rPr>
        <w:fldChar w:fldCharType="separate"/>
      </w:r>
      <w:r w:rsidR="00B82F08" w:rsidRPr="0099094A">
        <w:rPr>
          <w:position w:val="-32"/>
          <w:szCs w:val="28"/>
        </w:rPr>
        <w:object w:dxaOrig="2720" w:dyaOrig="780">
          <v:shape id="_x0000_i1086" type="#_x0000_t75" style="width:148.5pt;height:42.75pt" o:ole="">
            <v:imagedata r:id="rId173" o:title=""/>
          </v:shape>
          <o:OLEObject Type="Embed" ProgID="Equation.3" ShapeID="_x0000_i1086" DrawAspect="Content" ObjectID="_1619437699" r:id="rId174"/>
        </w:object>
      </w:r>
      <w:r w:rsidRPr="0099094A">
        <w:rPr>
          <w:szCs w:val="28"/>
        </w:rPr>
        <w:fldChar w:fldCharType="end"/>
      </w:r>
      <w:r w:rsidRPr="0099094A">
        <w:rPr>
          <w:szCs w:val="28"/>
        </w:rPr>
        <w:t>;</w:t>
      </w:r>
    </w:p>
    <w:p w:rsidR="00C5750B" w:rsidRPr="0099094A" w:rsidRDefault="00B82F08" w:rsidP="00C5750B">
      <w:pPr>
        <w:pStyle w:val="21"/>
        <w:jc w:val="center"/>
        <w:rPr>
          <w:position w:val="-28"/>
          <w:szCs w:val="28"/>
          <w:lang w:val="en-US"/>
        </w:rPr>
      </w:pPr>
      <w:r w:rsidRPr="0099094A">
        <w:rPr>
          <w:position w:val="-28"/>
          <w:szCs w:val="28"/>
        </w:rPr>
        <w:object w:dxaOrig="5500" w:dyaOrig="680">
          <v:shape id="_x0000_i1087" type="#_x0000_t75" style="width:335.25pt;height:43.5pt" o:ole="">
            <v:imagedata r:id="rId175" o:title=""/>
          </v:shape>
          <o:OLEObject Type="Embed" ProgID="Equation.3" ShapeID="_x0000_i1087" DrawAspect="Content" ObjectID="_1619437700" r:id="rId176"/>
        </w:object>
      </w:r>
    </w:p>
    <w:p w:rsidR="00C5750B" w:rsidRPr="0099094A" w:rsidRDefault="00C5750B" w:rsidP="00C5750B">
      <w:pPr>
        <w:pStyle w:val="21"/>
        <w:ind w:firstLine="851"/>
        <w:jc w:val="center"/>
        <w:rPr>
          <w:szCs w:val="28"/>
          <w:lang w:val="en-US"/>
        </w:rPr>
      </w:pPr>
    </w:p>
    <w:p w:rsidR="00C5750B" w:rsidRPr="0099094A" w:rsidRDefault="00C5750B" w:rsidP="00C5750B">
      <w:pPr>
        <w:pStyle w:val="21"/>
        <w:ind w:firstLine="851"/>
        <w:rPr>
          <w:szCs w:val="28"/>
        </w:rPr>
      </w:pPr>
      <w:r w:rsidRPr="0099094A">
        <w:rPr>
          <w:szCs w:val="28"/>
        </w:rPr>
        <w:t>С учётом найденных выражений искомый закон управления, согласно (2.14), определяется  в виде</w:t>
      </w: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09E83F7" wp14:editId="1C397E03">
            <wp:extent cx="1483995" cy="353695"/>
            <wp:effectExtent l="0" t="0" r="1905" b="8255"/>
            <wp:docPr id="11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3995" cy="353695"/>
                    </a:xfrm>
                    <a:prstGeom prst="rect">
                      <a:avLst/>
                    </a:prstGeom>
                    <a:noFill/>
                    <a:ln>
                      <a:noFill/>
                    </a:ln>
                  </pic:spPr>
                </pic:pic>
              </a:graphicData>
            </a:graphic>
          </wp:inline>
        </w:drawing>
      </w:r>
      <w:r w:rsidRPr="0099094A">
        <w:rPr>
          <w:szCs w:val="28"/>
        </w:rPr>
        <w:fldChar w:fldCharType="separate"/>
      </w:r>
      <w:r w:rsidR="00B82F08" w:rsidRPr="0099094A">
        <w:rPr>
          <w:position w:val="-30"/>
          <w:szCs w:val="28"/>
        </w:rPr>
        <w:object w:dxaOrig="2420" w:dyaOrig="720">
          <v:shape id="_x0000_i1088" type="#_x0000_t75" style="width:148.5pt;height:43.5pt" o:ole="">
            <v:imagedata r:id="rId178" o:title=""/>
          </v:shape>
          <o:OLEObject Type="Embed" ProgID="Equation.3" ShapeID="_x0000_i1088" DrawAspect="Content" ObjectID="_1619437701" r:id="rId179"/>
        </w:object>
      </w:r>
      <w:r w:rsidRPr="0099094A">
        <w:rPr>
          <w:szCs w:val="28"/>
        </w:rPr>
        <w:fldChar w:fldCharType="end"/>
      </w:r>
      <w:r w:rsidRPr="0099094A">
        <w:rPr>
          <w:szCs w:val="28"/>
        </w:rPr>
        <w:t xml:space="preserve">                                      (2.21)</w:t>
      </w:r>
    </w:p>
    <w:p w:rsidR="00C5750B" w:rsidRPr="0099094A" w:rsidRDefault="00C5750B" w:rsidP="00C5750B">
      <w:pPr>
        <w:pStyle w:val="21"/>
        <w:ind w:firstLine="851"/>
        <w:rPr>
          <w:szCs w:val="28"/>
        </w:rPr>
      </w:pPr>
      <w:r w:rsidRPr="0099094A">
        <w:rPr>
          <w:szCs w:val="28"/>
        </w:rPr>
        <w:t xml:space="preserve">где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178D3864" wp14:editId="1FB90662">
            <wp:extent cx="1198880" cy="319405"/>
            <wp:effectExtent l="0" t="0" r="1270" b="4445"/>
            <wp:docPr id="11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8880" cy="319405"/>
                    </a:xfrm>
                    <a:prstGeom prst="rect">
                      <a:avLst/>
                    </a:prstGeom>
                    <a:noFill/>
                    <a:ln>
                      <a:noFill/>
                    </a:ln>
                  </pic:spPr>
                </pic:pic>
              </a:graphicData>
            </a:graphic>
          </wp:inline>
        </w:drawing>
      </w:r>
      <w:r w:rsidRPr="0099094A">
        <w:rPr>
          <w:szCs w:val="28"/>
        </w:rPr>
        <w:fldChar w:fldCharType="separate"/>
      </w:r>
      <w:r w:rsidRPr="0099094A">
        <w:rPr>
          <w:position w:val="-24"/>
          <w:szCs w:val="28"/>
        </w:rPr>
        <w:object w:dxaOrig="1740" w:dyaOrig="680">
          <v:shape id="_x0000_i1089" type="#_x0000_t75" style="width:89.25pt;height:36.75pt" o:ole="">
            <v:imagedata r:id="rId181" o:title=""/>
          </v:shape>
          <o:OLEObject Type="Embed" ProgID="Equation.3" ShapeID="_x0000_i1089" DrawAspect="Content" ObjectID="_1619437702" r:id="rId182"/>
        </w:object>
      </w:r>
      <w:r w:rsidRPr="0099094A">
        <w:rPr>
          <w:szCs w:val="28"/>
        </w:rPr>
        <w:fldChar w:fldCharType="end"/>
      </w:r>
    </w:p>
    <w:p w:rsidR="00C5750B" w:rsidRPr="0099094A" w:rsidRDefault="00C5750B" w:rsidP="00C5750B">
      <w:pPr>
        <w:pStyle w:val="21"/>
        <w:ind w:firstLine="851"/>
        <w:rPr>
          <w:szCs w:val="28"/>
        </w:rPr>
      </w:pPr>
      <w:r w:rsidRPr="0099094A">
        <w:rPr>
          <w:szCs w:val="28"/>
        </w:rPr>
        <w:t xml:space="preserve">Перепишем выражение (2.21) в следующем виде: </w:t>
      </w:r>
    </w:p>
    <w:p w:rsidR="00C5750B" w:rsidRPr="0099094A" w:rsidRDefault="00C5750B" w:rsidP="00C5750B">
      <w:pPr>
        <w:pStyle w:val="21"/>
        <w:ind w:firstLine="851"/>
        <w:rPr>
          <w:szCs w:val="28"/>
        </w:rPr>
      </w:pPr>
    </w:p>
    <w:p w:rsidR="00C5750B" w:rsidRPr="0099094A" w:rsidRDefault="00B82F08" w:rsidP="00C5750B">
      <w:pPr>
        <w:pStyle w:val="21"/>
        <w:jc w:val="center"/>
        <w:rPr>
          <w:position w:val="-32"/>
          <w:szCs w:val="28"/>
          <w:lang w:val="en-US"/>
        </w:rPr>
      </w:pPr>
      <w:r w:rsidRPr="0099094A">
        <w:rPr>
          <w:position w:val="-32"/>
          <w:szCs w:val="28"/>
        </w:rPr>
        <w:object w:dxaOrig="2100" w:dyaOrig="760">
          <v:shape id="_x0000_i1090" type="#_x0000_t75" style="width:117.75pt;height:42pt" o:ole="">
            <v:imagedata r:id="rId183" o:title=""/>
          </v:shape>
          <o:OLEObject Type="Embed" ProgID="Equation.3" ShapeID="_x0000_i1090" DrawAspect="Content" ObjectID="_1619437703" r:id="rId184"/>
        </w:object>
      </w:r>
    </w:p>
    <w:p w:rsidR="00C5750B" w:rsidRPr="0099094A" w:rsidRDefault="00C5750B" w:rsidP="00C5750B">
      <w:pPr>
        <w:pStyle w:val="21"/>
        <w:ind w:firstLine="851"/>
        <w:jc w:val="center"/>
        <w:rPr>
          <w:szCs w:val="28"/>
          <w:lang w:val="en-US"/>
        </w:rPr>
      </w:pPr>
    </w:p>
    <w:p w:rsidR="00C5750B" w:rsidRPr="0099094A" w:rsidRDefault="00C5750B" w:rsidP="00C5750B">
      <w:pPr>
        <w:pStyle w:val="21"/>
        <w:ind w:firstLine="851"/>
        <w:rPr>
          <w:szCs w:val="28"/>
        </w:rPr>
      </w:pPr>
      <w:r w:rsidRPr="0099094A">
        <w:rPr>
          <w:szCs w:val="28"/>
        </w:rPr>
        <w:lastRenderedPageBreak/>
        <w:t>или в исходных обозначениях переменных</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5012A97D" wp14:editId="76FD0483">
            <wp:extent cx="1250950" cy="319405"/>
            <wp:effectExtent l="0" t="0" r="6350" b="4445"/>
            <wp:docPr id="11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0950" cy="319405"/>
                    </a:xfrm>
                    <a:prstGeom prst="rect">
                      <a:avLst/>
                    </a:prstGeom>
                    <a:noFill/>
                    <a:ln>
                      <a:noFill/>
                    </a:ln>
                  </pic:spPr>
                </pic:pic>
              </a:graphicData>
            </a:graphic>
          </wp:inline>
        </w:drawing>
      </w:r>
      <w:r w:rsidRPr="0099094A">
        <w:rPr>
          <w:szCs w:val="28"/>
        </w:rPr>
        <w:fldChar w:fldCharType="separate"/>
      </w:r>
      <w:r w:rsidRPr="0099094A">
        <w:rPr>
          <w:position w:val="-28"/>
          <w:szCs w:val="28"/>
        </w:rPr>
        <w:object w:dxaOrig="2120" w:dyaOrig="680">
          <v:shape id="_x0000_i1091" type="#_x0000_t75" style="width:108.75pt;height:36.75pt" o:ole="">
            <v:imagedata r:id="rId186" o:title=""/>
          </v:shape>
          <o:OLEObject Type="Embed" ProgID="Equation.3" ShapeID="_x0000_i1091" DrawAspect="Content" ObjectID="_1619437704" r:id="rId187"/>
        </w:object>
      </w:r>
      <w:r w:rsidRPr="0099094A">
        <w:rPr>
          <w:szCs w:val="28"/>
        </w:rPr>
        <w:fldChar w:fldCharType="end"/>
      </w:r>
      <w:r w:rsidRPr="0099094A">
        <w:rPr>
          <w:szCs w:val="28"/>
        </w:rPr>
        <w:t xml:space="preserve">              </w:t>
      </w:r>
      <w:r w:rsidR="004E3B72" w:rsidRPr="0099094A">
        <w:rPr>
          <w:szCs w:val="28"/>
        </w:rPr>
        <w:t xml:space="preserve">   </w:t>
      </w:r>
      <w:r w:rsidRPr="0099094A">
        <w:rPr>
          <w:szCs w:val="28"/>
        </w:rPr>
        <w:t xml:space="preserve">                             (2.22)</w:t>
      </w:r>
    </w:p>
    <w:p w:rsidR="00C5750B" w:rsidRPr="0099094A" w:rsidRDefault="00C5750B" w:rsidP="00C5750B">
      <w:pPr>
        <w:pStyle w:val="21"/>
        <w:ind w:firstLine="851"/>
        <w:rPr>
          <w:szCs w:val="28"/>
        </w:rPr>
      </w:pPr>
    </w:p>
    <w:p w:rsidR="00C5750B" w:rsidRPr="0099094A" w:rsidRDefault="00C5750B" w:rsidP="00C5750B">
      <w:pPr>
        <w:pStyle w:val="21"/>
        <w:ind w:firstLine="851"/>
        <w:rPr>
          <w:szCs w:val="28"/>
        </w:rPr>
      </w:pPr>
      <w:r w:rsidRPr="0099094A">
        <w:rPr>
          <w:szCs w:val="28"/>
        </w:rPr>
        <w:t>Уравнение замкнутой системы с учётом (2.16) и (2.22) определяется уравнением</w:t>
      </w:r>
    </w:p>
    <w:p w:rsidR="00C5750B" w:rsidRPr="0099094A" w:rsidRDefault="00C5750B" w:rsidP="00C5750B">
      <w:pPr>
        <w:pStyle w:val="21"/>
        <w:ind w:firstLine="851"/>
        <w:jc w:val="right"/>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2383A0B" wp14:editId="2217A7A4">
            <wp:extent cx="1242060" cy="336550"/>
            <wp:effectExtent l="0" t="0" r="0" b="6350"/>
            <wp:docPr id="1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2060" cy="336550"/>
                    </a:xfrm>
                    <a:prstGeom prst="rect">
                      <a:avLst/>
                    </a:prstGeom>
                    <a:noFill/>
                    <a:ln>
                      <a:noFill/>
                    </a:ln>
                  </pic:spPr>
                </pic:pic>
              </a:graphicData>
            </a:graphic>
          </wp:inline>
        </w:drawing>
      </w:r>
      <w:r w:rsidRPr="0099094A">
        <w:rPr>
          <w:szCs w:val="28"/>
        </w:rPr>
        <w:fldChar w:fldCharType="separate"/>
      </w:r>
      <w:r w:rsidR="00B82F08" w:rsidRPr="0099094A">
        <w:rPr>
          <w:position w:val="-28"/>
          <w:szCs w:val="28"/>
        </w:rPr>
        <w:object w:dxaOrig="2720" w:dyaOrig="700">
          <v:shape id="_x0000_i1092" type="#_x0000_t75" style="width:175.5pt;height:45.75pt" o:ole="">
            <v:imagedata r:id="rId189" o:title=""/>
          </v:shape>
          <o:OLEObject Type="Embed" ProgID="Equation.3" ShapeID="_x0000_i1092" DrawAspect="Content" ObjectID="_1619437705" r:id="rId190"/>
        </w:object>
      </w:r>
      <w:r w:rsidRPr="0099094A">
        <w:rPr>
          <w:szCs w:val="28"/>
        </w:rPr>
        <w:fldChar w:fldCharType="end"/>
      </w:r>
      <w:r w:rsidRPr="0099094A">
        <w:rPr>
          <w:szCs w:val="28"/>
        </w:rPr>
        <w:t xml:space="preserve">                                       (2.23)</w:t>
      </w:r>
    </w:p>
    <w:p w:rsidR="00B82F08" w:rsidRPr="0099094A" w:rsidRDefault="00C5750B" w:rsidP="00C5750B">
      <w:pPr>
        <w:pStyle w:val="21"/>
        <w:ind w:firstLine="851"/>
        <w:rPr>
          <w:szCs w:val="28"/>
        </w:rPr>
      </w:pPr>
      <w:r w:rsidRPr="0099094A">
        <w:rPr>
          <w:szCs w:val="28"/>
        </w:rPr>
        <w:t xml:space="preserve">Если точка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FD45440" wp14:editId="7FB0FA1B">
            <wp:extent cx="569595" cy="180975"/>
            <wp:effectExtent l="0" t="0" r="1905" b="9525"/>
            <wp:docPr id="119"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595" cy="180975"/>
                    </a:xfrm>
                    <a:prstGeom prst="rect">
                      <a:avLst/>
                    </a:prstGeom>
                    <a:noFill/>
                    <a:ln>
                      <a:noFill/>
                    </a:ln>
                  </pic:spPr>
                </pic:pic>
              </a:graphicData>
            </a:graphic>
          </wp:inline>
        </w:drawing>
      </w:r>
      <w:r w:rsidRPr="0099094A">
        <w:rPr>
          <w:szCs w:val="28"/>
        </w:rPr>
        <w:fldChar w:fldCharType="separate"/>
      </w:r>
      <w:r w:rsidRPr="0099094A">
        <w:rPr>
          <w:position w:val="-10"/>
          <w:szCs w:val="28"/>
        </w:rPr>
        <w:object w:dxaOrig="1100" w:dyaOrig="340">
          <v:shape id="_x0000_i1093" type="#_x0000_t75" style="width:55.5pt;height:16.5pt" o:ole="">
            <v:imagedata r:id="rId192" o:title=""/>
          </v:shape>
          <o:OLEObject Type="Embed" ProgID="Equation.3" ShapeID="_x0000_i1093" DrawAspect="Content" ObjectID="_1619437706" r:id="rId193"/>
        </w:object>
      </w:r>
      <w:r w:rsidRPr="0099094A">
        <w:rPr>
          <w:szCs w:val="28"/>
        </w:rPr>
        <w:fldChar w:fldCharType="end"/>
      </w:r>
      <w:r w:rsidRPr="0099094A">
        <w:rPr>
          <w:szCs w:val="28"/>
        </w:rPr>
        <w:t xml:space="preserve">  находится на кривой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70CDA82" wp14:editId="13276F17">
            <wp:extent cx="733425" cy="180975"/>
            <wp:effectExtent l="0" t="0" r="0" b="9525"/>
            <wp:docPr id="12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99094A">
        <w:rPr>
          <w:szCs w:val="28"/>
        </w:rPr>
        <w:fldChar w:fldCharType="separate"/>
      </w:r>
      <w:r w:rsidRPr="0099094A">
        <w:rPr>
          <w:position w:val="-10"/>
          <w:szCs w:val="28"/>
        </w:rPr>
        <w:object w:dxaOrig="1200" w:dyaOrig="340">
          <v:shape id="_x0000_i1094" type="#_x0000_t75" style="width:59.25pt;height:16.5pt" o:ole="">
            <v:imagedata r:id="rId195" o:title=""/>
          </v:shape>
          <o:OLEObject Type="Embed" ProgID="Equation.3" ShapeID="_x0000_i1094" DrawAspect="Content" ObjectID="_1619437707" r:id="rId196"/>
        </w:object>
      </w:r>
      <w:r w:rsidRPr="0099094A">
        <w:rPr>
          <w:szCs w:val="28"/>
        </w:rPr>
        <w:fldChar w:fldCharType="end"/>
      </w:r>
      <w:r w:rsidRPr="0099094A">
        <w:rPr>
          <w:szCs w:val="28"/>
        </w:rPr>
        <w:t xml:space="preserve">, то отклонение (ошибка, рассогласование)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487145E" wp14:editId="2D254393">
            <wp:extent cx="387985" cy="180975"/>
            <wp:effectExtent l="0" t="0" r="0" b="9525"/>
            <wp:docPr id="12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7985" cy="180975"/>
                    </a:xfrm>
                    <a:prstGeom prst="rect">
                      <a:avLst/>
                    </a:prstGeom>
                    <a:noFill/>
                    <a:ln>
                      <a:noFill/>
                    </a:ln>
                  </pic:spPr>
                </pic:pic>
              </a:graphicData>
            </a:graphic>
          </wp:inline>
        </w:drawing>
      </w:r>
      <w:r w:rsidRPr="0099094A">
        <w:rPr>
          <w:szCs w:val="28"/>
        </w:rPr>
        <w:fldChar w:fldCharType="separate"/>
      </w:r>
      <w:r w:rsidRPr="0099094A">
        <w:rPr>
          <w:position w:val="-6"/>
          <w:szCs w:val="28"/>
        </w:rPr>
        <w:object w:dxaOrig="580" w:dyaOrig="279">
          <v:shape id="_x0000_i1095" type="#_x0000_t75" style="width:26.25pt;height:14.25pt" o:ole="">
            <v:imagedata r:id="rId198" o:title=""/>
          </v:shape>
          <o:OLEObject Type="Embed" ProgID="Equation.3" ShapeID="_x0000_i1095" DrawAspect="Content" ObjectID="_1619437708" r:id="rId199"/>
        </w:object>
      </w:r>
      <w:r w:rsidRPr="0099094A">
        <w:rPr>
          <w:szCs w:val="28"/>
        </w:rPr>
        <w:fldChar w:fldCharType="end"/>
      </w:r>
      <w:r w:rsidRPr="0099094A">
        <w:rPr>
          <w:szCs w:val="28"/>
        </w:rPr>
        <w:t xml:space="preserve">. </w:t>
      </w:r>
    </w:p>
    <w:p w:rsidR="00C5750B" w:rsidRPr="0099094A" w:rsidRDefault="00C5750B" w:rsidP="00C5750B">
      <w:pPr>
        <w:pStyle w:val="21"/>
        <w:ind w:firstLine="851"/>
        <w:rPr>
          <w:szCs w:val="28"/>
        </w:rPr>
      </w:pPr>
      <w:r w:rsidRPr="0099094A">
        <w:rPr>
          <w:szCs w:val="28"/>
        </w:rPr>
        <w:t>В этом случае из (2.23) следует известное уравнение гармонических колебаний</w:t>
      </w:r>
    </w:p>
    <w:p w:rsidR="00C5750B" w:rsidRPr="0099094A" w:rsidRDefault="00B82F08" w:rsidP="00C5750B">
      <w:pPr>
        <w:pStyle w:val="21"/>
        <w:jc w:val="center"/>
        <w:rPr>
          <w:szCs w:val="28"/>
        </w:rPr>
      </w:pPr>
      <w:r w:rsidRPr="0099094A">
        <w:rPr>
          <w:position w:val="-6"/>
          <w:szCs w:val="28"/>
        </w:rPr>
        <w:object w:dxaOrig="1140" w:dyaOrig="440">
          <v:shape id="_x0000_i1096" type="#_x0000_t75" style="width:84.75pt;height:33.75pt" o:ole="">
            <v:imagedata r:id="rId200" o:title=""/>
          </v:shape>
          <o:OLEObject Type="Embed" ProgID="Equation.3" ShapeID="_x0000_i1096" DrawAspect="Content" ObjectID="_1619437709" r:id="rId201"/>
        </w:object>
      </w:r>
      <w:r w:rsidR="00C5750B" w:rsidRPr="0099094A">
        <w:rPr>
          <w:szCs w:val="28"/>
        </w:rPr>
        <w:t>.</w:t>
      </w:r>
    </w:p>
    <w:p w:rsidR="00C5750B" w:rsidRPr="0099094A" w:rsidRDefault="00C5750B" w:rsidP="00C5750B">
      <w:pPr>
        <w:pStyle w:val="21"/>
        <w:ind w:firstLine="851"/>
        <w:jc w:val="center"/>
        <w:rPr>
          <w:szCs w:val="28"/>
        </w:rPr>
      </w:pPr>
    </w:p>
    <w:p w:rsidR="001370DE" w:rsidRPr="0099094A" w:rsidRDefault="00C5750B" w:rsidP="001370DE">
      <w:pPr>
        <w:pStyle w:val="21"/>
        <w:rPr>
          <w:szCs w:val="28"/>
        </w:rPr>
      </w:pPr>
      <w:r w:rsidRPr="0099094A">
        <w:rPr>
          <w:szCs w:val="28"/>
        </w:rPr>
        <w:t xml:space="preserve">Если же точка </w:t>
      </w:r>
      <w:r w:rsidRPr="0099094A">
        <w:rPr>
          <w:position w:val="-10"/>
          <w:szCs w:val="28"/>
        </w:rPr>
        <w:object w:dxaOrig="680" w:dyaOrig="480">
          <v:shape id="_x0000_i1097" type="#_x0000_t75" style="width:36.75pt;height:24pt" o:ole="">
            <v:imagedata r:id="rId202" o:title=""/>
          </v:shape>
          <o:OLEObject Type="Embed" ProgID="Equation.3" ShapeID="_x0000_i1097" DrawAspect="Content" ObjectID="_1619437710" r:id="rId203"/>
        </w:objec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5D675FE9" wp14:editId="61D746A8">
            <wp:extent cx="319405" cy="146685"/>
            <wp:effectExtent l="0" t="0" r="4445" b="5715"/>
            <wp:docPr id="127"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405" cy="146685"/>
                    </a:xfrm>
                    <a:prstGeom prst="rect">
                      <a:avLst/>
                    </a:prstGeom>
                    <a:noFill/>
                    <a:ln>
                      <a:noFill/>
                    </a:ln>
                  </pic:spPr>
                </pic:pic>
              </a:graphicData>
            </a:graphic>
          </wp:inline>
        </w:drawing>
      </w:r>
      <w:r w:rsidRPr="0099094A">
        <w:rPr>
          <w:szCs w:val="28"/>
        </w:rPr>
        <w:fldChar w:fldCharType="end"/>
      </w:r>
      <w:r w:rsidRPr="0099094A">
        <w:rPr>
          <w:szCs w:val="28"/>
        </w:rPr>
        <w:t xml:space="preserve">не скользит по кривой  </w:t>
      </w:r>
      <w:r w:rsidRPr="0099094A">
        <w:rPr>
          <w:position w:val="-10"/>
          <w:szCs w:val="28"/>
        </w:rPr>
        <w:object w:dxaOrig="1260" w:dyaOrig="480">
          <v:shape id="_x0000_i1098" type="#_x0000_t75" style="width:61.5pt;height:24pt" o:ole="">
            <v:imagedata r:id="rId205" o:title=""/>
          </v:shape>
          <o:OLEObject Type="Embed" ProgID="Equation.3" ShapeID="_x0000_i1098" DrawAspect="Content" ObjectID="_1619437711" r:id="rId206"/>
        </w:object>
      </w:r>
      <w:r w:rsidR="00C778E2" w:rsidRPr="0099094A">
        <w:rPr>
          <w:position w:val="-10"/>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00B52D6" wp14:editId="4D7581A8">
            <wp:extent cx="716280" cy="180975"/>
            <wp:effectExtent l="0" t="0" r="7620" b="9525"/>
            <wp:docPr id="129"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280" cy="180975"/>
                    </a:xfrm>
                    <a:prstGeom prst="rect">
                      <a:avLst/>
                    </a:prstGeom>
                    <a:noFill/>
                    <a:ln>
                      <a:noFill/>
                    </a:ln>
                  </pic:spPr>
                </pic:pic>
              </a:graphicData>
            </a:graphic>
          </wp:inline>
        </w:drawing>
      </w:r>
      <w:r w:rsidRPr="0099094A">
        <w:rPr>
          <w:szCs w:val="28"/>
        </w:rPr>
        <w:fldChar w:fldCharType="end"/>
      </w:r>
      <w:r w:rsidRPr="0099094A">
        <w:rPr>
          <w:szCs w:val="28"/>
        </w:rPr>
        <w:t xml:space="preserve">то управляющая функция имеет составляющую </w:t>
      </w:r>
      <w:r w:rsidR="001370DE" w:rsidRPr="0099094A">
        <w:rPr>
          <w:szCs w:val="28"/>
        </w:rPr>
        <w:t>которая стремится вывести систему на заданную траекторию движения.</w:t>
      </w:r>
    </w:p>
    <w:p w:rsidR="00C5750B" w:rsidRPr="0099094A" w:rsidRDefault="00C778E2" w:rsidP="00C5750B">
      <w:pPr>
        <w:pStyle w:val="21"/>
        <w:jc w:val="center"/>
        <w:rPr>
          <w:szCs w:val="28"/>
        </w:rPr>
      </w:pPr>
      <w:r w:rsidRPr="0099094A">
        <w:rPr>
          <w:noProof/>
          <w:position w:val="-56"/>
          <w:szCs w:val="28"/>
          <w:lang w:val="en-US"/>
        </w:rPr>
        <w:object w:dxaOrig="2380" w:dyaOrig="1240">
          <v:shape id="_x0000_i1099" type="#_x0000_t75" style="width:171.75pt;height:79.5pt" o:ole="">
            <v:imagedata r:id="rId208" o:title=""/>
          </v:shape>
          <o:OLEObject Type="Embed" ProgID="Equation.3" ShapeID="_x0000_i1099" DrawAspect="Content" ObjectID="_1619437712" r:id="rId209"/>
        </w:object>
      </w:r>
    </w:p>
    <w:p w:rsidR="00C5750B" w:rsidRPr="0099094A" w:rsidRDefault="00C5750B" w:rsidP="00C5750B">
      <w:pPr>
        <w:pStyle w:val="21"/>
        <w:ind w:firstLine="851"/>
        <w:rPr>
          <w:szCs w:val="28"/>
        </w:rPr>
      </w:pPr>
      <w:r w:rsidRPr="0099094A">
        <w:rPr>
          <w:szCs w:val="28"/>
        </w:rPr>
        <w:t xml:space="preserve">Вычисление величины </w:t>
      </w:r>
      <w:r w:rsidRPr="0099094A">
        <w:rPr>
          <w:position w:val="-6"/>
          <w:szCs w:val="28"/>
        </w:rPr>
        <w:object w:dxaOrig="420" w:dyaOrig="279">
          <v:shape id="_x0000_i1100" type="#_x0000_t75" style="width:20.25pt;height:14.25pt" o:ole="">
            <v:imagedata r:id="rId210" o:title=""/>
          </v:shape>
          <o:OLEObject Type="Embed" ProgID="Equation.3" ShapeID="_x0000_i1100" DrawAspect="Content" ObjectID="_1619437713" r:id="rId211"/>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21A23F5" wp14:editId="5FE241EC">
            <wp:extent cx="233045" cy="146685"/>
            <wp:effectExtent l="0" t="0" r="0" b="5715"/>
            <wp:docPr id="132"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045" cy="146685"/>
                    </a:xfrm>
                    <a:prstGeom prst="rect">
                      <a:avLst/>
                    </a:prstGeom>
                    <a:noFill/>
                    <a:ln>
                      <a:noFill/>
                    </a:ln>
                  </pic:spPr>
                </pic:pic>
              </a:graphicData>
            </a:graphic>
          </wp:inline>
        </w:drawing>
      </w:r>
      <w:r w:rsidRPr="0099094A">
        <w:rPr>
          <w:szCs w:val="28"/>
        </w:rPr>
        <w:fldChar w:fldCharType="end"/>
      </w:r>
      <w:r w:rsidRPr="0099094A">
        <w:rPr>
          <w:szCs w:val="28"/>
        </w:rPr>
        <w:t xml:space="preserve">связано с необходимостью деления на </w:t>
      </w:r>
      <w:r w:rsidR="001370DE" w:rsidRPr="0099094A">
        <w:rPr>
          <w:position w:val="-10"/>
          <w:szCs w:val="28"/>
        </w:rPr>
        <w:object w:dxaOrig="279" w:dyaOrig="340">
          <v:shape id="_x0000_i1101" type="#_x0000_t75" style="width:18.75pt;height:22.5pt" o:ole="">
            <v:imagedata r:id="rId213" o:title=""/>
          </v:shape>
          <o:OLEObject Type="Embed" ProgID="Equation.3" ShapeID="_x0000_i1101" DrawAspect="Content" ObjectID="_1619437714" r:id="rId214"/>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E5667F8" wp14:editId="23DF523D">
            <wp:extent cx="86360" cy="146685"/>
            <wp:effectExtent l="0" t="0" r="8890" b="5715"/>
            <wp:docPr id="13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 cy="146685"/>
                    </a:xfrm>
                    <a:prstGeom prst="rect">
                      <a:avLst/>
                    </a:prstGeom>
                    <a:noFill/>
                    <a:ln>
                      <a:noFill/>
                    </a:ln>
                  </pic:spPr>
                </pic:pic>
              </a:graphicData>
            </a:graphic>
          </wp:inline>
        </w:drawing>
      </w:r>
      <w:r w:rsidRPr="0099094A">
        <w:rPr>
          <w:szCs w:val="28"/>
        </w:rPr>
        <w:fldChar w:fldCharType="end"/>
      </w:r>
      <w:r w:rsidRPr="0099094A">
        <w:rPr>
          <w:szCs w:val="28"/>
        </w:rPr>
        <w:t xml:space="preserve">. При наличии колебаний переменная </w:t>
      </w:r>
      <w:r w:rsidRPr="0099094A">
        <w:rPr>
          <w:position w:val="-10"/>
          <w:szCs w:val="28"/>
        </w:rPr>
        <w:object w:dxaOrig="279" w:dyaOrig="340">
          <v:shape id="_x0000_i1102" type="#_x0000_t75" style="width:14.25pt;height:16.5pt" o:ole="">
            <v:imagedata r:id="rId216" o:title=""/>
          </v:shape>
          <o:OLEObject Type="Embed" ProgID="Equation.3" ShapeID="_x0000_i1102" DrawAspect="Content" ObjectID="_1619437715" r:id="rId217"/>
        </w:object>
      </w:r>
      <w:r w:rsidRPr="0099094A">
        <w:rPr>
          <w:szCs w:val="28"/>
        </w:rPr>
        <w:t xml:space="preserve"> может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8E6926E" wp14:editId="308C5277">
            <wp:extent cx="86360" cy="146685"/>
            <wp:effectExtent l="0" t="0" r="8890" b="5715"/>
            <wp:docPr id="13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 cy="146685"/>
                    </a:xfrm>
                    <a:prstGeom prst="rect">
                      <a:avLst/>
                    </a:prstGeom>
                    <a:noFill/>
                    <a:ln>
                      <a:noFill/>
                    </a:ln>
                  </pic:spPr>
                </pic:pic>
              </a:graphicData>
            </a:graphic>
          </wp:inline>
        </w:drawing>
      </w:r>
      <w:r w:rsidRPr="0099094A">
        <w:rPr>
          <w:szCs w:val="28"/>
        </w:rPr>
        <w:fldChar w:fldCharType="end"/>
      </w:r>
      <w:r w:rsidRPr="0099094A">
        <w:rPr>
          <w:szCs w:val="28"/>
        </w:rPr>
        <w:t>принимать нулевые значения. Поэтому реализация закона управления (2.22) связана с известными затруднениями.</w:t>
      </w:r>
    </w:p>
    <w:p w:rsidR="00C5750B" w:rsidRPr="0099094A" w:rsidRDefault="00C5750B" w:rsidP="00C5750B">
      <w:pPr>
        <w:pStyle w:val="21"/>
        <w:ind w:firstLine="851"/>
        <w:rPr>
          <w:szCs w:val="28"/>
        </w:rPr>
      </w:pPr>
      <w:r w:rsidRPr="0099094A">
        <w:rPr>
          <w:szCs w:val="28"/>
        </w:rPr>
        <w:t xml:space="preserve">Чтобы их избежать, подбор коэффициента </w:t>
      </w:r>
      <w:r w:rsidRPr="0099094A">
        <w:rPr>
          <w:position w:val="-10"/>
          <w:szCs w:val="28"/>
        </w:rPr>
        <w:object w:dxaOrig="499" w:dyaOrig="320">
          <v:shape id="_x0000_i1103" type="#_x0000_t75" style="width:24pt;height:16.5pt" o:ole="">
            <v:imagedata r:id="rId218" o:title=""/>
          </v:shape>
          <o:OLEObject Type="Embed" ProgID="Equation.3" ShapeID="_x0000_i1103" DrawAspect="Content" ObjectID="_1619437716" r:id="rId219"/>
        </w:objec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47257C7" wp14:editId="319E0FE9">
            <wp:extent cx="267335" cy="180975"/>
            <wp:effectExtent l="0" t="0" r="0" b="9525"/>
            <wp:docPr id="13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99094A">
        <w:rPr>
          <w:szCs w:val="28"/>
        </w:rPr>
        <w:fldChar w:fldCharType="end"/>
      </w:r>
      <w:r w:rsidRPr="0099094A">
        <w:rPr>
          <w:szCs w:val="28"/>
        </w:rPr>
        <w:t xml:space="preserve">осуществим в виде  </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szCs w:val="28"/>
          <w:lang w:val="en-US"/>
        </w:rPr>
        <w:lastRenderedPageBreak/>
        <w:fldChar w:fldCharType="begin"/>
      </w:r>
      <w:r w:rsidRPr="0099094A">
        <w:rPr>
          <w:szCs w:val="28"/>
          <w:lang w:val="en-US"/>
        </w:rPr>
        <w:instrText>QUOTE</w:instrText>
      </w:r>
      <w:r w:rsidRPr="0099094A">
        <w:rPr>
          <w:noProof/>
          <w:szCs w:val="28"/>
          <w:lang w:eastAsia="ru-RU"/>
        </w:rPr>
        <w:drawing>
          <wp:inline distT="0" distB="0" distL="0" distR="0" wp14:anchorId="615F0881" wp14:editId="15D62970">
            <wp:extent cx="923290" cy="180975"/>
            <wp:effectExtent l="0" t="0" r="0" b="9525"/>
            <wp:docPr id="13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290" cy="180975"/>
                    </a:xfrm>
                    <a:prstGeom prst="rect">
                      <a:avLst/>
                    </a:prstGeom>
                    <a:noFill/>
                    <a:ln>
                      <a:noFill/>
                    </a:ln>
                  </pic:spPr>
                </pic:pic>
              </a:graphicData>
            </a:graphic>
          </wp:inline>
        </w:drawing>
      </w:r>
      <w:r w:rsidRPr="0099094A">
        <w:rPr>
          <w:szCs w:val="28"/>
          <w:lang w:val="en-US"/>
        </w:rPr>
        <w:fldChar w:fldCharType="separate"/>
      </w:r>
      <w:r w:rsidRPr="0099094A">
        <w:rPr>
          <w:noProof/>
          <w:szCs w:val="28"/>
          <w:lang w:eastAsia="ru-RU"/>
        </w:rPr>
        <w:drawing>
          <wp:inline distT="0" distB="0" distL="0" distR="0" wp14:anchorId="540068BB" wp14:editId="2EBEACDE">
            <wp:extent cx="923290" cy="180975"/>
            <wp:effectExtent l="0" t="0" r="0" b="9525"/>
            <wp:docPr id="14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290" cy="180975"/>
                    </a:xfrm>
                    <a:prstGeom prst="rect">
                      <a:avLst/>
                    </a:prstGeom>
                    <a:noFill/>
                    <a:ln>
                      <a:noFill/>
                    </a:ln>
                  </pic:spPr>
                </pic:pic>
              </a:graphicData>
            </a:graphic>
          </wp:inline>
        </w:drawing>
      </w:r>
      <w:r w:rsidRPr="0099094A">
        <w:rPr>
          <w:szCs w:val="28"/>
          <w:lang w:val="en-US"/>
        </w:rPr>
        <w:fldChar w:fldCharType="end"/>
      </w:r>
      <w:r w:rsidR="00B82F08" w:rsidRPr="0099094A">
        <w:rPr>
          <w:position w:val="-12"/>
          <w:szCs w:val="28"/>
          <w:lang w:val="en-US"/>
        </w:rPr>
        <w:object w:dxaOrig="2520" w:dyaOrig="380">
          <v:shape id="_x0000_i1104" type="#_x0000_t75" style="width:173.25pt;height:27pt" o:ole="">
            <v:imagedata r:id="rId221" o:title=""/>
          </v:shape>
          <o:OLEObject Type="Embed" ProgID="Equation.3" ShapeID="_x0000_i1104" DrawAspect="Content" ObjectID="_1619437717" r:id="rId222"/>
        </w:object>
      </w:r>
      <w:r w:rsidRPr="0099094A">
        <w:rPr>
          <w:szCs w:val="28"/>
        </w:rPr>
        <w:t xml:space="preserve">     </w:t>
      </w:r>
      <w:r w:rsidRPr="0099094A">
        <w:rPr>
          <w:szCs w:val="28"/>
          <w:lang w:val="en-US"/>
        </w:rPr>
        <w:fldChar w:fldCharType="begin"/>
      </w:r>
      <w:r w:rsidRPr="0099094A">
        <w:rPr>
          <w:szCs w:val="28"/>
          <w:lang w:val="en-US"/>
        </w:rPr>
        <w:instrText>QUOTE</w:instrText>
      </w:r>
      <w:r w:rsidRPr="0099094A">
        <w:rPr>
          <w:noProof/>
          <w:szCs w:val="28"/>
          <w:lang w:eastAsia="ru-RU"/>
        </w:rPr>
        <w:drawing>
          <wp:inline distT="0" distB="0" distL="0" distR="0" wp14:anchorId="2DF52670" wp14:editId="30D074F3">
            <wp:extent cx="466090" cy="146685"/>
            <wp:effectExtent l="0" t="0" r="0" b="5715"/>
            <wp:docPr id="14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r w:rsidRPr="0099094A">
        <w:rPr>
          <w:szCs w:val="28"/>
          <w:lang w:val="en-US"/>
        </w:rPr>
        <w:fldChar w:fldCharType="separate"/>
      </w:r>
      <w:r w:rsidRPr="0099094A">
        <w:rPr>
          <w:noProof/>
          <w:szCs w:val="28"/>
          <w:lang w:eastAsia="ru-RU"/>
        </w:rPr>
        <w:drawing>
          <wp:inline distT="0" distB="0" distL="0" distR="0" wp14:anchorId="48235516" wp14:editId="0E83F96C">
            <wp:extent cx="466090" cy="146685"/>
            <wp:effectExtent l="0" t="0" r="0" b="5715"/>
            <wp:docPr id="14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r w:rsidRPr="0099094A">
        <w:rPr>
          <w:szCs w:val="28"/>
          <w:lang w:val="en-US"/>
        </w:rPr>
        <w:fldChar w:fldCharType="end"/>
      </w:r>
      <w:r w:rsidRPr="0099094A">
        <w:rPr>
          <w:szCs w:val="28"/>
        </w:rPr>
        <w:t xml:space="preserve">                                        (2.24)</w:t>
      </w:r>
    </w:p>
    <w:p w:rsidR="00C5750B" w:rsidRPr="0099094A" w:rsidRDefault="00C5750B" w:rsidP="00C5750B">
      <w:pPr>
        <w:pStyle w:val="21"/>
        <w:ind w:firstLine="851"/>
        <w:jc w:val="right"/>
        <w:rPr>
          <w:szCs w:val="28"/>
        </w:rPr>
      </w:pPr>
    </w:p>
    <w:p w:rsidR="00C5750B" w:rsidRPr="0099094A" w:rsidRDefault="00C5750B" w:rsidP="00C5750B">
      <w:pPr>
        <w:pStyle w:val="21"/>
        <w:ind w:firstLine="851"/>
        <w:rPr>
          <w:szCs w:val="28"/>
        </w:rPr>
      </w:pPr>
      <w:r w:rsidRPr="0099094A">
        <w:rPr>
          <w:szCs w:val="28"/>
        </w:rPr>
        <w:t>Тогда выражение (2.22) для закона управления представится как</w:t>
      </w:r>
    </w:p>
    <w:p w:rsidR="00C5750B" w:rsidRPr="0099094A" w:rsidRDefault="00C5750B" w:rsidP="00C5750B">
      <w:pPr>
        <w:pStyle w:val="21"/>
        <w:ind w:firstLine="851"/>
        <w:rPr>
          <w:szCs w:val="28"/>
        </w:rPr>
      </w:pPr>
    </w:p>
    <w:p w:rsidR="00C5750B" w:rsidRPr="0099094A" w:rsidRDefault="00C5750B" w:rsidP="00C5750B">
      <w:pPr>
        <w:pStyle w:val="21"/>
        <w:ind w:firstLine="851"/>
        <w:jc w:val="right"/>
        <w:rPr>
          <w:szCs w:val="28"/>
        </w:rPr>
      </w:pPr>
      <w:r w:rsidRPr="0099094A">
        <w:rPr>
          <w:position w:val="-32"/>
          <w:szCs w:val="28"/>
          <w:lang w:val="en-US"/>
        </w:rPr>
        <w:object w:dxaOrig="4140" w:dyaOrig="760">
          <v:shape id="_x0000_i1105" type="#_x0000_t75" style="width:205.5pt;height:37.5pt" o:ole="">
            <v:imagedata r:id="rId224" o:title=""/>
          </v:shape>
          <o:OLEObject Type="Embed" ProgID="Equation.3" ShapeID="_x0000_i1105" DrawAspect="Content" ObjectID="_1619437718" r:id="rId225"/>
        </w:object>
      </w:r>
      <w:r w:rsidRPr="0099094A">
        <w:rPr>
          <w:szCs w:val="28"/>
        </w:rPr>
        <w:t xml:space="preserve">                                   (2.25)</w:t>
      </w:r>
    </w:p>
    <w:p w:rsidR="00C5750B" w:rsidRPr="0099094A" w:rsidRDefault="00C5750B" w:rsidP="00C5750B">
      <w:pPr>
        <w:pStyle w:val="21"/>
        <w:ind w:firstLine="851"/>
        <w:jc w:val="right"/>
        <w:rPr>
          <w:szCs w:val="28"/>
        </w:rPr>
      </w:pPr>
      <w:r w:rsidRPr="0099094A">
        <w:rPr>
          <w:szCs w:val="28"/>
        </w:rPr>
        <w:t xml:space="preserve"> </w:t>
      </w:r>
    </w:p>
    <w:p w:rsidR="00C5750B" w:rsidRPr="0099094A" w:rsidRDefault="00C5750B" w:rsidP="00C5750B">
      <w:pPr>
        <w:pStyle w:val="21"/>
        <w:tabs>
          <w:tab w:val="left" w:pos="3738"/>
        </w:tabs>
        <w:ind w:firstLine="851"/>
        <w:rPr>
          <w:position w:val="-36"/>
          <w:szCs w:val="28"/>
        </w:rPr>
      </w:pPr>
      <w:r w:rsidRPr="0099094A">
        <w:rPr>
          <w:szCs w:val="28"/>
        </w:rPr>
        <w:t xml:space="preserve">где     </w:t>
      </w:r>
      <w:r w:rsidRPr="0099094A">
        <w:rPr>
          <w:szCs w:val="28"/>
        </w:rPr>
        <w:tab/>
      </w:r>
      <w:r w:rsidRPr="0099094A">
        <w:rPr>
          <w:position w:val="-36"/>
          <w:szCs w:val="28"/>
        </w:rPr>
        <w:object w:dxaOrig="1800" w:dyaOrig="780">
          <v:shape id="_x0000_i1106" type="#_x0000_t75" style="width:92.25pt;height:39pt" o:ole="">
            <v:imagedata r:id="rId226" o:title=""/>
          </v:shape>
          <o:OLEObject Type="Embed" ProgID="Equation.3" ShapeID="_x0000_i1106" DrawAspect="Content" ObjectID="_1619437719" r:id="rId227"/>
        </w:object>
      </w:r>
      <w:r w:rsidRPr="0099094A">
        <w:rPr>
          <w:position w:val="-36"/>
          <w:szCs w:val="28"/>
        </w:rPr>
        <w:t xml:space="preserve"> </w:t>
      </w:r>
    </w:p>
    <w:p w:rsidR="00C5750B" w:rsidRPr="0099094A" w:rsidRDefault="00C5750B" w:rsidP="00C5750B">
      <w:pPr>
        <w:pStyle w:val="21"/>
        <w:tabs>
          <w:tab w:val="left" w:pos="3738"/>
        </w:tabs>
        <w:ind w:firstLine="851"/>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EDA1B13" wp14:editId="004D7528">
            <wp:extent cx="1069975" cy="319405"/>
            <wp:effectExtent l="0" t="0" r="0" b="4445"/>
            <wp:docPr id="14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975" cy="319405"/>
                    </a:xfrm>
                    <a:prstGeom prst="rect">
                      <a:avLst/>
                    </a:prstGeom>
                    <a:noFill/>
                    <a:ln>
                      <a:noFill/>
                    </a:ln>
                  </pic:spPr>
                </pic:pic>
              </a:graphicData>
            </a:graphic>
          </wp:inline>
        </w:drawing>
      </w:r>
      <w:r w:rsidRPr="0099094A">
        <w:rPr>
          <w:szCs w:val="28"/>
        </w:rPr>
        <w:fldChar w:fldCharType="end"/>
      </w:r>
    </w:p>
    <w:p w:rsidR="00C5750B" w:rsidRPr="0099094A" w:rsidRDefault="00C5750B" w:rsidP="00C5750B">
      <w:pPr>
        <w:pStyle w:val="21"/>
        <w:ind w:firstLine="851"/>
        <w:rPr>
          <w:szCs w:val="28"/>
        </w:rPr>
      </w:pPr>
      <w:r w:rsidRPr="0099094A">
        <w:rPr>
          <w:szCs w:val="28"/>
        </w:rPr>
        <w:t xml:space="preserve">Реализация полученного закона (2.25) уже не вызывает никаких затруднений. Выбор коэффициента </w:t>
      </w:r>
      <w:r w:rsidRPr="0099094A">
        <w:rPr>
          <w:position w:val="-10"/>
          <w:szCs w:val="28"/>
        </w:rPr>
        <w:object w:dxaOrig="499" w:dyaOrig="320">
          <v:shape id="_x0000_i1107" type="#_x0000_t75" style="width:24pt;height:16.5pt" o:ole="">
            <v:imagedata r:id="rId229" o:title=""/>
          </v:shape>
          <o:OLEObject Type="Embed" ProgID="Equation.3" ShapeID="_x0000_i1107" DrawAspect="Content" ObjectID="_1619437720" r:id="rId230"/>
        </w:object>
      </w:r>
      <w:r w:rsidRPr="0099094A">
        <w:rPr>
          <w:szCs w:val="28"/>
        </w:rPr>
        <w:t xml:space="preserve"> в виде (2.24) мы осуществили исходя из следующих соображений. Переходный процесс отработки ошибки выполнения предписанной программы, как было показано выше, выражается в виде (2.7) и при этом требуется выполнение условия </w:t>
      </w:r>
      <w:r w:rsidRPr="0099094A">
        <w:rPr>
          <w:position w:val="-10"/>
          <w:szCs w:val="28"/>
        </w:rPr>
        <w:object w:dxaOrig="920" w:dyaOrig="320">
          <v:shape id="_x0000_i1108" type="#_x0000_t75" style="width:45.75pt;height:16.5pt" o:ole="">
            <v:imagedata r:id="rId231" o:title=""/>
          </v:shape>
          <o:OLEObject Type="Embed" ProgID="Equation.3" ShapeID="_x0000_i1108" DrawAspect="Content" ObjectID="_1619437721" r:id="rId232"/>
        </w:object>
      </w:r>
      <w:r w:rsidRPr="0099094A">
        <w:rPr>
          <w:szCs w:val="28"/>
        </w:rPr>
        <w:t xml:space="preserve"> при </w:t>
      </w:r>
      <w:r w:rsidRPr="0099094A">
        <w:rPr>
          <w:position w:val="-6"/>
          <w:szCs w:val="28"/>
        </w:rPr>
        <w:object w:dxaOrig="440" w:dyaOrig="240">
          <v:shape id="_x0000_i1109" type="#_x0000_t75" style="width:22.5pt;height:12.75pt" o:ole="">
            <v:imagedata r:id="rId233" o:title=""/>
          </v:shape>
          <o:OLEObject Type="Embed" ProgID="Equation.3" ShapeID="_x0000_i1109" DrawAspect="Content" ObjectID="_1619437722" r:id="rId234"/>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B7423F8" wp14:editId="3194C9B2">
            <wp:extent cx="431165" cy="180975"/>
            <wp:effectExtent l="0" t="0" r="6985" b="9525"/>
            <wp:docPr id="15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99094A">
        <w:rPr>
          <w:szCs w:val="28"/>
        </w:rPr>
        <w:fldChar w:fldCharType="end"/>
      </w:r>
      <w:r w:rsidRPr="0099094A">
        <w:rPr>
          <w:szCs w:val="28"/>
        </w:rPr>
        <w:t xml:space="preserve">∞. Данному требованию удовлетворяет, например, функция </w:t>
      </w:r>
    </w:p>
    <w:p w:rsidR="00C5750B" w:rsidRPr="0099094A" w:rsidRDefault="00B82F08" w:rsidP="00C5750B">
      <w:pPr>
        <w:pStyle w:val="21"/>
        <w:tabs>
          <w:tab w:val="left" w:pos="1920"/>
          <w:tab w:val="left" w:pos="3738"/>
        </w:tabs>
        <w:ind w:firstLine="851"/>
        <w:jc w:val="center"/>
        <w:rPr>
          <w:szCs w:val="28"/>
        </w:rPr>
      </w:pPr>
      <w:r w:rsidRPr="0099094A">
        <w:rPr>
          <w:position w:val="-12"/>
          <w:szCs w:val="28"/>
        </w:rPr>
        <w:object w:dxaOrig="3140" w:dyaOrig="560">
          <v:shape id="_x0000_i1110" type="#_x0000_t75" style="width:243.75pt;height:39.75pt" o:ole="">
            <v:imagedata r:id="rId236" o:title=""/>
          </v:shape>
          <o:OLEObject Type="Embed" ProgID="Equation.3" ShapeID="_x0000_i1110" DrawAspect="Content" ObjectID="_1619437723" r:id="rId237"/>
        </w:object>
      </w:r>
      <w:r w:rsidR="00C5750B" w:rsidRPr="0099094A">
        <w:rPr>
          <w:szCs w:val="28"/>
        </w:rPr>
        <w:tab/>
        <w:t xml:space="preserve">  </w:t>
      </w:r>
    </w:p>
    <w:p w:rsidR="00C5750B" w:rsidRPr="0099094A" w:rsidRDefault="00C5750B" w:rsidP="00C5750B">
      <w:pPr>
        <w:pStyle w:val="21"/>
        <w:tabs>
          <w:tab w:val="left" w:pos="1920"/>
          <w:tab w:val="left" w:pos="3738"/>
        </w:tabs>
        <w:ind w:firstLine="851"/>
        <w:jc w:val="center"/>
        <w:rPr>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17804D5" wp14:editId="245E5804">
            <wp:extent cx="1923415" cy="180975"/>
            <wp:effectExtent l="0" t="0" r="635" b="9525"/>
            <wp:docPr id="15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3415" cy="180975"/>
                    </a:xfrm>
                    <a:prstGeom prst="rect">
                      <a:avLst/>
                    </a:prstGeom>
                    <a:noFill/>
                    <a:ln>
                      <a:noFill/>
                    </a:ln>
                  </pic:spPr>
                </pic:pic>
              </a:graphicData>
            </a:graphic>
          </wp:inline>
        </w:drawing>
      </w:r>
      <w:r w:rsidRPr="0099094A">
        <w:rPr>
          <w:szCs w:val="28"/>
        </w:rPr>
        <w:fldChar w:fldCharType="end"/>
      </w:r>
    </w:p>
    <w:p w:rsidR="00C5750B" w:rsidRPr="0099094A" w:rsidRDefault="00C5750B" w:rsidP="00C5750B">
      <w:pPr>
        <w:pStyle w:val="21"/>
        <w:ind w:firstLine="851"/>
        <w:rPr>
          <w:szCs w:val="28"/>
        </w:rPr>
      </w:pPr>
      <w:r w:rsidRPr="0099094A">
        <w:rPr>
          <w:szCs w:val="28"/>
        </w:rPr>
        <w:t>которую мы выбрали выше. Действительно, при этом имеем</w:t>
      </w:r>
    </w:p>
    <w:p w:rsidR="00C5750B" w:rsidRPr="0099094A" w:rsidRDefault="00C5750B" w:rsidP="00C5750B">
      <w:pPr>
        <w:pStyle w:val="21"/>
        <w:ind w:firstLine="851"/>
        <w:rPr>
          <w:szCs w:val="28"/>
        </w:rPr>
      </w:pPr>
    </w:p>
    <w:p w:rsidR="00C5750B" w:rsidRPr="0099094A" w:rsidRDefault="00C5750B" w:rsidP="00C5750B">
      <w:pPr>
        <w:pStyle w:val="21"/>
        <w:tabs>
          <w:tab w:val="left" w:pos="2277"/>
          <w:tab w:val="right" w:pos="9070"/>
        </w:tabs>
        <w:ind w:firstLine="851"/>
        <w:jc w:val="right"/>
        <w:rPr>
          <w:szCs w:val="28"/>
        </w:rPr>
      </w:pPr>
      <w:r w:rsidRPr="0099094A">
        <w:rPr>
          <w:szCs w:val="28"/>
        </w:rPr>
        <w:tab/>
      </w:r>
      <w:r w:rsidRPr="0099094A">
        <w:rPr>
          <w:position w:val="-24"/>
          <w:szCs w:val="28"/>
        </w:rPr>
        <w:object w:dxaOrig="2060" w:dyaOrig="680">
          <v:shape id="_x0000_i1111" type="#_x0000_t75" style="width:104.25pt;height:36.75pt" o:ole="">
            <v:imagedata r:id="rId239" o:title=""/>
          </v:shape>
          <o:OLEObject Type="Embed" ProgID="Equation.3" ShapeID="_x0000_i1111" DrawAspect="Content" ObjectID="_1619437724" r:id="rId240"/>
        </w:object>
      </w:r>
      <w:r w:rsidRPr="0099094A">
        <w:rPr>
          <w:szCs w:val="28"/>
        </w:rPr>
        <w:t xml:space="preserve">                                                  (2.26)</w:t>
      </w:r>
    </w:p>
    <w:p w:rsidR="00C5750B" w:rsidRPr="0099094A" w:rsidRDefault="00C5750B" w:rsidP="00C5750B">
      <w:pPr>
        <w:pStyle w:val="21"/>
        <w:tabs>
          <w:tab w:val="left" w:pos="2277"/>
          <w:tab w:val="right" w:pos="9070"/>
        </w:tabs>
        <w:ind w:firstLine="851"/>
        <w:jc w:val="right"/>
        <w:rPr>
          <w:szCs w:val="28"/>
        </w:rPr>
      </w:pPr>
    </w:p>
    <w:p w:rsidR="00C5750B" w:rsidRPr="0099094A" w:rsidRDefault="00C5750B" w:rsidP="00C5750B">
      <w:pPr>
        <w:pStyle w:val="21"/>
        <w:ind w:firstLine="851"/>
        <w:rPr>
          <w:szCs w:val="28"/>
        </w:rPr>
      </w:pPr>
      <w:r w:rsidRPr="0099094A">
        <w:rPr>
          <w:szCs w:val="28"/>
        </w:rPr>
        <w:t xml:space="preserve">Применяя к уравнения (2.26) метод функций Ляпунова с функцией Ляпунова вида </w:t>
      </w:r>
      <w:r w:rsidRPr="0099094A">
        <w:rPr>
          <w:position w:val="-10"/>
          <w:szCs w:val="28"/>
        </w:rPr>
        <w:object w:dxaOrig="1200" w:dyaOrig="360">
          <v:shape id="_x0000_i1112" type="#_x0000_t75" style="width:59.25pt;height:20.25pt" o:ole="">
            <v:imagedata r:id="rId241" o:title=""/>
          </v:shape>
          <o:OLEObject Type="Embed" ProgID="Equation.3" ShapeID="_x0000_i1112" DrawAspect="Content" ObjectID="_1619437725" r:id="rId242"/>
        </w:objec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51477A5" wp14:editId="1D3EB9E1">
            <wp:extent cx="733425" cy="180975"/>
            <wp:effectExtent l="0" t="0" r="9525" b="9525"/>
            <wp:docPr id="15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99094A">
        <w:rPr>
          <w:szCs w:val="28"/>
        </w:rPr>
        <w:fldChar w:fldCharType="end"/>
      </w:r>
      <w:r w:rsidRPr="0099094A">
        <w:rPr>
          <w:szCs w:val="28"/>
        </w:rPr>
        <w:t xml:space="preserve"> имеем </w:t>
      </w:r>
      <w:r w:rsidRPr="0099094A">
        <w:rPr>
          <w:position w:val="-12"/>
          <w:szCs w:val="28"/>
        </w:rPr>
        <w:object w:dxaOrig="2740" w:dyaOrig="560">
          <v:shape id="_x0000_i1113" type="#_x0000_t75" style="width:136.5pt;height:26.25pt" o:ole="">
            <v:imagedata r:id="rId244" o:title=""/>
          </v:shape>
          <o:OLEObject Type="Embed" ProgID="Equation.3" ShapeID="_x0000_i1113" DrawAspect="Content" ObjectID="_1619437726" r:id="rId245"/>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982E008" wp14:editId="7CD95943">
            <wp:extent cx="1647825" cy="180975"/>
            <wp:effectExtent l="0" t="0" r="9525" b="9525"/>
            <wp:docPr id="15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180975"/>
                    </a:xfrm>
                    <a:prstGeom prst="rect">
                      <a:avLst/>
                    </a:prstGeom>
                    <a:noFill/>
                    <a:ln>
                      <a:noFill/>
                    </a:ln>
                  </pic:spPr>
                </pic:pic>
              </a:graphicData>
            </a:graphic>
          </wp:inline>
        </w:drawing>
      </w:r>
      <w:r w:rsidRPr="0099094A">
        <w:rPr>
          <w:szCs w:val="28"/>
        </w:rPr>
        <w:fldChar w:fldCharType="end"/>
      </w:r>
      <w:r w:rsidRPr="0099094A">
        <w:rPr>
          <w:szCs w:val="28"/>
        </w:rPr>
        <w:t xml:space="preserve"> Отсюда вытекает выполнение условия </w:t>
      </w:r>
      <w:r w:rsidRPr="0099094A">
        <w:rPr>
          <w:position w:val="-10"/>
          <w:szCs w:val="28"/>
        </w:rPr>
        <w:object w:dxaOrig="920" w:dyaOrig="320">
          <v:shape id="_x0000_i1114" type="#_x0000_t75" style="width:45.75pt;height:16.5pt" o:ole="">
            <v:imagedata r:id="rId231" o:title=""/>
          </v:shape>
          <o:OLEObject Type="Embed" ProgID="Equation.3" ShapeID="_x0000_i1114" DrawAspect="Content" ObjectID="_1619437727" r:id="rId247"/>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C9C33B2" wp14:editId="7F77F227">
            <wp:extent cx="569595" cy="180975"/>
            <wp:effectExtent l="0" t="0" r="0" b="9525"/>
            <wp:docPr id="15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595" cy="180975"/>
                    </a:xfrm>
                    <a:prstGeom prst="rect">
                      <a:avLst/>
                    </a:prstGeom>
                    <a:noFill/>
                    <a:ln>
                      <a:noFill/>
                    </a:ln>
                  </pic:spPr>
                </pic:pic>
              </a:graphicData>
            </a:graphic>
          </wp:inline>
        </w:drawing>
      </w:r>
      <w:r w:rsidRPr="0099094A">
        <w:rPr>
          <w:szCs w:val="28"/>
        </w:rPr>
        <w:fldChar w:fldCharType="separate"/>
      </w:r>
      <w:r w:rsidRPr="0099094A">
        <w:rPr>
          <w:noProof/>
          <w:szCs w:val="28"/>
        </w:rPr>
        <w:t xml:space="preserve"> </w:t>
      </w:r>
      <w:r w:rsidRPr="0099094A">
        <w:rPr>
          <w:szCs w:val="28"/>
        </w:rPr>
        <w:fldChar w:fldCharType="end"/>
      </w:r>
      <w:r w:rsidRPr="0099094A">
        <w:rPr>
          <w:szCs w:val="28"/>
        </w:rPr>
        <w:t xml:space="preserve">при </w:t>
      </w:r>
      <w:r w:rsidRPr="0099094A">
        <w:rPr>
          <w:position w:val="-6"/>
          <w:szCs w:val="28"/>
        </w:rPr>
        <w:object w:dxaOrig="440" w:dyaOrig="240">
          <v:shape id="_x0000_i1115" type="#_x0000_t75" style="width:22.5pt;height:12.75pt" o:ole="">
            <v:imagedata r:id="rId233" o:title=""/>
          </v:shape>
          <o:OLEObject Type="Embed" ProgID="Equation.3" ShapeID="_x0000_i1115" DrawAspect="Content" ObjectID="_1619437728" r:id="rId249"/>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0259943A" wp14:editId="41981CC8">
            <wp:extent cx="431165" cy="180975"/>
            <wp:effectExtent l="0" t="0" r="6985" b="9525"/>
            <wp:docPr id="16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99094A">
        <w:rPr>
          <w:szCs w:val="28"/>
        </w:rPr>
        <w:fldChar w:fldCharType="end"/>
      </w:r>
      <w:r w:rsidRPr="0099094A">
        <w:rPr>
          <w:szCs w:val="28"/>
        </w:rPr>
        <w:t>∞.</w:t>
      </w:r>
    </w:p>
    <w:p w:rsidR="00C5750B" w:rsidRPr="0099094A" w:rsidRDefault="00C5750B" w:rsidP="00C5750B">
      <w:pPr>
        <w:pStyle w:val="21"/>
        <w:ind w:firstLine="851"/>
        <w:rPr>
          <w:szCs w:val="28"/>
        </w:rPr>
      </w:pPr>
      <w:r w:rsidRPr="0099094A">
        <w:rPr>
          <w:szCs w:val="28"/>
        </w:rPr>
        <w:t xml:space="preserve">Рассмотренный выше пример показывает, что процедура синтеза не вызывает никаких затруднений и единственный произвол при этом, </w:t>
      </w:r>
      <w:r w:rsidRPr="0099094A">
        <w:rPr>
          <w:szCs w:val="28"/>
        </w:rPr>
        <w:lastRenderedPageBreak/>
        <w:t xml:space="preserve">заключается в выборе функции </w:t>
      </w:r>
      <w:r w:rsidRPr="0099094A">
        <w:rPr>
          <w:position w:val="-10"/>
          <w:szCs w:val="28"/>
        </w:rPr>
        <w:object w:dxaOrig="940" w:dyaOrig="320">
          <v:shape id="_x0000_i1116" type="#_x0000_t75" style="width:48pt;height:16.5pt" o:ole="">
            <v:imagedata r:id="rId250" o:title=""/>
          </v:shape>
          <o:OLEObject Type="Embed" ProgID="Equation.3" ShapeID="_x0000_i1116" DrawAspect="Content" ObjectID="_1619437729" r:id="rId251"/>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C880BD2" wp14:editId="1A3A4E22">
            <wp:extent cx="551815" cy="180975"/>
            <wp:effectExtent l="0" t="0" r="635" b="9525"/>
            <wp:docPr id="16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180975"/>
                    </a:xfrm>
                    <a:prstGeom prst="rect">
                      <a:avLst/>
                    </a:prstGeom>
                    <a:noFill/>
                    <a:ln>
                      <a:noFill/>
                    </a:ln>
                  </pic:spPr>
                </pic:pic>
              </a:graphicData>
            </a:graphic>
          </wp:inline>
        </w:drawing>
      </w:r>
      <w:r w:rsidRPr="0099094A">
        <w:rPr>
          <w:szCs w:val="28"/>
        </w:rPr>
        <w:fldChar w:fldCharType="end"/>
      </w:r>
      <w:r w:rsidRPr="0099094A">
        <w:rPr>
          <w:szCs w:val="28"/>
        </w:rPr>
        <w:t>. Такой произвол  частично устраняется путём подбора этой функции из условий заданной динамики отработки ошибки выполнения предписанной программы движения и условий физической реализуемости.</w:t>
      </w:r>
    </w:p>
    <w:p w:rsidR="00C5750B" w:rsidRPr="0099094A" w:rsidRDefault="00C5750B" w:rsidP="00C5750B">
      <w:pPr>
        <w:pStyle w:val="21"/>
        <w:ind w:firstLine="851"/>
        <w:rPr>
          <w:szCs w:val="28"/>
        </w:rPr>
      </w:pPr>
      <w:r w:rsidRPr="0099094A">
        <w:rPr>
          <w:szCs w:val="28"/>
        </w:rPr>
        <w:t xml:space="preserve">На  рис. 2.1 и 2.2  показаны результаты моделирования синтезированной замкнутой системы управления на ПЭВМ с помощью ППП </w:t>
      </w:r>
      <w:r w:rsidRPr="0099094A">
        <w:rPr>
          <w:szCs w:val="28"/>
          <w:lang w:val="en-US"/>
        </w:rPr>
        <w:t>MATLAB</w:t>
      </w:r>
      <w:r w:rsidRPr="0099094A">
        <w:rPr>
          <w:szCs w:val="28"/>
        </w:rPr>
        <w:t>. При этом на этих рисунках пунктиром показаны возмущённые движения, которые затем переходят в предписанные требуемые движения.</w:t>
      </w:r>
    </w:p>
    <w:p w:rsidR="00C5750B" w:rsidRPr="0099094A" w:rsidRDefault="00C5750B" w:rsidP="00C5750B">
      <w:pPr>
        <w:pStyle w:val="21"/>
        <w:ind w:firstLine="851"/>
        <w:rPr>
          <w:szCs w:val="28"/>
        </w:rPr>
      </w:pPr>
    </w:p>
    <w:p w:rsidR="00C5750B" w:rsidRPr="0099094A" w:rsidRDefault="00C5750B" w:rsidP="00C5750B">
      <w:pPr>
        <w:pStyle w:val="21"/>
        <w:ind w:firstLine="851"/>
        <w:jc w:val="center"/>
        <w:rPr>
          <w:szCs w:val="28"/>
          <w:lang w:val="en-US"/>
        </w:rPr>
      </w:pPr>
      <w:r w:rsidRPr="0099094A">
        <w:rPr>
          <w:noProof/>
          <w:szCs w:val="28"/>
          <w:lang w:eastAsia="ru-RU"/>
        </w:rPr>
        <w:drawing>
          <wp:inline distT="0" distB="0" distL="0" distR="0" wp14:anchorId="0620BA45" wp14:editId="309696C6">
            <wp:extent cx="3933825" cy="2493010"/>
            <wp:effectExtent l="0" t="0" r="9525" b="254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933825" cy="2493010"/>
                    </a:xfrm>
                    <a:prstGeom prst="rect">
                      <a:avLst/>
                    </a:prstGeom>
                    <a:noFill/>
                    <a:ln>
                      <a:noFill/>
                    </a:ln>
                  </pic:spPr>
                </pic:pic>
              </a:graphicData>
            </a:graphic>
          </wp:inline>
        </w:drawing>
      </w:r>
    </w:p>
    <w:p w:rsidR="00C5750B" w:rsidRPr="0099094A" w:rsidRDefault="00C5750B" w:rsidP="00C5750B">
      <w:pPr>
        <w:pStyle w:val="21"/>
        <w:ind w:firstLine="851"/>
        <w:jc w:val="center"/>
        <w:rPr>
          <w:szCs w:val="28"/>
        </w:rPr>
      </w:pPr>
    </w:p>
    <w:p w:rsidR="00C5750B" w:rsidRPr="0099094A" w:rsidRDefault="00C5750B" w:rsidP="00C5750B">
      <w:pPr>
        <w:pStyle w:val="21"/>
        <w:ind w:firstLine="851"/>
        <w:jc w:val="center"/>
        <w:rPr>
          <w:szCs w:val="28"/>
          <w:lang w:val="en-US"/>
        </w:rPr>
      </w:pPr>
      <w:r w:rsidRPr="0099094A">
        <w:rPr>
          <w:szCs w:val="28"/>
        </w:rPr>
        <w:t xml:space="preserve">Рис. 2.1. Предписанные движения со стабилизацией </w:t>
      </w:r>
    </w:p>
    <w:p w:rsidR="00C5750B" w:rsidRPr="0099094A" w:rsidRDefault="00C5750B" w:rsidP="00C5750B">
      <w:pPr>
        <w:pStyle w:val="21"/>
        <w:ind w:firstLine="851"/>
        <w:jc w:val="center"/>
        <w:rPr>
          <w:szCs w:val="28"/>
          <w:lang w:val="en-US"/>
        </w:rPr>
      </w:pPr>
    </w:p>
    <w:p w:rsidR="00C5750B" w:rsidRPr="0099094A" w:rsidRDefault="00C5750B" w:rsidP="00C5750B">
      <w:pPr>
        <w:pStyle w:val="21"/>
        <w:ind w:firstLine="851"/>
        <w:jc w:val="center"/>
        <w:rPr>
          <w:szCs w:val="28"/>
        </w:rPr>
      </w:pPr>
      <w:r w:rsidRPr="0099094A">
        <w:rPr>
          <w:noProof/>
          <w:szCs w:val="28"/>
          <w:lang w:eastAsia="ru-RU"/>
        </w:rPr>
        <w:drawing>
          <wp:inline distT="0" distB="0" distL="0" distR="0" wp14:anchorId="6449A982" wp14:editId="78F8D0D7">
            <wp:extent cx="2818765" cy="175323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18765" cy="1753235"/>
                    </a:xfrm>
                    <a:prstGeom prst="rect">
                      <a:avLst/>
                    </a:prstGeom>
                    <a:noFill/>
                    <a:ln>
                      <a:noFill/>
                    </a:ln>
                  </pic:spPr>
                </pic:pic>
              </a:graphicData>
            </a:graphic>
          </wp:inline>
        </w:drawing>
      </w:r>
    </w:p>
    <w:p w:rsidR="00C5750B" w:rsidRPr="0099094A" w:rsidRDefault="00C5750B" w:rsidP="00C5750B">
      <w:pPr>
        <w:pStyle w:val="21"/>
        <w:ind w:firstLine="851"/>
        <w:jc w:val="center"/>
        <w:rPr>
          <w:szCs w:val="28"/>
        </w:rPr>
      </w:pPr>
      <w:r w:rsidRPr="0099094A">
        <w:rPr>
          <w:szCs w:val="28"/>
        </w:rPr>
        <w:t>Рис. 2.2.  Фазовый портрет синтезированной системы</w:t>
      </w:r>
    </w:p>
    <w:p w:rsidR="00C5750B" w:rsidRPr="0099094A" w:rsidRDefault="00C5750B" w:rsidP="00C5750B">
      <w:pPr>
        <w:pStyle w:val="21"/>
        <w:ind w:firstLine="851"/>
        <w:rPr>
          <w:szCs w:val="28"/>
        </w:rPr>
      </w:pPr>
    </w:p>
    <w:p w:rsidR="00C5750B" w:rsidRPr="0099094A" w:rsidRDefault="00C5750B" w:rsidP="00C5750B">
      <w:pPr>
        <w:rPr>
          <w:szCs w:val="28"/>
        </w:rPr>
      </w:pPr>
      <w:r w:rsidRPr="0099094A">
        <w:rPr>
          <w:szCs w:val="28"/>
        </w:rPr>
        <w:lastRenderedPageBreak/>
        <w:t xml:space="preserve">Из этих рисунков видно, что независимо от начальных условий движение объекта выходит на предписанную траектории движения, т.е. на гармонический закон колебаний. Кроме того, показана, об устойчивости движения на этих предписанных траекториях движения. В момент времени </w:t>
      </w:r>
      <w:r w:rsidRPr="0099094A">
        <w:rPr>
          <w:position w:val="-10"/>
          <w:szCs w:val="28"/>
        </w:rPr>
        <w:object w:dxaOrig="1020" w:dyaOrig="340">
          <v:shape id="_x0000_i1117" type="#_x0000_t75" style="width:51.75pt;height:16.5pt" o:ole="">
            <v:imagedata r:id="rId254" o:title=""/>
          </v:shape>
          <o:OLEObject Type="Embed" ProgID="Equation.3" ShapeID="_x0000_i1117" DrawAspect="Content" ObjectID="_1619437730" r:id="rId255"/>
        </w:object>
      </w:r>
      <w:r w:rsidRPr="0099094A">
        <w:rPr>
          <w:szCs w:val="28"/>
        </w:rPr>
        <w:t xml:space="preserve"> мы подали возмущающий импульс, движение системы возмутилось, т.е. вышло за рамки предписанной (гармонической) траектории, а затем движения системы возвратилось к предписанному гармоническому закону движения. Таким образом, мы видим, что синтезированный закон управления обеспечивает устойчивость движения по предписанной траектории.</w:t>
      </w:r>
    </w:p>
    <w:p w:rsidR="00C5750B" w:rsidRPr="0099094A" w:rsidRDefault="00C5750B" w:rsidP="00C5750B">
      <w:pPr>
        <w:rPr>
          <w:b/>
          <w:szCs w:val="28"/>
        </w:rPr>
      </w:pPr>
      <w:r w:rsidRPr="0099094A">
        <w:rPr>
          <w:b/>
          <w:szCs w:val="28"/>
        </w:rPr>
        <w:t>Процедура синтеза в общем случае</w:t>
      </w:r>
    </w:p>
    <w:p w:rsidR="00C5750B" w:rsidRPr="0099094A" w:rsidRDefault="00C5750B" w:rsidP="00C5750B">
      <w:pPr>
        <w:rPr>
          <w:b/>
          <w:szCs w:val="28"/>
        </w:rPr>
      </w:pPr>
      <w:r w:rsidRPr="0099094A">
        <w:rPr>
          <w:b/>
          <w:szCs w:val="28"/>
        </w:rPr>
        <w:t xml:space="preserve">Рассмотрим процедуру синтеза для нелинейного объекта </w:t>
      </w:r>
    </w:p>
    <w:p w:rsidR="00C5750B" w:rsidRPr="0099094A" w:rsidRDefault="00C5750B" w:rsidP="00C5750B">
      <w:pPr>
        <w:rPr>
          <w:szCs w:val="28"/>
        </w:rPr>
      </w:pPr>
    </w:p>
    <w:p w:rsidR="00C5750B" w:rsidRPr="0099094A" w:rsidRDefault="00C5750B" w:rsidP="00C5750B">
      <w:pPr>
        <w:jc w:val="center"/>
        <w:rPr>
          <w:rFonts w:eastAsiaTheme="minorEastAsia"/>
          <w:szCs w:val="28"/>
        </w:rPr>
      </w:pPr>
      <w:r w:rsidRPr="0099094A">
        <w:rPr>
          <w:rFonts w:eastAsiaTheme="minorEastAsia"/>
          <w:szCs w:val="28"/>
        </w:rPr>
        <w:t xml:space="preserve">                                        </w:t>
      </w:r>
      <m:oMath>
        <m:acc>
          <m:accPr>
            <m:chr m:val="̇"/>
            <m:ctrlPr>
              <w:rPr>
                <w:rFonts w:ascii="Cambria Math" w:hAnsi="Cambria Math"/>
                <w:i/>
                <w:szCs w:val="28"/>
              </w:rPr>
            </m:ctrlPr>
          </m:accPr>
          <m:e>
            <m:r>
              <w:rPr>
                <w:rFonts w:ascii="Cambria Math" w:hAnsi="Cambria Math"/>
                <w:szCs w:val="28"/>
                <w:lang w:val="en-US"/>
              </w:rPr>
              <m:t>x</m:t>
            </m:r>
          </m:e>
        </m:acc>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u,</m:t>
        </m:r>
      </m:oMath>
      <w:r w:rsidRPr="0099094A">
        <w:rPr>
          <w:rFonts w:eastAsiaTheme="minorEastAsia"/>
          <w:szCs w:val="28"/>
        </w:rPr>
        <w:tab/>
        <w:t xml:space="preserve">                                   (2.27)</w:t>
      </w:r>
    </w:p>
    <w:p w:rsidR="00C5750B" w:rsidRPr="0099094A" w:rsidRDefault="00C5750B" w:rsidP="00C5750B">
      <w:pPr>
        <w:jc w:val="cente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когда предписанная траектория движения управляемой системы задаётся в виде системы аналитических выражений</w:t>
      </w:r>
    </w:p>
    <w:p w:rsidR="00C5750B" w:rsidRPr="0099094A" w:rsidRDefault="00C5750B" w:rsidP="00C5750B">
      <w:pPr>
        <w:rPr>
          <w:rFonts w:eastAsiaTheme="minorEastAsia"/>
          <w:szCs w:val="28"/>
        </w:rPr>
      </w:pPr>
    </w:p>
    <w:p w:rsidR="00C5750B" w:rsidRPr="0099094A" w:rsidRDefault="00C5750B" w:rsidP="00C5750B">
      <w:pPr>
        <w:ind w:left="1416"/>
        <w:jc w:val="right"/>
        <w:rPr>
          <w:rFonts w:eastAsiaTheme="minorEastAsia"/>
          <w:szCs w:val="28"/>
        </w:rPr>
      </w:pPr>
      <w:r w:rsidRPr="0099094A">
        <w:rPr>
          <w:rFonts w:eastAsiaTheme="minorEastAsia"/>
          <w:szCs w:val="28"/>
        </w:rPr>
        <w:t xml:space="preserve">         </w:t>
      </w:r>
      <m:oMath>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 xml:space="preserve">=0,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i/>
          <w:szCs w:val="28"/>
        </w:rPr>
        <w:t xml:space="preserve">  .</w:t>
      </w:r>
      <w:r w:rsidRPr="0099094A">
        <w:rPr>
          <w:rFonts w:eastAsiaTheme="minorEastAsia"/>
          <w:i/>
          <w:szCs w:val="28"/>
        </w:rPr>
        <w:tab/>
      </w:r>
      <w:r w:rsidRPr="0099094A">
        <w:rPr>
          <w:rFonts w:eastAsiaTheme="minorEastAsia"/>
          <w:i/>
          <w:szCs w:val="28"/>
        </w:rPr>
        <w:tab/>
      </w:r>
      <w:r w:rsidR="007778C5" w:rsidRPr="0099094A">
        <w:rPr>
          <w:rFonts w:eastAsiaTheme="minorEastAsia"/>
          <w:i/>
          <w:szCs w:val="28"/>
        </w:rPr>
        <w:t xml:space="preserve">   </w:t>
      </w:r>
      <w:r w:rsidRPr="0099094A">
        <w:rPr>
          <w:rFonts w:eastAsiaTheme="minorEastAsia"/>
          <w:i/>
          <w:szCs w:val="28"/>
        </w:rPr>
        <w:t xml:space="preserve">                </w:t>
      </w:r>
      <w:r w:rsidRPr="0099094A">
        <w:rPr>
          <w:rFonts w:eastAsiaTheme="minorEastAsia"/>
          <w:szCs w:val="28"/>
        </w:rPr>
        <w:t>(2.28)</w:t>
      </w:r>
    </w:p>
    <w:p w:rsidR="00C5750B" w:rsidRPr="0099094A" w:rsidRDefault="00C5750B" w:rsidP="00C5750B">
      <w:pPr>
        <w:ind w:left="1416"/>
        <w:jc w:val="right"/>
        <w:rPr>
          <w:rFonts w:eastAsiaTheme="minorEastAsia"/>
          <w:i/>
          <w:szCs w:val="28"/>
        </w:rPr>
      </w:pPr>
    </w:p>
    <w:p w:rsidR="00C5750B" w:rsidRPr="0099094A" w:rsidRDefault="00C5750B" w:rsidP="00C5750B">
      <w:pPr>
        <w:rPr>
          <w:rFonts w:eastAsiaTheme="minorEastAsia"/>
          <w:szCs w:val="28"/>
        </w:rPr>
      </w:pPr>
      <w:r w:rsidRPr="0099094A">
        <w:rPr>
          <w:rFonts w:eastAsiaTheme="minorEastAsia"/>
          <w:szCs w:val="28"/>
        </w:rPr>
        <w:t>Беря полные производные от интегральных кривых (2.28) с учетом уравнений движения (2.27) и записывая через скалярные произведения, имеем</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rPr>
        <w:t xml:space="preserve">        </w:t>
      </w:r>
      <m:oMath>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dt</m:t>
            </m:r>
          </m:den>
        </m:f>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G</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lang w:val="en-US"/>
              </w:rPr>
              <m:t>u</m:t>
            </m:r>
            <m:ctrlPr>
              <w:rPr>
                <w:rFonts w:ascii="Cambria Math" w:eastAsiaTheme="minorEastAsia" w:hAnsi="Cambria Math"/>
                <w:i/>
                <w:szCs w:val="28"/>
                <w:lang w:val="en-US"/>
              </w:rPr>
            </m:ctrlPr>
          </m:e>
        </m:d>
        <m:r>
          <w:rPr>
            <w:rFonts w:ascii="Cambria Math" w:eastAsiaTheme="minorEastAsia" w:hAnsi="Cambria Math"/>
            <w:szCs w:val="28"/>
          </w:rPr>
          <m:t xml:space="preserve">+ </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=0,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oMath>
      <w:r w:rsidRPr="0099094A">
        <w:rPr>
          <w:rFonts w:eastAsiaTheme="minorEastAsia"/>
          <w:szCs w:val="28"/>
        </w:rPr>
        <w:t xml:space="preserve"> </w:t>
      </w:r>
      <w:r w:rsidRPr="0099094A">
        <w:rPr>
          <w:rFonts w:eastAsiaTheme="minorEastAsia"/>
          <w:szCs w:val="28"/>
        </w:rPr>
        <w:tab/>
        <w:t xml:space="preserve">            (2.29)</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Требуя выполнения заданной динамики стабилизации </w:t>
      </w:r>
    </w:p>
    <w:p w:rsidR="00C5750B" w:rsidRPr="0099094A" w:rsidRDefault="00C5750B" w:rsidP="00C5750B">
      <w:pPr>
        <w:rPr>
          <w:rFonts w:eastAsiaTheme="minorEastAsia"/>
          <w:szCs w:val="28"/>
        </w:rPr>
      </w:pPr>
    </w:p>
    <w:p w:rsidR="00C5750B" w:rsidRPr="0099094A" w:rsidRDefault="001F3C9E" w:rsidP="00C5750B">
      <w:pPr>
        <w:ind w:firstLine="0"/>
        <w:jc w:val="right"/>
        <w:rPr>
          <w:rFonts w:eastAsiaTheme="minorEastAsia"/>
          <w:szCs w:val="28"/>
        </w:rPr>
      </w:pPr>
      <m:oMath>
        <m:f>
          <m:fPr>
            <m:ctrlPr>
              <w:rPr>
                <w:rFonts w:ascii="Cambria Math" w:eastAsiaTheme="minorEastAsia" w:hAnsi="Cambria Math"/>
                <w:i/>
                <w:szCs w:val="28"/>
              </w:rPr>
            </m:ctrlPr>
          </m:fPr>
          <m:num>
            <m:r>
              <w:rPr>
                <w:rFonts w:ascii="Cambria Math" w:eastAsiaTheme="minorEastAsia" w:hAnsi="Cambria Math"/>
                <w:szCs w:val="28"/>
              </w:rPr>
              <m:t>d</m:t>
            </m:r>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r</m:t>
                </m:r>
              </m:sub>
            </m:sSub>
          </m:num>
          <m:den>
            <m:r>
              <w:rPr>
                <w:rFonts w:ascii="Cambria Math" w:eastAsiaTheme="minorEastAsia" w:hAnsi="Cambria Math"/>
                <w:szCs w:val="28"/>
              </w:rPr>
              <m:t>dt</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w:rPr>
                <w:rFonts w:ascii="Cambria Math" w:eastAsiaTheme="minorEastAsia" w:hAnsi="Cambria Math"/>
                <w:szCs w:val="28"/>
              </w:rPr>
              <m:t>δ,x,t</m:t>
            </m:r>
          </m:e>
        </m:d>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w:rPr>
                <w:rFonts w:ascii="Cambria Math" w:eastAsiaTheme="minorEastAsia" w:hAnsi="Cambria Math"/>
                <w:szCs w:val="28"/>
              </w:rPr>
              <m:t>0,x,t</m:t>
            </m:r>
          </m:e>
        </m:d>
        <m:r>
          <w:rPr>
            <w:rFonts w:ascii="Cambria Math" w:eastAsiaTheme="minorEastAsia" w:hAnsi="Cambria Math"/>
            <w:szCs w:val="28"/>
          </w:rPr>
          <m:t xml:space="preserve">=0,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 xml:space="preserve"> δ</m:t>
            </m:r>
          </m:e>
          <m:sub>
            <m:r>
              <w:rPr>
                <w:rFonts w:ascii="Cambria Math" w:eastAsiaTheme="minorEastAsia" w:hAnsi="Cambria Math"/>
                <w:szCs w:val="28"/>
              </w:rPr>
              <m:t>r</m:t>
            </m:r>
          </m:sub>
        </m:sSub>
        <m:r>
          <w:rPr>
            <w:rFonts w:ascii="Cambria Math" w:eastAsiaTheme="minorEastAsia" w:hAnsi="Cambria Math"/>
            <w:szCs w:val="28"/>
          </w:rPr>
          <m:t>=</m:t>
        </m:r>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r</m:t>
            </m:r>
          </m:sub>
        </m:sSub>
        <m:r>
          <w:rPr>
            <w:rFonts w:ascii="Cambria Math" w:eastAsiaTheme="minorEastAsia" w:hAnsi="Cambria Math"/>
            <w:szCs w:val="28"/>
          </w:rPr>
          <m:t xml:space="preserve">(x,t)≠0  </m:t>
        </m:r>
      </m:oMath>
      <w:r w:rsidR="00C5750B" w:rsidRPr="0099094A">
        <w:rPr>
          <w:rFonts w:eastAsiaTheme="minorEastAsia"/>
          <w:szCs w:val="28"/>
        </w:rPr>
        <w:t xml:space="preserve">              (2.30)</w:t>
      </w:r>
    </w:p>
    <w:p w:rsidR="00C5750B" w:rsidRPr="0099094A" w:rsidRDefault="00C5750B" w:rsidP="00C5750B">
      <w:pPr>
        <w:ind w:firstLine="0"/>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предписанной траектории из (2.29) и (2.30), окончательно получаем систему для определения закона управления со стабилизацией</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G</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lang w:val="en-US"/>
              </w:rPr>
              <m:t>u</m:t>
            </m:r>
            <m:ctrlPr>
              <w:rPr>
                <w:rFonts w:ascii="Cambria Math" w:eastAsiaTheme="minorEastAsia" w:hAnsi="Cambria Math"/>
                <w:i/>
                <w:szCs w:val="28"/>
                <w:lang w:val="en-US"/>
              </w:rPr>
            </m:ctrlP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m:rPr>
                <m:sty m:val="p"/>
              </m:rPr>
              <w:rPr>
                <w:rFonts w:ascii="Cambria Math" w:eastAsiaTheme="minorEastAsia" w:hAnsi="Cambria Math"/>
                <w:szCs w:val="28"/>
              </w:rPr>
              <m:t>Ψ</m:t>
            </m:r>
            <m:r>
              <w:rPr>
                <w:rFonts w:ascii="Cambria Math" w:eastAsiaTheme="minorEastAsia" w:hAnsi="Cambria Math"/>
                <w:szCs w:val="28"/>
              </w:rPr>
              <m:t>,x,t</m:t>
            </m: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00C5750B" w:rsidRPr="0099094A">
        <w:rPr>
          <w:rFonts w:eastAsiaTheme="minorEastAsia"/>
          <w:szCs w:val="28"/>
        </w:rPr>
        <w:t>.                      (2.31)</w:t>
      </w:r>
    </w:p>
    <w:p w:rsidR="00C5750B" w:rsidRPr="0099094A" w:rsidRDefault="00C5750B" w:rsidP="00C5750B">
      <w:pPr>
        <w:jc w:val="right"/>
        <w:rPr>
          <w:rFonts w:eastAsiaTheme="minorEastAsia"/>
          <w:szCs w:val="28"/>
        </w:rPr>
      </w:pPr>
    </w:p>
    <w:p w:rsidR="00EB13C2" w:rsidRPr="0099094A" w:rsidRDefault="00C5750B" w:rsidP="00C5750B">
      <w:pPr>
        <w:rPr>
          <w:rFonts w:eastAsiaTheme="minorEastAsia"/>
          <w:szCs w:val="28"/>
        </w:rPr>
      </w:pPr>
      <w:r w:rsidRPr="0099094A">
        <w:rPr>
          <w:rFonts w:eastAsiaTheme="minorEastAsia"/>
          <w:szCs w:val="28"/>
        </w:rPr>
        <w:t xml:space="preserve">В зависимости от линейной зависимости или линейной независимости векторов </w:t>
      </w:r>
      <m:oMath>
        <m:sSup>
          <m:sSupPr>
            <m:ctrlPr>
              <w:rPr>
                <w:rFonts w:ascii="Cambria Math" w:eastAsiaTheme="minorEastAsia" w:hAnsi="Cambria Math"/>
                <w:i/>
                <w:szCs w:val="28"/>
              </w:rPr>
            </m:ctrlPr>
          </m:sSupPr>
          <m:e>
            <m:r>
              <w:rPr>
                <w:rFonts w:ascii="Cambria Math" w:eastAsiaTheme="minorEastAsia" w:hAnsi="Cambria Math"/>
                <w:szCs w:val="28"/>
                <w:lang w:val="en-US"/>
              </w:rPr>
              <m:t>G</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I</m:t>
            </m:r>
            <m:r>
              <w:rPr>
                <w:rFonts w:ascii="Cambria Math" w:eastAsiaTheme="minorEastAsia" w:hAnsi="Cambria Math"/>
                <w:szCs w:val="28"/>
              </w:rPr>
              <m:t>,</m:t>
            </m:r>
            <m:r>
              <w:rPr>
                <w:rFonts w:ascii="Cambria Math" w:eastAsiaTheme="minorEastAsia" w:hAnsi="Cambria Math"/>
                <w:szCs w:val="28"/>
                <w:lang w:val="en-US"/>
              </w:rPr>
              <m:t>s</m:t>
            </m:r>
          </m:e>
        </m:acc>
      </m:oMath>
      <w:r w:rsidRPr="0099094A">
        <w:rPr>
          <w:rFonts w:eastAsiaTheme="minorEastAsia"/>
          <w:szCs w:val="28"/>
        </w:rPr>
        <w:t xml:space="preserve">, процедура синтеза будет осуществляться разными путями. </w:t>
      </w:r>
    </w:p>
    <w:p w:rsidR="00C5750B" w:rsidRPr="0099094A" w:rsidRDefault="00C5750B" w:rsidP="00EB13C2">
      <w:pPr>
        <w:ind w:firstLine="0"/>
        <w:rPr>
          <w:rFonts w:eastAsiaTheme="minorEastAsia"/>
          <w:szCs w:val="28"/>
        </w:rPr>
      </w:pPr>
      <w:r w:rsidRPr="0099094A">
        <w:rPr>
          <w:rFonts w:eastAsiaTheme="minorEastAsia"/>
          <w:szCs w:val="28"/>
        </w:rPr>
        <w:t xml:space="preserve">В том случае, когда векторы </w:t>
      </w:r>
      <m:oMath>
        <m:sSup>
          <m:sSupPr>
            <m:ctrlPr>
              <w:rPr>
                <w:rFonts w:ascii="Cambria Math" w:eastAsiaTheme="minorEastAsia" w:hAnsi="Cambria Math"/>
                <w:i/>
                <w:szCs w:val="28"/>
              </w:rPr>
            </m:ctrlPr>
          </m:sSupPr>
          <m:e>
            <m:r>
              <w:rPr>
                <w:rFonts w:ascii="Cambria Math" w:eastAsiaTheme="minorEastAsia" w:hAnsi="Cambria Math"/>
                <w:szCs w:val="28"/>
                <w:lang w:val="en-US"/>
              </w:rPr>
              <m:t>G</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m:t>
        </m:r>
      </m:oMath>
      <w:r w:rsidRPr="0099094A">
        <w:rPr>
          <w:rFonts w:eastAsiaTheme="minorEastAsia"/>
          <w:szCs w:val="28"/>
        </w:rPr>
        <w:t xml:space="preserve"> </w:t>
      </w:r>
      <m:oMath>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I</m:t>
            </m:r>
            <m:r>
              <w:rPr>
                <w:rFonts w:ascii="Cambria Math" w:eastAsiaTheme="minorEastAsia" w:hAnsi="Cambria Math"/>
                <w:szCs w:val="28"/>
              </w:rPr>
              <m:t>,</m:t>
            </m:r>
            <m:r>
              <w:rPr>
                <w:rFonts w:ascii="Cambria Math" w:eastAsiaTheme="minorEastAsia" w:hAnsi="Cambria Math"/>
                <w:szCs w:val="28"/>
                <w:lang w:val="en-US"/>
              </w:rPr>
              <m:t>s</m:t>
            </m:r>
          </m:e>
        </m:acc>
      </m:oMath>
      <w:r w:rsidRPr="0099094A">
        <w:rPr>
          <w:rFonts w:eastAsiaTheme="minorEastAsia"/>
          <w:szCs w:val="28"/>
        </w:rPr>
        <w:t xml:space="preserve"> представляют собой линейно независимую систему, процедура синтеза осуществляется на основе</w:t>
      </w:r>
    </w:p>
    <w:p w:rsidR="00C5750B" w:rsidRPr="0099094A" w:rsidRDefault="00C5750B" w:rsidP="00C5750B">
      <w:pPr>
        <w:rPr>
          <w:rFonts w:eastAsiaTheme="minorEastAsia"/>
          <w:szCs w:val="28"/>
        </w:rPr>
      </w:pPr>
    </w:p>
    <w:p w:rsidR="00C5750B" w:rsidRPr="0099094A" w:rsidRDefault="00C5750B" w:rsidP="00C5750B">
      <w:pPr>
        <w:ind w:firstLine="0"/>
        <w:jc w:val="right"/>
        <w:rPr>
          <w:rFonts w:eastAsiaTheme="minorEastAsia"/>
          <w:szCs w:val="28"/>
        </w:rPr>
      </w:pPr>
      <w:r w:rsidRPr="0099094A">
        <w:rPr>
          <w:rFonts w:eastAsiaTheme="minorEastAsia"/>
          <w:szCs w:val="28"/>
        </w:rPr>
        <w:t xml:space="preserve">   </w:t>
      </w:r>
      <m:oMath>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lang w:val="en-US"/>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lang w:val="en-US"/>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U</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m:rPr>
                <m:sty m:val="p"/>
              </m:rPr>
              <w:rPr>
                <w:rFonts w:ascii="Cambria Math" w:eastAsiaTheme="minorEastAsia" w:hAnsi="Cambria Math"/>
                <w:szCs w:val="28"/>
              </w:rPr>
              <m:t>Ψ</m:t>
            </m:r>
            <m:r>
              <w:rPr>
                <w:rFonts w:ascii="Cambria Math" w:eastAsiaTheme="minorEastAsia" w:hAnsi="Cambria Math"/>
                <w:szCs w:val="28"/>
              </w:rPr>
              <m:t>,x,t</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 xml:space="preserve"> </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F</m:t>
            </m:r>
            <m:d>
              <m:dPr>
                <m:ctrlPr>
                  <w:rPr>
                    <w:rFonts w:ascii="Cambria Math" w:eastAsiaTheme="minorEastAsia" w:hAnsi="Cambria Math"/>
                    <w:i/>
                    <w:szCs w:val="28"/>
                  </w:rPr>
                </m:ctrlPr>
              </m:dPr>
              <m:e>
                <m:r>
                  <w:rPr>
                    <w:rFonts w:ascii="Cambria Math" w:eastAsiaTheme="minorEastAsia" w:hAnsi="Cambria Math"/>
                    <w:szCs w:val="28"/>
                  </w:rPr>
                  <m:t>x</m:t>
                </m:r>
              </m:e>
            </m:d>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szCs w:val="28"/>
        </w:rPr>
        <w:t xml:space="preserve">               (2.32)</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которая представляет несколько иную запись системы (2.31).</w:t>
      </w:r>
    </w:p>
    <w:p w:rsidR="00C5750B" w:rsidRPr="0099094A" w:rsidRDefault="00C5750B" w:rsidP="00C5750B">
      <w:pPr>
        <w:rPr>
          <w:rFonts w:eastAsiaTheme="minorEastAsia"/>
          <w:szCs w:val="28"/>
        </w:rPr>
      </w:pPr>
      <w:r w:rsidRPr="0099094A">
        <w:rPr>
          <w:rFonts w:eastAsiaTheme="minorEastAsia"/>
          <w:szCs w:val="28"/>
        </w:rPr>
        <w:t>Отсюда, в соответствии с результатами, которые приведены в приложении 2, вектор управления определяется</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m:oMath>
        <m:r>
          <w:rPr>
            <w:rFonts w:ascii="Cambria Math" w:eastAsiaTheme="minorEastAsia" w:hAnsi="Cambria Math"/>
            <w:szCs w:val="28"/>
          </w:rPr>
          <m:t>U=</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l</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r>
              <w:rPr>
                <w:rFonts w:ascii="Cambria Math" w:eastAsiaTheme="minorEastAsia" w:hAnsi="Cambria Math"/>
                <w:szCs w:val="28"/>
              </w:rPr>
              <m:t>(x)</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e>
        </m:nary>
        <m:r>
          <w:rPr>
            <w:rFonts w:ascii="Cambria Math" w:eastAsiaTheme="minorEastAsia" w:hAnsi="Cambria Math"/>
            <w:szCs w:val="28"/>
          </w:rPr>
          <m:t xml:space="preserve">,          </m:t>
        </m:r>
      </m:oMath>
      <w:r w:rsidRPr="0099094A">
        <w:rPr>
          <w:rFonts w:eastAsiaTheme="minorEastAsia"/>
          <w:i/>
          <w:szCs w:val="28"/>
        </w:rPr>
        <w:t xml:space="preserve">      </w:t>
      </w:r>
      <w:r w:rsidR="007778C5" w:rsidRPr="0099094A">
        <w:rPr>
          <w:rFonts w:eastAsiaTheme="minorEastAsia"/>
          <w:i/>
          <w:szCs w:val="28"/>
        </w:rPr>
        <w:t xml:space="preserve">         </w:t>
      </w:r>
      <w:r w:rsidRPr="0099094A">
        <w:rPr>
          <w:rFonts w:eastAsiaTheme="minorEastAsia"/>
          <w:i/>
          <w:szCs w:val="28"/>
        </w:rPr>
        <w:t xml:space="preserve">                       </w:t>
      </w:r>
      <w:r w:rsidRPr="0099094A">
        <w:rPr>
          <w:rFonts w:eastAsiaTheme="minorEastAsia"/>
          <w:szCs w:val="28"/>
        </w:rPr>
        <w:t>(2.33)</w:t>
      </w:r>
    </w:p>
    <w:p w:rsidR="00C5750B" w:rsidRPr="0099094A" w:rsidRDefault="00C5750B" w:rsidP="00C5750B">
      <w:pPr>
        <w:jc w:val="right"/>
        <w:rPr>
          <w:rFonts w:eastAsiaTheme="minorEastAsia"/>
          <w:i/>
          <w:szCs w:val="28"/>
        </w:rPr>
      </w:pPr>
    </w:p>
    <w:p w:rsidR="00C5750B" w:rsidRPr="0099094A" w:rsidRDefault="00C5750B" w:rsidP="00C5750B">
      <w:pPr>
        <w:rPr>
          <w:rFonts w:eastAsiaTheme="minorEastAsia"/>
          <w:bCs/>
          <w:szCs w:val="28"/>
        </w:rPr>
      </w:pPr>
      <w:r w:rsidRPr="0099094A">
        <w:rPr>
          <w:rFonts w:eastAsiaTheme="minorEastAsia"/>
          <w:bCs/>
          <w:szCs w:val="28"/>
        </w:rPr>
        <w:t xml:space="preserve">где коэффициенты </w:t>
      </w:r>
      <w:r w:rsidRPr="0099094A">
        <w:rPr>
          <w:rFonts w:eastAsiaTheme="minorEastAsia"/>
          <w:bCs/>
          <w:szCs w:val="28"/>
          <w:lang w:val="en-US"/>
        </w:rPr>
        <w:t>C</w:t>
      </w:r>
      <w:r w:rsidRPr="0099094A">
        <w:rPr>
          <w:rFonts w:eastAsiaTheme="minorEastAsia"/>
          <w:bCs/>
          <w:szCs w:val="28"/>
          <w:vertAlign w:val="subscript"/>
        </w:rPr>
        <w:t>1</w:t>
      </w:r>
      <w:r w:rsidRPr="0099094A">
        <w:rPr>
          <w:rFonts w:eastAsiaTheme="minorEastAsia"/>
          <w:bCs/>
          <w:szCs w:val="28"/>
        </w:rPr>
        <w:t xml:space="preserve"> , </w:t>
      </w:r>
      <m:oMath>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I</m:t>
            </m:r>
            <m:r>
              <w:rPr>
                <w:rFonts w:ascii="Cambria Math" w:eastAsiaTheme="minorEastAsia" w:hAnsi="Cambria Math"/>
                <w:szCs w:val="28"/>
              </w:rPr>
              <m:t>,</m:t>
            </m:r>
            <m:r>
              <w:rPr>
                <w:rFonts w:ascii="Cambria Math" w:eastAsiaTheme="minorEastAsia" w:hAnsi="Cambria Math"/>
                <w:szCs w:val="28"/>
                <w:lang w:val="en-US"/>
              </w:rPr>
              <m:t>s</m:t>
            </m:r>
          </m:e>
        </m:acc>
      </m:oMath>
      <w:r w:rsidRPr="0099094A">
        <w:rPr>
          <w:rFonts w:eastAsiaTheme="minorEastAsia"/>
          <w:szCs w:val="28"/>
        </w:rPr>
        <w:t xml:space="preserve">  </w:t>
      </w:r>
      <w:r w:rsidRPr="0099094A">
        <w:rPr>
          <w:rFonts w:eastAsiaTheme="minorEastAsia"/>
          <w:bCs/>
          <w:szCs w:val="28"/>
        </w:rPr>
        <w:t>определяется из следующей системы:</w:t>
      </w:r>
    </w:p>
    <w:p w:rsidR="00C5750B" w:rsidRPr="0099094A" w:rsidRDefault="00C5750B" w:rsidP="00C5750B">
      <w:pPr>
        <w:rPr>
          <w:rFonts w:eastAsiaTheme="minorEastAsia"/>
          <w:bCs/>
          <w:szCs w:val="28"/>
        </w:rPr>
      </w:pPr>
    </w:p>
    <w:p w:rsidR="00C5750B" w:rsidRPr="0099094A" w:rsidRDefault="001F3C9E" w:rsidP="00C5750B">
      <w:pPr>
        <w:ind w:firstLine="0"/>
        <w:jc w:val="right"/>
        <w:rPr>
          <w:rFonts w:eastAsiaTheme="minorEastAsia"/>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j</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e>
        </m:nary>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j</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ctrlPr>
              <w:rPr>
                <w:rFonts w:ascii="Cambria Math" w:eastAsiaTheme="minorEastAsia" w:hAnsi="Cambria Math"/>
                <w:i/>
                <w:szCs w:val="28"/>
                <w:lang w:val="en-US"/>
              </w:rPr>
            </m:ctrlP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l</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oMath>
      <w:r w:rsidR="00C5750B" w:rsidRPr="0099094A">
        <w:rPr>
          <w:rFonts w:eastAsiaTheme="minorEastAsia"/>
          <w:i/>
          <w:szCs w:val="28"/>
        </w:rPr>
        <w:t xml:space="preserve">        </w:t>
      </w:r>
      <w:r w:rsidR="00C5750B" w:rsidRPr="0099094A">
        <w:rPr>
          <w:rFonts w:eastAsiaTheme="minorEastAsia"/>
          <w:szCs w:val="28"/>
        </w:rPr>
        <w:t>(  2.34)</w:t>
      </w:r>
    </w:p>
    <w:p w:rsidR="00C5750B" w:rsidRPr="0099094A" w:rsidRDefault="00C5750B" w:rsidP="00C5750B">
      <w:pPr>
        <w:ind w:firstLine="0"/>
        <w:jc w:val="right"/>
        <w:rPr>
          <w:rFonts w:eastAsiaTheme="minorEastAsia"/>
          <w:i/>
          <w:szCs w:val="28"/>
        </w:rPr>
      </w:pPr>
    </w:p>
    <w:p w:rsidR="00C5750B" w:rsidRPr="0099094A" w:rsidRDefault="00C5750B" w:rsidP="00C5750B">
      <w:pPr>
        <w:rPr>
          <w:rFonts w:eastAsiaTheme="minorEastAsia"/>
          <w:szCs w:val="28"/>
        </w:rPr>
      </w:pPr>
      <w:r w:rsidRPr="0099094A">
        <w:rPr>
          <w:rFonts w:eastAsiaTheme="minorEastAsia"/>
          <w:szCs w:val="28"/>
        </w:rPr>
        <w:t xml:space="preserve">В том случае, когда система векторов </w:t>
      </w:r>
      <m:oMath>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szCs w:val="28"/>
        </w:rPr>
        <w:t xml:space="preserve">  не является линейно независимой, процедура синтеза осуществляется с использованием следующей системы:</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rPr>
        <w:lastRenderedPageBreak/>
        <w:t>(</w:t>
      </w:r>
      <m:oMath>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GU</m:t>
        </m:r>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ctrlPr>
              <w:rPr>
                <w:rFonts w:ascii="Cambria Math" w:eastAsiaTheme="minorEastAsia" w:hAnsi="Cambria Math"/>
                <w:i/>
                <w:szCs w:val="28"/>
                <w:lang w:val="en-US"/>
              </w:rPr>
            </m:ctrlP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oMath>
      <w:r w:rsidRPr="0099094A">
        <w:rPr>
          <w:rFonts w:eastAsiaTheme="minorEastAsia"/>
          <w:szCs w:val="28"/>
        </w:rPr>
        <w:t xml:space="preserve">              (2.35)</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Из этой системы, в соответствии с приложением 2, первоначально определяется</w:t>
      </w:r>
    </w:p>
    <w:p w:rsidR="00C5750B" w:rsidRPr="0099094A" w:rsidRDefault="00C5750B" w:rsidP="00C5750B">
      <w:pPr>
        <w:jc w:val="right"/>
        <w:rPr>
          <w:rFonts w:ascii="Cambria Math" w:eastAsiaTheme="minorEastAsia" w:hAnsi="Cambria Math"/>
          <w:szCs w:val="28"/>
          <w:oMath/>
        </w:rPr>
      </w:pPr>
      <m:oMath>
        <m:r>
          <w:rPr>
            <w:rFonts w:ascii="Cambria Math" w:eastAsiaTheme="minorEastAsia" w:hAnsi="Cambria Math"/>
            <w:szCs w:val="28"/>
            <w:lang w:val="en-US"/>
          </w:rPr>
          <m:t>G</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lang w:val="en-US"/>
          </w:rPr>
          <m:t>U</m:t>
        </m:r>
        <m:r>
          <w:rPr>
            <w:rFonts w:ascii="Cambria Math" w:eastAsiaTheme="minorEastAsia" w:hAnsi="Cambria Math"/>
            <w:szCs w:val="28"/>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l</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e>
        </m:nary>
        <m:r>
          <w:rPr>
            <w:rFonts w:ascii="Cambria Math" w:eastAsiaTheme="minorEastAsia" w:hAnsi="Cambria Math"/>
            <w:szCs w:val="28"/>
          </w:rPr>
          <m:t xml:space="preserve"> ,                     </m:t>
        </m:r>
      </m:oMath>
      <w:r w:rsidRPr="0099094A">
        <w:rPr>
          <w:rFonts w:eastAsiaTheme="minorEastAsia"/>
          <w:szCs w:val="28"/>
        </w:rPr>
        <w:t xml:space="preserve">                      (2.36)</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где коэффициенты С</w:t>
      </w:r>
      <w:r w:rsidRPr="0099094A">
        <w:rPr>
          <w:rFonts w:eastAsiaTheme="minorEastAsia"/>
          <w:szCs w:val="28"/>
          <w:vertAlign w:val="subscript"/>
        </w:rPr>
        <w:t>1</w:t>
      </w:r>
      <w:r w:rsidRPr="0099094A">
        <w:rPr>
          <w:rFonts w:eastAsiaTheme="minorEastAsia"/>
          <w:szCs w:val="28"/>
        </w:rPr>
        <w:t xml:space="preserve"> определяются из системы</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j</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lang w:val="en-US"/>
                  </w:rPr>
                  <m:t>j</m:t>
                </m:r>
              </m:sub>
            </m:sSub>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j</m:t>
                        </m:r>
                      </m:sub>
                    </m:sSub>
                  </m:num>
                  <m:den>
                    <m:r>
                      <w:rPr>
                        <w:rFonts w:ascii="Cambria Math" w:eastAsiaTheme="minorEastAsia" w:hAnsi="Cambria Math"/>
                        <w:szCs w:val="28"/>
                        <w:lang w:val="en-US"/>
                      </w:rPr>
                      <m:t>∂x</m:t>
                    </m:r>
                  </m:den>
                </m:f>
                <m:ctrlPr>
                  <w:rPr>
                    <w:rFonts w:ascii="Cambria Math" w:eastAsiaTheme="minorEastAsia" w:hAnsi="Cambria Math"/>
                    <w:i/>
                    <w:szCs w:val="28"/>
                    <w:lang w:val="en-US"/>
                  </w:rPr>
                </m:ctrlP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ctrlPr>
                  <w:rPr>
                    <w:rFonts w:ascii="Cambria Math" w:eastAsiaTheme="minorEastAsia" w:hAnsi="Cambria Math"/>
                    <w:i/>
                    <w:szCs w:val="28"/>
                    <w:lang w:val="en-US"/>
                  </w:rPr>
                </m:ctrlP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l</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e>
        </m:nary>
      </m:oMath>
      <w:r w:rsidR="00C5750B" w:rsidRPr="0099094A">
        <w:rPr>
          <w:rFonts w:eastAsiaTheme="minorEastAsia"/>
          <w:szCs w:val="28"/>
        </w:rPr>
        <w:t xml:space="preserve">                (2.37)</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Далее искомый вектор управления определяется из (2.36). Но здесь искомый вектор управления для требуемой предписанной траектории существует только в том случае, когда выполняется условие</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m:oMath>
        <m:r>
          <w:rPr>
            <w:rFonts w:ascii="Cambria Math" w:eastAsiaTheme="minorEastAsia" w:hAnsi="Cambria Math"/>
            <w:szCs w:val="28"/>
            <w:lang w:val="en-US"/>
          </w:rPr>
          <m:t>rank</m:t>
        </m:r>
        <m:d>
          <m:dPr>
            <m:ctrlPr>
              <w:rPr>
                <w:rFonts w:ascii="Cambria Math" w:eastAsiaTheme="minorEastAsia" w:hAnsi="Cambria Math"/>
                <w:i/>
                <w:szCs w:val="28"/>
                <w:lang w:val="en-US"/>
              </w:rPr>
            </m:ctrlPr>
          </m:dPr>
          <m:e>
            <m:r>
              <w:rPr>
                <w:rFonts w:ascii="Cambria Math" w:eastAsiaTheme="minorEastAsia" w:hAnsi="Cambria Math"/>
                <w:szCs w:val="28"/>
                <w:lang w:val="en-US"/>
              </w:rPr>
              <m:t>G</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l</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e>
            </m:nary>
          </m:e>
        </m:d>
        <m:r>
          <w:rPr>
            <w:rFonts w:ascii="Cambria Math" w:eastAsiaTheme="minorEastAsia" w:hAnsi="Cambria Math"/>
            <w:szCs w:val="28"/>
          </w:rPr>
          <m:t>=</m:t>
        </m:r>
        <m:r>
          <w:rPr>
            <w:rFonts w:ascii="Cambria Math" w:eastAsiaTheme="minorEastAsia" w:hAnsi="Cambria Math"/>
            <w:szCs w:val="28"/>
            <w:lang w:val="en-US"/>
          </w:rPr>
          <m:t>rank</m:t>
        </m:r>
        <m:r>
          <w:rPr>
            <w:rFonts w:ascii="Cambria Math" w:eastAsiaTheme="minorEastAsia" w:hAnsi="Cambria Math"/>
            <w:szCs w:val="28"/>
          </w:rPr>
          <m:t xml:space="preserve"> </m:t>
        </m:r>
        <m:r>
          <w:rPr>
            <w:rFonts w:ascii="Cambria Math" w:eastAsiaTheme="minorEastAsia" w:hAnsi="Cambria Math"/>
            <w:szCs w:val="28"/>
            <w:lang w:val="en-US"/>
          </w:rPr>
          <m:t>G</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 xml:space="preserve">    </m:t>
        </m:r>
      </m:oMath>
      <w:r w:rsidRPr="0099094A">
        <w:rPr>
          <w:rFonts w:eastAsiaTheme="minorEastAsia"/>
          <w:szCs w:val="28"/>
        </w:rPr>
        <w:t xml:space="preserve">                            (2.38)</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Если данное условие не выполняется, то это говорит о невозможности осуществления движения управляемой системы по заданной (предписанной) траектории.</w:t>
      </w:r>
    </w:p>
    <w:p w:rsidR="00C5750B" w:rsidRPr="0099094A" w:rsidRDefault="00C5750B" w:rsidP="00C5750B">
      <w:pPr>
        <w:rPr>
          <w:rFonts w:eastAsiaTheme="minorEastAsia"/>
          <w:b/>
          <w:szCs w:val="28"/>
        </w:rPr>
      </w:pPr>
      <w:r w:rsidRPr="0099094A">
        <w:rPr>
          <w:rFonts w:eastAsiaTheme="minorEastAsia"/>
          <w:b/>
          <w:szCs w:val="28"/>
        </w:rPr>
        <w:t xml:space="preserve">Рассмотрим процедуру синтеза для линейного объекта </w:t>
      </w:r>
    </w:p>
    <w:p w:rsidR="00C5750B" w:rsidRPr="0099094A" w:rsidRDefault="00C5750B" w:rsidP="00C5750B">
      <w:pPr>
        <w:rPr>
          <w:rFonts w:eastAsiaTheme="minorEastAsia"/>
          <w:szCs w:val="28"/>
        </w:rPr>
      </w:pPr>
      <w:r w:rsidRPr="0099094A">
        <w:rPr>
          <w:rFonts w:eastAsiaTheme="minorEastAsia"/>
          <w:szCs w:val="28"/>
        </w:rPr>
        <w:t>Пусть объект описывается:</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acc>
          <m:accPr>
            <m:chr m:val="̇"/>
            <m:ctrlPr>
              <w:rPr>
                <w:rFonts w:ascii="Cambria Math" w:eastAsiaTheme="minorEastAsia" w:hAnsi="Cambria Math"/>
                <w:i/>
                <w:szCs w:val="28"/>
              </w:rPr>
            </m:ctrlPr>
          </m:accPr>
          <m:e>
            <m:r>
              <w:rPr>
                <w:rFonts w:ascii="Cambria Math" w:eastAsiaTheme="minorEastAsia" w:hAnsi="Cambria Math"/>
                <w:szCs w:val="28"/>
                <w:lang w:val="en-US"/>
              </w:rPr>
              <m:t>x</m:t>
            </m:r>
          </m:e>
        </m:acc>
        <m:r>
          <w:rPr>
            <w:rFonts w:ascii="Cambria Math" w:eastAsiaTheme="minorEastAsia" w:hAnsi="Cambria Math"/>
            <w:szCs w:val="28"/>
          </w:rPr>
          <m:t>=Ax+Bu,</m:t>
        </m:r>
      </m:oMath>
      <w:r w:rsidR="00C5750B" w:rsidRPr="0099094A">
        <w:rPr>
          <w:rFonts w:eastAsiaTheme="minorEastAsia"/>
          <w:szCs w:val="28"/>
        </w:rPr>
        <w:t xml:space="preserve">                                                  (2.39)</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 предписанная траектория  описывается в виде системы</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lang w:val="en-US"/>
              </w:rPr>
              <m:t>r</m:t>
            </m:r>
          </m:sub>
        </m:sSub>
        <m:d>
          <m:dPr>
            <m:ctrlPr>
              <w:rPr>
                <w:rFonts w:ascii="Cambria Math" w:eastAsiaTheme="minorEastAsia" w:hAnsi="Cambria Math"/>
                <w:i/>
                <w:szCs w:val="28"/>
              </w:rPr>
            </m:ctrlPr>
          </m:dPr>
          <m:e>
            <m:r>
              <w:rPr>
                <w:rFonts w:ascii="Cambria Math" w:eastAsiaTheme="minorEastAsia" w:hAnsi="Cambria Math"/>
                <w:szCs w:val="28"/>
              </w:rPr>
              <m:t>x, t</m:t>
            </m:r>
          </m:e>
        </m:d>
        <m:r>
          <w:rPr>
            <w:rFonts w:ascii="Cambria Math" w:eastAsiaTheme="minorEastAsia" w:hAnsi="Cambria Math"/>
            <w:szCs w:val="28"/>
          </w:rPr>
          <m:t>=0,    r=</m:t>
        </m:r>
        <m:acc>
          <m:accPr>
            <m:chr m:val="̅"/>
            <m:ctrlPr>
              <w:rPr>
                <w:rFonts w:ascii="Cambria Math" w:eastAsiaTheme="minorEastAsia" w:hAnsi="Cambria Math"/>
                <w:i/>
                <w:szCs w:val="28"/>
              </w:rPr>
            </m:ctrlPr>
          </m:accPr>
          <m:e>
            <m:r>
              <w:rPr>
                <w:rFonts w:ascii="Cambria Math" w:eastAsiaTheme="minorEastAsia" w:hAnsi="Cambria Math"/>
                <w:szCs w:val="28"/>
              </w:rPr>
              <m:t>1, s</m:t>
            </m:r>
          </m:e>
        </m:acc>
      </m:oMath>
      <w:r w:rsidR="00C5750B" w:rsidRPr="0099094A">
        <w:rPr>
          <w:rFonts w:eastAsiaTheme="minorEastAsia"/>
          <w:szCs w:val="28"/>
        </w:rPr>
        <w:t xml:space="preserve">                                         (2.40)</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Процедура синтеза аналогична той процедуре, которую мы рассмотрели выше.</w:t>
      </w:r>
    </w:p>
    <w:p w:rsidR="00C5750B" w:rsidRPr="0099094A" w:rsidRDefault="00C5750B" w:rsidP="00C5750B">
      <w:pPr>
        <w:rPr>
          <w:rFonts w:eastAsiaTheme="minorEastAsia"/>
          <w:szCs w:val="28"/>
        </w:rPr>
      </w:pPr>
      <w:r w:rsidRPr="0099094A">
        <w:rPr>
          <w:rFonts w:eastAsiaTheme="minorEastAsia"/>
          <w:szCs w:val="28"/>
        </w:rPr>
        <w:t>Беря полные производные от интегральных кривых (2.40) с учётом уравнений движения (2.39) и записывая через скалярные произведения, имеем</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rPr>
        <w:t xml:space="preserve">        </w:t>
      </w:r>
      <m:oMath>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dt</m:t>
            </m:r>
          </m:den>
        </m:f>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Ax</m:t>
            </m:r>
            <m:r>
              <w:rPr>
                <w:rFonts w:ascii="Cambria Math" w:eastAsiaTheme="minorEastAsia" w:hAnsi="Cambria Math"/>
                <w:szCs w:val="28"/>
              </w:rPr>
              <m:t>+</m:t>
            </m:r>
            <m:r>
              <w:rPr>
                <w:rFonts w:ascii="Cambria Math" w:eastAsiaTheme="minorEastAsia" w:hAnsi="Cambria Math"/>
                <w:szCs w:val="28"/>
                <w:lang w:val="en-US"/>
              </w:rPr>
              <m:t>Bu</m:t>
            </m:r>
            <m:ctrlPr>
              <w:rPr>
                <w:rFonts w:ascii="Cambria Math" w:eastAsiaTheme="minorEastAsia" w:hAnsi="Cambria Math"/>
                <w:i/>
                <w:szCs w:val="28"/>
                <w:lang w:val="en-US"/>
              </w:rPr>
            </m:ctrlPr>
          </m:e>
        </m:d>
        <m:r>
          <w:rPr>
            <w:rFonts w:ascii="Cambria Math" w:eastAsiaTheme="minorEastAsia" w:hAnsi="Cambria Math"/>
            <w:szCs w:val="28"/>
          </w:rPr>
          <m:t xml:space="preserve">+ </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=0,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oMath>
      <w:r w:rsidRPr="0099094A">
        <w:rPr>
          <w:rFonts w:eastAsiaTheme="minorEastAsia"/>
          <w:szCs w:val="28"/>
        </w:rPr>
        <w:t xml:space="preserve"> </w:t>
      </w:r>
      <w:r w:rsidRPr="0099094A">
        <w:rPr>
          <w:rFonts w:eastAsiaTheme="minorEastAsia"/>
          <w:szCs w:val="28"/>
        </w:rPr>
        <w:tab/>
        <w:t xml:space="preserve">            (2.41)</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Требуя выполнения заданной динамики стабилизации </w:t>
      </w:r>
    </w:p>
    <w:p w:rsidR="00C5750B" w:rsidRPr="0099094A" w:rsidRDefault="00C5750B" w:rsidP="00C5750B">
      <w:pPr>
        <w:rPr>
          <w:rFonts w:eastAsiaTheme="minorEastAsia"/>
          <w:szCs w:val="28"/>
        </w:rPr>
      </w:pPr>
    </w:p>
    <w:p w:rsidR="00C5750B" w:rsidRPr="0099094A" w:rsidRDefault="001F3C9E" w:rsidP="00C5750B">
      <w:pPr>
        <w:ind w:firstLine="0"/>
        <w:jc w:val="right"/>
        <w:rPr>
          <w:rFonts w:eastAsiaTheme="minorEastAsia"/>
          <w:szCs w:val="28"/>
        </w:rPr>
      </w:pPr>
      <m:oMath>
        <m:f>
          <m:fPr>
            <m:ctrlPr>
              <w:rPr>
                <w:rFonts w:ascii="Cambria Math" w:eastAsiaTheme="minorEastAsia" w:hAnsi="Cambria Math"/>
                <w:i/>
                <w:szCs w:val="28"/>
              </w:rPr>
            </m:ctrlPr>
          </m:fPr>
          <m:num>
            <m:r>
              <w:rPr>
                <w:rFonts w:ascii="Cambria Math" w:eastAsiaTheme="minorEastAsia" w:hAnsi="Cambria Math"/>
                <w:szCs w:val="28"/>
              </w:rPr>
              <m:t>d</m:t>
            </m:r>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r</m:t>
                </m:r>
              </m:sub>
            </m:sSub>
          </m:num>
          <m:den>
            <m:r>
              <w:rPr>
                <w:rFonts w:ascii="Cambria Math" w:eastAsiaTheme="minorEastAsia" w:hAnsi="Cambria Math"/>
                <w:szCs w:val="28"/>
              </w:rPr>
              <m:t>dt</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w:rPr>
                <w:rFonts w:ascii="Cambria Math" w:eastAsiaTheme="minorEastAsia" w:hAnsi="Cambria Math"/>
                <w:szCs w:val="28"/>
              </w:rPr>
              <m:t>δ,x,t</m:t>
            </m:r>
          </m:e>
        </m:d>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w:rPr>
                <w:rFonts w:ascii="Cambria Math" w:eastAsiaTheme="minorEastAsia" w:hAnsi="Cambria Math"/>
                <w:szCs w:val="28"/>
              </w:rPr>
              <m:t>0,x,t</m:t>
            </m:r>
          </m:e>
        </m:d>
        <m:r>
          <w:rPr>
            <w:rFonts w:ascii="Cambria Math" w:eastAsiaTheme="minorEastAsia" w:hAnsi="Cambria Math"/>
            <w:szCs w:val="28"/>
          </w:rPr>
          <m:t xml:space="preserve">=0,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 xml:space="preserve"> δ</m:t>
            </m:r>
          </m:e>
          <m:sub>
            <m:r>
              <w:rPr>
                <w:rFonts w:ascii="Cambria Math" w:eastAsiaTheme="minorEastAsia" w:hAnsi="Cambria Math"/>
                <w:szCs w:val="28"/>
              </w:rPr>
              <m:t>r</m:t>
            </m:r>
          </m:sub>
        </m:sSub>
        <m:r>
          <w:rPr>
            <w:rFonts w:ascii="Cambria Math" w:eastAsiaTheme="minorEastAsia" w:hAnsi="Cambria Math"/>
            <w:szCs w:val="28"/>
          </w:rPr>
          <m:t>=</m:t>
        </m:r>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r</m:t>
            </m:r>
          </m:sub>
        </m:sSub>
        <m:r>
          <w:rPr>
            <w:rFonts w:ascii="Cambria Math" w:eastAsiaTheme="minorEastAsia" w:hAnsi="Cambria Math"/>
            <w:szCs w:val="28"/>
          </w:rPr>
          <m:t xml:space="preserve">(x,t)≠0  </m:t>
        </m:r>
      </m:oMath>
      <w:r w:rsidR="00C5750B" w:rsidRPr="0099094A">
        <w:rPr>
          <w:rFonts w:eastAsiaTheme="minorEastAsia"/>
          <w:szCs w:val="28"/>
        </w:rPr>
        <w:t xml:space="preserve">              (2.42)</w:t>
      </w:r>
    </w:p>
    <w:p w:rsidR="00C5750B" w:rsidRPr="0099094A" w:rsidRDefault="00C5750B" w:rsidP="00C5750B">
      <w:pPr>
        <w:ind w:firstLine="0"/>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предписанной траектории из (2.41) и (2.42), окончательно получаем систему для определения закона управления со стабилизацией</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Ax</m:t>
            </m:r>
            <m:r>
              <w:rPr>
                <w:rFonts w:ascii="Cambria Math" w:eastAsiaTheme="minorEastAsia" w:hAnsi="Cambria Math"/>
                <w:szCs w:val="28"/>
              </w:rPr>
              <m:t>+</m:t>
            </m:r>
            <m:r>
              <w:rPr>
                <w:rFonts w:ascii="Cambria Math" w:eastAsiaTheme="minorEastAsia" w:hAnsi="Cambria Math"/>
                <w:szCs w:val="28"/>
                <w:lang w:val="en-US"/>
              </w:rPr>
              <m:t>Bu</m:t>
            </m:r>
            <m:ctrlPr>
              <w:rPr>
                <w:rFonts w:ascii="Cambria Math" w:eastAsiaTheme="minorEastAsia" w:hAnsi="Cambria Math"/>
                <w:i/>
                <w:szCs w:val="28"/>
                <w:lang w:val="en-US"/>
              </w:rPr>
            </m:ctrlP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m:rPr>
                <m:sty m:val="p"/>
              </m:rPr>
              <w:rPr>
                <w:rFonts w:ascii="Cambria Math" w:eastAsiaTheme="minorEastAsia" w:hAnsi="Cambria Math"/>
                <w:szCs w:val="28"/>
              </w:rPr>
              <m:t>Ψ</m:t>
            </m:r>
            <m:r>
              <w:rPr>
                <w:rFonts w:ascii="Cambria Math" w:eastAsiaTheme="minorEastAsia" w:hAnsi="Cambria Math"/>
                <w:szCs w:val="28"/>
              </w:rPr>
              <m:t>,x,t</m:t>
            </m: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00C5750B" w:rsidRPr="0099094A">
        <w:rPr>
          <w:rFonts w:eastAsiaTheme="minorEastAsia"/>
          <w:szCs w:val="28"/>
        </w:rPr>
        <w:t>.                      (2.43)</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В зависимости от линейной зависимости или линейной независимости векторов </w:t>
      </w:r>
      <m:oMath>
        <m:sSup>
          <m:sSupPr>
            <m:ctrlPr>
              <w:rPr>
                <w:rFonts w:ascii="Cambria Math" w:eastAsiaTheme="minorEastAsia" w:hAnsi="Cambria Math"/>
                <w:i/>
                <w:szCs w:val="28"/>
              </w:rPr>
            </m:ctrlPr>
          </m:sSupPr>
          <m:e>
            <m:r>
              <w:rPr>
                <w:rFonts w:ascii="Cambria Math" w:eastAsiaTheme="minorEastAsia" w:hAnsi="Cambria Math"/>
                <w:szCs w:val="28"/>
                <w:lang w:val="en-US"/>
              </w:rPr>
              <m:t>B</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szCs w:val="28"/>
        </w:rPr>
        <w:t xml:space="preserve">, процедура синтеза будет осуществляться разными путями. В том случае, когда векторы </w:t>
      </w:r>
      <m:oMath>
        <m:sSup>
          <m:sSupPr>
            <m:ctrlPr>
              <w:rPr>
                <w:rFonts w:ascii="Cambria Math" w:eastAsiaTheme="minorEastAsia" w:hAnsi="Cambria Math"/>
                <w:i/>
                <w:szCs w:val="28"/>
              </w:rPr>
            </m:ctrlPr>
          </m:sSupPr>
          <m:e>
            <m:r>
              <w:rPr>
                <w:rFonts w:ascii="Cambria Math" w:eastAsiaTheme="minorEastAsia" w:hAnsi="Cambria Math"/>
                <w:szCs w:val="28"/>
                <w:lang w:val="en-US"/>
              </w:rPr>
              <m:t>B</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m:t>
        </m:r>
      </m:oMath>
      <w:r w:rsidRPr="0099094A">
        <w:rPr>
          <w:rFonts w:eastAsiaTheme="minorEastAsia"/>
          <w:szCs w:val="28"/>
        </w:rPr>
        <w:t xml:space="preserve"> </w:t>
      </w:r>
      <m:oMath>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szCs w:val="28"/>
        </w:rPr>
        <w:t xml:space="preserve"> представляют собой линейно независимую систему, процедура синтеза осуществляется на основе</w:t>
      </w:r>
    </w:p>
    <w:p w:rsidR="00C5750B" w:rsidRPr="0099094A" w:rsidRDefault="00C5750B" w:rsidP="00C5750B">
      <w:pPr>
        <w:rPr>
          <w:rFonts w:eastAsiaTheme="minorEastAsia"/>
          <w:szCs w:val="28"/>
        </w:rPr>
      </w:pPr>
    </w:p>
    <w:p w:rsidR="00C5750B" w:rsidRPr="0099094A" w:rsidRDefault="00C5750B" w:rsidP="00C5750B">
      <w:pPr>
        <w:ind w:firstLine="0"/>
        <w:jc w:val="right"/>
        <w:rPr>
          <w:rFonts w:eastAsiaTheme="minorEastAsia"/>
          <w:szCs w:val="28"/>
        </w:rPr>
      </w:pPr>
      <w:r w:rsidRPr="0099094A">
        <w:rPr>
          <w:rFonts w:eastAsiaTheme="minorEastAsia"/>
          <w:szCs w:val="28"/>
        </w:rPr>
        <w:t xml:space="preserve">   </w:t>
      </w:r>
      <m:oMath>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lang w:val="en-US"/>
                  </w:rPr>
                  <m:t>B</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U</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m:rPr>
                <m:sty m:val="p"/>
              </m:rPr>
              <w:rPr>
                <w:rFonts w:ascii="Cambria Math" w:eastAsiaTheme="minorEastAsia" w:hAnsi="Cambria Math"/>
                <w:szCs w:val="28"/>
              </w:rPr>
              <m:t>Ψ</m:t>
            </m:r>
            <m:r>
              <w:rPr>
                <w:rFonts w:ascii="Cambria Math" w:eastAsiaTheme="minorEastAsia" w:hAnsi="Cambria Math"/>
                <w:szCs w:val="28"/>
              </w:rPr>
              <m:t>,x,t</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 xml:space="preserve"> </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Ax</m:t>
            </m: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szCs w:val="28"/>
        </w:rPr>
        <w:t xml:space="preserve">               (2.44)</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которая представляет несколько иную запись системы (2.43).</w:t>
      </w:r>
    </w:p>
    <w:p w:rsidR="00C5750B" w:rsidRPr="0099094A" w:rsidRDefault="00C5750B" w:rsidP="00C5750B">
      <w:pPr>
        <w:rPr>
          <w:rFonts w:eastAsiaTheme="minorEastAsia"/>
          <w:szCs w:val="28"/>
        </w:rPr>
      </w:pPr>
      <w:r w:rsidRPr="0099094A">
        <w:rPr>
          <w:rFonts w:eastAsiaTheme="minorEastAsia"/>
          <w:szCs w:val="28"/>
        </w:rPr>
        <w:t>Отсюда, в соответствии с результатами, которые приведены в приложении 2, вектор управления определяется</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m:oMath>
        <m:r>
          <w:rPr>
            <w:rFonts w:ascii="Cambria Math" w:eastAsiaTheme="minorEastAsia" w:hAnsi="Cambria Math"/>
            <w:szCs w:val="28"/>
          </w:rPr>
          <w:lastRenderedPageBreak/>
          <m:t>U=</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l</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e>
        </m:nary>
        <m:r>
          <w:rPr>
            <w:rFonts w:ascii="Cambria Math" w:eastAsiaTheme="minorEastAsia" w:hAnsi="Cambria Math"/>
            <w:szCs w:val="28"/>
          </w:rPr>
          <m:t xml:space="preserve">,          </m:t>
        </m:r>
      </m:oMath>
      <w:r w:rsidRPr="0099094A">
        <w:rPr>
          <w:rFonts w:eastAsiaTheme="minorEastAsia"/>
          <w:i/>
          <w:szCs w:val="28"/>
        </w:rPr>
        <w:t xml:space="preserve">                                 </w:t>
      </w:r>
      <w:r w:rsidRPr="0099094A">
        <w:rPr>
          <w:rFonts w:eastAsiaTheme="minorEastAsia"/>
          <w:szCs w:val="28"/>
        </w:rPr>
        <w:t>(2.45)</w:t>
      </w:r>
    </w:p>
    <w:p w:rsidR="00C5750B" w:rsidRPr="0099094A" w:rsidRDefault="00C5750B" w:rsidP="00C5750B">
      <w:pPr>
        <w:jc w:val="right"/>
        <w:rPr>
          <w:rFonts w:eastAsiaTheme="minorEastAsia"/>
          <w:i/>
          <w:szCs w:val="28"/>
        </w:rPr>
      </w:pPr>
    </w:p>
    <w:p w:rsidR="00C5750B" w:rsidRPr="0099094A" w:rsidRDefault="00C5750B" w:rsidP="00C5750B">
      <w:pPr>
        <w:rPr>
          <w:rFonts w:eastAsiaTheme="minorEastAsia"/>
          <w:bCs/>
          <w:szCs w:val="28"/>
        </w:rPr>
      </w:pPr>
      <w:r w:rsidRPr="0099094A">
        <w:rPr>
          <w:rFonts w:eastAsiaTheme="minorEastAsia"/>
          <w:bCs/>
          <w:szCs w:val="28"/>
        </w:rPr>
        <w:t xml:space="preserve">где коэффициенты </w:t>
      </w:r>
      <w:r w:rsidRPr="0099094A">
        <w:rPr>
          <w:rFonts w:eastAsiaTheme="minorEastAsia"/>
          <w:bCs/>
          <w:szCs w:val="28"/>
          <w:lang w:val="en-US"/>
        </w:rPr>
        <w:t>C</w:t>
      </w:r>
      <w:r w:rsidRPr="0099094A">
        <w:rPr>
          <w:rFonts w:eastAsiaTheme="minorEastAsia"/>
          <w:bCs/>
          <w:szCs w:val="28"/>
          <w:vertAlign w:val="subscript"/>
        </w:rPr>
        <w:t>1</w:t>
      </w:r>
      <w:r w:rsidRPr="0099094A">
        <w:rPr>
          <w:rFonts w:eastAsiaTheme="minorEastAsia"/>
          <w:bCs/>
          <w:szCs w:val="28"/>
        </w:rPr>
        <w:t xml:space="preserve"> , </w:t>
      </w:r>
      <m:oMath>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szCs w:val="28"/>
        </w:rPr>
        <w:t xml:space="preserve">  </w:t>
      </w:r>
      <w:r w:rsidRPr="0099094A">
        <w:rPr>
          <w:rFonts w:eastAsiaTheme="minorEastAsia"/>
          <w:bCs/>
          <w:szCs w:val="28"/>
        </w:rPr>
        <w:t>определяется из следующей системы:</w:t>
      </w:r>
    </w:p>
    <w:p w:rsidR="00EB13C2" w:rsidRPr="0099094A" w:rsidRDefault="00EB13C2" w:rsidP="00C5750B">
      <w:pPr>
        <w:ind w:firstLine="0"/>
        <w:jc w:val="right"/>
        <w:rPr>
          <w:rFonts w:eastAsiaTheme="minorEastAsia"/>
          <w:szCs w:val="28"/>
        </w:rPr>
      </w:pPr>
    </w:p>
    <w:p w:rsidR="00C5750B" w:rsidRPr="0099094A" w:rsidRDefault="001F3C9E" w:rsidP="00C5750B">
      <w:pPr>
        <w:ind w:firstLine="0"/>
        <w:jc w:val="right"/>
        <w:rPr>
          <w:rFonts w:eastAsiaTheme="minorEastAsia"/>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j</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e>
        </m:nary>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j</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Ax</m:t>
            </m:r>
            <m:ctrlPr>
              <w:rPr>
                <w:rFonts w:ascii="Cambria Math" w:eastAsiaTheme="minorEastAsia" w:hAnsi="Cambria Math"/>
                <w:i/>
                <w:szCs w:val="28"/>
                <w:lang w:val="en-US"/>
              </w:rPr>
            </m:ctrlP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l</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oMath>
      <w:r w:rsidR="00C5750B" w:rsidRPr="0099094A">
        <w:rPr>
          <w:rFonts w:eastAsiaTheme="minorEastAsia"/>
          <w:i/>
          <w:szCs w:val="28"/>
        </w:rPr>
        <w:t xml:space="preserve">     </w:t>
      </w:r>
      <w:r w:rsidR="001B1B9B" w:rsidRPr="0099094A">
        <w:rPr>
          <w:rFonts w:eastAsiaTheme="minorEastAsia"/>
          <w:i/>
          <w:szCs w:val="28"/>
        </w:rPr>
        <w:t xml:space="preserve">   </w:t>
      </w:r>
      <w:r w:rsidR="00C5750B" w:rsidRPr="0099094A">
        <w:rPr>
          <w:rFonts w:eastAsiaTheme="minorEastAsia"/>
          <w:i/>
          <w:szCs w:val="28"/>
        </w:rPr>
        <w:t xml:space="preserve">   </w:t>
      </w:r>
      <w:r w:rsidR="00C5750B" w:rsidRPr="0099094A">
        <w:rPr>
          <w:rFonts w:eastAsiaTheme="minorEastAsia"/>
          <w:szCs w:val="28"/>
        </w:rPr>
        <w:t>(  2.46)</w:t>
      </w:r>
    </w:p>
    <w:p w:rsidR="00C5750B" w:rsidRPr="0099094A" w:rsidRDefault="00C5750B" w:rsidP="00C5750B">
      <w:pPr>
        <w:ind w:firstLine="0"/>
        <w:jc w:val="right"/>
        <w:rPr>
          <w:rFonts w:eastAsiaTheme="minorEastAsia"/>
          <w:i/>
          <w:szCs w:val="28"/>
        </w:rPr>
      </w:pPr>
    </w:p>
    <w:p w:rsidR="00C5750B" w:rsidRPr="0099094A" w:rsidRDefault="00C5750B" w:rsidP="00C5750B">
      <w:pPr>
        <w:rPr>
          <w:rFonts w:eastAsiaTheme="minorEastAsia"/>
          <w:szCs w:val="28"/>
        </w:rPr>
      </w:pPr>
      <w:r w:rsidRPr="0099094A">
        <w:rPr>
          <w:rFonts w:eastAsiaTheme="minorEastAsia"/>
          <w:szCs w:val="28"/>
        </w:rPr>
        <w:t xml:space="preserve">В том случае, когда система векторов </w:t>
      </w:r>
      <m:oMath>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oMath>
      <w:r w:rsidRPr="0099094A">
        <w:rPr>
          <w:rFonts w:eastAsiaTheme="minorEastAsia"/>
          <w:szCs w:val="28"/>
        </w:rPr>
        <w:t xml:space="preserve">  не является линейно независимой, процедура синтеза осуществляется с использованием следующей системы:</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rPr>
        <w:t>(</w:t>
      </w:r>
      <m:oMath>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BU</m:t>
        </m:r>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A</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ctrlPr>
              <w:rPr>
                <w:rFonts w:ascii="Cambria Math" w:eastAsiaTheme="minorEastAsia" w:hAnsi="Cambria Math"/>
                <w:i/>
                <w:szCs w:val="28"/>
                <w:lang w:val="en-US"/>
              </w:rPr>
            </m:ctrlP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r</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oMath>
      <w:r w:rsidRPr="0099094A">
        <w:rPr>
          <w:rFonts w:eastAsiaTheme="minorEastAsia"/>
          <w:szCs w:val="28"/>
        </w:rPr>
        <w:t xml:space="preserve">             (2.47)</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Из этой системы, в соответствии с приложением 2, первоначально определяется</w:t>
      </w:r>
    </w:p>
    <w:p w:rsidR="00C5750B" w:rsidRPr="0099094A" w:rsidRDefault="00C5750B" w:rsidP="00C5750B">
      <w:pPr>
        <w:jc w:val="right"/>
        <w:rPr>
          <w:rFonts w:ascii="Cambria Math" w:eastAsiaTheme="minorEastAsia" w:hAnsi="Cambria Math"/>
          <w:szCs w:val="28"/>
          <w:oMath/>
        </w:rPr>
      </w:pPr>
      <m:oMath>
        <m:r>
          <w:rPr>
            <w:rFonts w:ascii="Cambria Math" w:eastAsiaTheme="minorEastAsia" w:hAnsi="Cambria Math"/>
            <w:szCs w:val="28"/>
            <w:lang w:val="en-US"/>
          </w:rPr>
          <m:t>BU</m:t>
        </m:r>
        <m:r>
          <w:rPr>
            <w:rFonts w:ascii="Cambria Math" w:eastAsiaTheme="minorEastAsia" w:hAnsi="Cambria Math"/>
            <w:szCs w:val="28"/>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l</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e>
        </m:nary>
        <m:r>
          <w:rPr>
            <w:rFonts w:ascii="Cambria Math" w:eastAsiaTheme="minorEastAsia" w:hAnsi="Cambria Math"/>
            <w:szCs w:val="28"/>
          </w:rPr>
          <m:t xml:space="preserve"> ,                                 </m:t>
        </m:r>
      </m:oMath>
      <w:r w:rsidRPr="0099094A">
        <w:rPr>
          <w:rFonts w:eastAsiaTheme="minorEastAsia"/>
          <w:szCs w:val="28"/>
        </w:rPr>
        <w:t xml:space="preserve">     </w:t>
      </w:r>
      <w:r w:rsidR="002455B1" w:rsidRPr="0099094A">
        <w:rPr>
          <w:rFonts w:eastAsiaTheme="minorEastAsia"/>
          <w:szCs w:val="28"/>
        </w:rPr>
        <w:t xml:space="preserve">        </w:t>
      </w:r>
      <w:r w:rsidRPr="0099094A">
        <w:rPr>
          <w:rFonts w:eastAsiaTheme="minorEastAsia"/>
          <w:szCs w:val="28"/>
        </w:rPr>
        <w:t xml:space="preserve">         (2.48)</w:t>
      </w:r>
    </w:p>
    <w:p w:rsidR="00C5750B" w:rsidRPr="0099094A" w:rsidRDefault="00C5750B" w:rsidP="00C5750B">
      <w:pPr>
        <w:rPr>
          <w:rFonts w:eastAsiaTheme="minorEastAsia"/>
          <w:szCs w:val="28"/>
        </w:rPr>
      </w:pPr>
      <w:r w:rsidRPr="0099094A">
        <w:rPr>
          <w:rFonts w:eastAsiaTheme="minorEastAsia"/>
          <w:szCs w:val="28"/>
        </w:rPr>
        <w:t>где коэффициенты С</w:t>
      </w:r>
      <w:r w:rsidRPr="0099094A">
        <w:rPr>
          <w:rFonts w:eastAsiaTheme="minorEastAsia"/>
          <w:szCs w:val="28"/>
          <w:vertAlign w:val="subscript"/>
        </w:rPr>
        <w:t>1</w:t>
      </w:r>
      <w:r w:rsidRPr="0099094A">
        <w:rPr>
          <w:rFonts w:eastAsiaTheme="minorEastAsia"/>
          <w:szCs w:val="28"/>
        </w:rPr>
        <w:t xml:space="preserve"> определяются из системы</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j</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lang w:val="en-US"/>
                  </w:rPr>
                  <m:t>j</m:t>
                </m:r>
              </m:sub>
            </m:sSub>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j</m:t>
                        </m:r>
                      </m:sub>
                    </m:sSub>
                  </m:num>
                  <m:den>
                    <m:r>
                      <w:rPr>
                        <w:rFonts w:ascii="Cambria Math" w:eastAsiaTheme="minorEastAsia" w:hAnsi="Cambria Math"/>
                        <w:szCs w:val="28"/>
                        <w:lang w:val="en-US"/>
                      </w:rPr>
                      <m:t>∂x</m:t>
                    </m:r>
                  </m:den>
                </m:f>
                <m:ctrlPr>
                  <w:rPr>
                    <w:rFonts w:ascii="Cambria Math" w:eastAsiaTheme="minorEastAsia" w:hAnsi="Cambria Math"/>
                    <w:i/>
                    <w:szCs w:val="28"/>
                    <w:lang w:val="en-US"/>
                  </w:rPr>
                </m:ctrlP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r>
                  <w:rPr>
                    <w:rFonts w:ascii="Cambria Math" w:eastAsiaTheme="minorEastAsia" w:hAnsi="Cambria Math"/>
                    <w:szCs w:val="28"/>
                    <w:lang w:val="en-US"/>
                  </w:rPr>
                  <m:t>Ax</m:t>
                </m:r>
                <m:ctrlPr>
                  <w:rPr>
                    <w:rFonts w:ascii="Cambria Math" w:eastAsiaTheme="minorEastAsia" w:hAnsi="Cambria Math"/>
                    <w:i/>
                    <w:szCs w:val="28"/>
                    <w:lang w:val="en-US"/>
                  </w:rPr>
                </m:ctrlPr>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l</m:t>
                    </m:r>
                  </m:sub>
                </m:sSub>
              </m:num>
              <m:den>
                <m:r>
                  <w:rPr>
                    <w:rFonts w:ascii="Cambria Math" w:eastAsiaTheme="minorEastAsia" w:hAnsi="Cambria Math"/>
                    <w:szCs w:val="28"/>
                    <w:lang w:val="en-US"/>
                  </w:rPr>
                  <m:t>∂t</m:t>
                </m:r>
              </m:den>
            </m:f>
            <m:r>
              <w:rPr>
                <w:rFonts w:ascii="Cambria Math" w:eastAsiaTheme="minorEastAsia" w:hAnsi="Cambria Math"/>
                <w:szCs w:val="28"/>
              </w:rPr>
              <m:t xml:space="preserve">, </m:t>
            </m:r>
            <m:r>
              <w:rPr>
                <w:rFonts w:ascii="Cambria Math" w:eastAsiaTheme="minorEastAsia" w:hAnsi="Cambria Math"/>
                <w:szCs w:val="28"/>
                <w:lang w:val="en-US"/>
              </w:rPr>
              <m:t>l</m:t>
            </m:r>
            <m:r>
              <w:rPr>
                <w:rFonts w:ascii="Cambria Math" w:eastAsiaTheme="minorEastAsia" w:hAnsi="Cambria Math"/>
                <w:szCs w:val="28"/>
              </w:rPr>
              <m:t xml:space="preserve">= </m:t>
            </m:r>
            <m:acc>
              <m:accPr>
                <m:chr m:val="̅"/>
                <m:ctrlPr>
                  <w:rPr>
                    <w:rFonts w:ascii="Cambria Math" w:eastAsiaTheme="minorEastAsia" w:hAnsi="Cambria Math"/>
                    <w:i/>
                    <w:szCs w:val="28"/>
                    <w:lang w:val="en-US"/>
                  </w:rPr>
                </m:ctrlPr>
              </m:accPr>
              <m:e>
                <m:r>
                  <w:rPr>
                    <w:rFonts w:ascii="Cambria Math" w:eastAsiaTheme="minorEastAsia" w:hAnsi="Cambria Math"/>
                    <w:szCs w:val="28"/>
                  </w:rPr>
                  <m:t>1,</m:t>
                </m:r>
                <m:r>
                  <w:rPr>
                    <w:rFonts w:ascii="Cambria Math" w:eastAsiaTheme="minorEastAsia" w:hAnsi="Cambria Math"/>
                    <w:szCs w:val="28"/>
                    <w:lang w:val="en-US"/>
                  </w:rPr>
                  <m:t>s</m:t>
                </m:r>
              </m:e>
            </m:acc>
            <m:r>
              <w:rPr>
                <w:rFonts w:ascii="Cambria Math" w:eastAsiaTheme="minorEastAsia" w:hAnsi="Cambria Math"/>
                <w:szCs w:val="28"/>
              </w:rPr>
              <m:t xml:space="preserve">       </m:t>
            </m:r>
          </m:e>
        </m:nary>
      </m:oMath>
      <w:r w:rsidR="00C5750B" w:rsidRPr="0099094A">
        <w:rPr>
          <w:rFonts w:eastAsiaTheme="minorEastAsia"/>
          <w:szCs w:val="28"/>
        </w:rPr>
        <w:t xml:space="preserve">                (2.49)</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Далее искомый вектор управления определяется из (2.48). Но здесь искомый вектор управления для требуемой предписанной траектории существует только в том случае, когда выполняется условие</w:t>
      </w:r>
    </w:p>
    <w:p w:rsidR="00C5750B" w:rsidRPr="0099094A" w:rsidRDefault="00C5750B" w:rsidP="00C5750B">
      <w:pPr>
        <w:jc w:val="right"/>
        <w:rPr>
          <w:rFonts w:eastAsiaTheme="minorEastAsia"/>
          <w:szCs w:val="28"/>
        </w:rPr>
      </w:pPr>
      <m:oMath>
        <m:r>
          <w:rPr>
            <w:rFonts w:ascii="Cambria Math" w:eastAsiaTheme="minorEastAsia" w:hAnsi="Cambria Math"/>
            <w:szCs w:val="28"/>
            <w:lang w:val="en-US"/>
          </w:rPr>
          <m:t>rank</m:t>
        </m:r>
        <m:d>
          <m:dPr>
            <m:ctrlPr>
              <w:rPr>
                <w:rFonts w:ascii="Cambria Math" w:eastAsiaTheme="minorEastAsia" w:hAnsi="Cambria Math"/>
                <w:i/>
                <w:szCs w:val="28"/>
                <w:lang w:val="en-US"/>
              </w:rPr>
            </m:ctrlPr>
          </m:dPr>
          <m:e>
            <m:r>
              <w:rPr>
                <w:rFonts w:ascii="Cambria Math" w:eastAsiaTheme="minorEastAsia" w:hAnsi="Cambria Math"/>
                <w:szCs w:val="28"/>
                <w:lang w:val="en-US"/>
              </w:rPr>
              <m:t>B</m:t>
            </m:r>
            <m:r>
              <w:rPr>
                <w:rFonts w:ascii="Cambria Math" w:eastAsiaTheme="minorEastAsia" w:hAnsi="Cambria Math"/>
                <w:szCs w:val="28"/>
              </w:rPr>
              <m:t>⋮</m:t>
            </m:r>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l</m:t>
                </m:r>
                <m:r>
                  <w:rPr>
                    <w:rFonts w:ascii="Cambria Math" w:eastAsiaTheme="minorEastAsia" w:hAnsi="Cambria Math"/>
                    <w:szCs w:val="28"/>
                  </w:rPr>
                  <m:t>=1</m:t>
                </m:r>
              </m:sub>
              <m:sup>
                <m:r>
                  <w:rPr>
                    <w:rFonts w:ascii="Cambria Math" w:eastAsiaTheme="minorEastAsia" w:hAnsi="Cambria Math"/>
                    <w:szCs w:val="28"/>
                    <w:lang w:val="en-US"/>
                  </w:rPr>
                  <m:t>s</m:t>
                </m:r>
              </m:sup>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e>
            </m:nary>
          </m:e>
        </m:d>
        <m:r>
          <w:rPr>
            <w:rFonts w:ascii="Cambria Math" w:eastAsiaTheme="minorEastAsia" w:hAnsi="Cambria Math"/>
            <w:szCs w:val="28"/>
          </w:rPr>
          <m:t>=</m:t>
        </m:r>
        <m:r>
          <w:rPr>
            <w:rFonts w:ascii="Cambria Math" w:eastAsiaTheme="minorEastAsia" w:hAnsi="Cambria Math"/>
            <w:szCs w:val="28"/>
            <w:lang w:val="en-US"/>
          </w:rPr>
          <m:t>rank</m:t>
        </m:r>
        <m:r>
          <w:rPr>
            <w:rFonts w:ascii="Cambria Math" w:eastAsiaTheme="minorEastAsia" w:hAnsi="Cambria Math"/>
            <w:szCs w:val="28"/>
          </w:rPr>
          <m:t xml:space="preserve"> </m:t>
        </m:r>
        <m:r>
          <w:rPr>
            <w:rFonts w:ascii="Cambria Math" w:eastAsiaTheme="minorEastAsia" w:hAnsi="Cambria Math"/>
            <w:szCs w:val="28"/>
            <w:lang w:val="en-US"/>
          </w:rPr>
          <m:t>B</m:t>
        </m:r>
        <m:r>
          <w:rPr>
            <w:rFonts w:ascii="Cambria Math" w:eastAsiaTheme="minorEastAsia" w:hAnsi="Cambria Math"/>
            <w:szCs w:val="28"/>
          </w:rPr>
          <m:t xml:space="preserve">    </m:t>
        </m:r>
      </m:oMath>
      <w:r w:rsidRPr="0099094A">
        <w:rPr>
          <w:rFonts w:eastAsiaTheme="minorEastAsia"/>
          <w:szCs w:val="28"/>
        </w:rPr>
        <w:t xml:space="preserve">                            (2.50)</w:t>
      </w:r>
    </w:p>
    <w:p w:rsidR="007778C5" w:rsidRPr="0099094A" w:rsidRDefault="007778C5"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Если данное условие не выполняется, то это говорит о невозможности осуществления движения управляемой системы по заданной (предписанной) траектории.</w:t>
      </w:r>
    </w:p>
    <w:p w:rsidR="00C5750B" w:rsidRPr="0099094A" w:rsidRDefault="00C5750B" w:rsidP="00DC366F">
      <w:pPr>
        <w:jc w:val="left"/>
        <w:rPr>
          <w:rFonts w:eastAsiaTheme="minorEastAsia"/>
          <w:b/>
          <w:szCs w:val="28"/>
        </w:rPr>
      </w:pPr>
      <w:r w:rsidRPr="0099094A">
        <w:rPr>
          <w:rFonts w:eastAsiaTheme="minorEastAsia"/>
          <w:b/>
          <w:szCs w:val="28"/>
        </w:rPr>
        <w:lastRenderedPageBreak/>
        <w:t>Рассмотрим модельный пример синтеза</w:t>
      </w:r>
    </w:p>
    <w:p w:rsidR="00B82F08" w:rsidRPr="0099094A" w:rsidRDefault="00B82F08"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Уравнения углового движения искусственного спутника Земли при действии управляющего момента относительно главных осей инерции спутника с одной осью симметрии задаются уравнениями [56] в виде</w:t>
      </w:r>
    </w:p>
    <w:p w:rsidR="00EB13C2" w:rsidRPr="0099094A" w:rsidRDefault="00EB13C2" w:rsidP="00C5750B">
      <w:pPr>
        <w:rPr>
          <w:rFonts w:eastAsiaTheme="minorEastAsia"/>
          <w:szCs w:val="28"/>
        </w:rPr>
      </w:pP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lang w:val="en-US"/>
              </w:rPr>
            </m:ctrlPr>
          </m:dPr>
          <m:e>
            <m:eqArr>
              <m:eqArrPr>
                <m:ctrlPr>
                  <w:rPr>
                    <w:rFonts w:ascii="Cambria Math" w:eastAsiaTheme="minorEastAsia" w:hAnsi="Cambria Math"/>
                    <w:i/>
                    <w:szCs w:val="28"/>
                    <w:lang w:val="en-US"/>
                  </w:rPr>
                </m:ctrlPr>
              </m:eqArrPr>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ω</m:t>
                        </m:r>
                      </m:e>
                    </m:acc>
                  </m:e>
                  <m:sub>
                    <m:r>
                      <w:rPr>
                        <w:rFonts w:ascii="Cambria Math" w:eastAsiaTheme="minorEastAsia" w:hAnsi="Cambria Math"/>
                        <w:szCs w:val="28"/>
                      </w:rPr>
                      <m:t>1</m:t>
                    </m:r>
                  </m:sub>
                </m:sSub>
                <m:r>
                  <w:rPr>
                    <w:rFonts w:ascii="Cambria Math" w:eastAsiaTheme="minorEastAsia" w:hAnsi="Cambria Math"/>
                    <w:szCs w:val="28"/>
                  </w:rPr>
                  <m:t>-</m:t>
                </m:r>
                <m:r>
                  <w:rPr>
                    <w:rFonts w:ascii="Cambria Math" w:eastAsiaTheme="minorEastAsia" w:hAnsi="Cambria Math"/>
                    <w:szCs w:val="28"/>
                    <w:lang w:val="en-US"/>
                  </w:rPr>
                  <m:t>A</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2</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rPr>
                      <m:t>1</m:t>
                    </m:r>
                  </m:sub>
                </m:sSub>
                <m:r>
                  <w:rPr>
                    <w:rFonts w:ascii="Cambria Math" w:eastAsiaTheme="minorEastAsia" w:hAnsi="Cambria Math"/>
                    <w:szCs w:val="28"/>
                  </w:rPr>
                  <m:t>;</m:t>
                </m:r>
              </m:e>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ω</m:t>
                        </m:r>
                      </m:e>
                    </m:acc>
                  </m:e>
                  <m:sub>
                    <m:r>
                      <w:rPr>
                        <w:rFonts w:ascii="Cambria Math" w:eastAsiaTheme="minorEastAsia" w:hAnsi="Cambria Math"/>
                        <w:szCs w:val="28"/>
                      </w:rPr>
                      <m:t>2</m:t>
                    </m:r>
                  </m:sub>
                </m:sSub>
                <m:r>
                  <w:rPr>
                    <w:rFonts w:ascii="Cambria Math" w:eastAsiaTheme="minorEastAsia" w:hAnsi="Cambria Math"/>
                    <w:szCs w:val="28"/>
                  </w:rPr>
                  <m:t xml:space="preserve">= </m:t>
                </m:r>
                <m:r>
                  <w:rPr>
                    <w:rFonts w:ascii="Cambria Math" w:eastAsiaTheme="minorEastAsia" w:hAnsi="Cambria Math"/>
                    <w:szCs w:val="28"/>
                    <w:lang w:val="en-US"/>
                  </w:rPr>
                  <m:t>A</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1</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rPr>
                      <m:t>2</m:t>
                    </m:r>
                  </m:sub>
                </m:sSub>
                <m:r>
                  <w:rPr>
                    <w:rFonts w:ascii="Cambria Math" w:eastAsiaTheme="minorEastAsia" w:hAnsi="Cambria Math"/>
                    <w:szCs w:val="28"/>
                  </w:rPr>
                  <m:t>;</m:t>
                </m:r>
              </m:e>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ω</m:t>
                        </m:r>
                      </m:e>
                    </m:acc>
                  </m:e>
                  <m:sub>
                    <m:r>
                      <w:rPr>
                        <w:rFonts w:ascii="Cambria Math" w:eastAsiaTheme="minorEastAsia" w:hAnsi="Cambria Math"/>
                        <w:szCs w:val="28"/>
                      </w:rPr>
                      <m:t>3</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rPr>
                      <m:t>3</m:t>
                    </m:r>
                  </m:sub>
                </m:sSub>
                <m:r>
                  <w:rPr>
                    <w:rFonts w:ascii="Cambria Math" w:eastAsiaTheme="minorEastAsia" w:hAnsi="Cambria Math"/>
                    <w:szCs w:val="28"/>
                  </w:rPr>
                  <m:t>.</m:t>
                </m:r>
              </m:e>
            </m:eqArr>
          </m:e>
        </m:d>
      </m:oMath>
      <w:r w:rsidR="00C5750B" w:rsidRPr="0099094A">
        <w:rPr>
          <w:rFonts w:eastAsiaTheme="minorEastAsia"/>
          <w:szCs w:val="28"/>
        </w:rPr>
        <w:t xml:space="preserve">                                          (2.51)</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Осуществим колебательное движение объекта вокруг первых двух осей, при постоянной угловой скорости вращения относительно третьей оси, т.е. предписанную траекторию зададим в виде</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x,t</m:t>
                    </m:r>
                  </m:e>
                </m:d>
                <m:r>
                  <w:rPr>
                    <w:rFonts w:ascii="Cambria Math" w:eastAsiaTheme="minorEastAsia" w:hAnsi="Cambria Math"/>
                    <w:szCs w:val="28"/>
                  </w:rPr>
                  <m:t xml:space="preserve">= </m:t>
                </m:r>
                <m:sSubSup>
                  <m:sSubSupPr>
                    <m:ctrlPr>
                      <w:rPr>
                        <w:rFonts w:ascii="Cambria Math" w:eastAsiaTheme="minorEastAsia" w:hAnsi="Cambria Math"/>
                        <w:i/>
                        <w:szCs w:val="28"/>
                      </w:rPr>
                    </m:ctrlPr>
                  </m:sSubSupPr>
                  <m:e>
                    <m:r>
                      <w:rPr>
                        <w:rFonts w:ascii="Cambria Math" w:eastAsiaTheme="minorEastAsia" w:hAnsi="Cambria Math"/>
                        <w:szCs w:val="28"/>
                      </w:rPr>
                      <m:t>ω</m:t>
                    </m:r>
                  </m:e>
                  <m:sub>
                    <m:r>
                      <w:rPr>
                        <w:rFonts w:ascii="Cambria Math" w:eastAsiaTheme="minorEastAsia" w:hAnsi="Cambria Math"/>
                        <w:szCs w:val="28"/>
                      </w:rPr>
                      <m:t>1</m:t>
                    </m:r>
                  </m:sub>
                  <m:sup>
                    <m:r>
                      <w:rPr>
                        <w:rFonts w:ascii="Cambria Math" w:eastAsiaTheme="minorEastAsia" w:hAnsi="Cambria Math"/>
                        <w:szCs w:val="28"/>
                      </w:rPr>
                      <m:t>2</m:t>
                    </m:r>
                  </m:sup>
                </m:sSubSup>
                <m:r>
                  <w:rPr>
                    <w:rFonts w:ascii="Cambria Math" w:eastAsiaTheme="minorEastAsia" w:hAnsi="Cambria Math"/>
                    <w:szCs w:val="28"/>
                  </w:rPr>
                  <m:t>+</m:t>
                </m:r>
                <m:sSubSup>
                  <m:sSubSupPr>
                    <m:ctrlPr>
                      <w:rPr>
                        <w:rFonts w:ascii="Cambria Math" w:eastAsiaTheme="minorEastAsia" w:hAnsi="Cambria Math"/>
                        <w:i/>
                        <w:szCs w:val="28"/>
                      </w:rPr>
                    </m:ctrlPr>
                  </m:sSubSupPr>
                  <m:e>
                    <m:r>
                      <w:rPr>
                        <w:rFonts w:ascii="Cambria Math" w:eastAsiaTheme="minorEastAsia" w:hAnsi="Cambria Math"/>
                        <w:szCs w:val="28"/>
                      </w:rPr>
                      <m:t>ω</m:t>
                    </m:r>
                  </m:e>
                  <m:sub>
                    <m:r>
                      <w:rPr>
                        <w:rFonts w:ascii="Cambria Math" w:eastAsiaTheme="minorEastAsia" w:hAnsi="Cambria Math"/>
                        <w:szCs w:val="28"/>
                      </w:rPr>
                      <m:t>2</m:t>
                    </m:r>
                  </m:sub>
                  <m:sup>
                    <m:r>
                      <w:rPr>
                        <w:rFonts w:ascii="Cambria Math" w:eastAsiaTheme="minorEastAsia" w:hAnsi="Cambria Math"/>
                        <w:szCs w:val="28"/>
                      </w:rPr>
                      <m:t>2</m:t>
                    </m:r>
                  </m:sup>
                </m:sSubSup>
                <m:sSubSup>
                  <m:sSubSupPr>
                    <m:ctrlPr>
                      <w:rPr>
                        <w:rFonts w:ascii="Cambria Math" w:eastAsiaTheme="minorEastAsia" w:hAnsi="Cambria Math"/>
                        <w:i/>
                        <w:szCs w:val="28"/>
                      </w:rPr>
                    </m:ctrlPr>
                  </m:sSubSupPr>
                  <m:e>
                    <m:r>
                      <w:rPr>
                        <w:rFonts w:ascii="Cambria Math" w:eastAsiaTheme="minorEastAsia" w:hAnsi="Cambria Math"/>
                        <w:szCs w:val="28"/>
                      </w:rPr>
                      <m:t>- ω</m:t>
                    </m:r>
                  </m:e>
                  <m:sub>
                    <m:r>
                      <w:rPr>
                        <w:rFonts w:ascii="Cambria Math" w:eastAsiaTheme="minorEastAsia" w:hAnsi="Cambria Math"/>
                        <w:szCs w:val="28"/>
                      </w:rPr>
                      <m:t>0</m:t>
                    </m:r>
                  </m:sub>
                  <m:sup>
                    <m:r>
                      <w:rPr>
                        <w:rFonts w:ascii="Cambria Math" w:eastAsiaTheme="minorEastAsia" w:hAnsi="Cambria Math"/>
                        <w:szCs w:val="28"/>
                      </w:rPr>
                      <m:t>2</m:t>
                    </m:r>
                  </m:sup>
                </m:sSubSup>
                <m:r>
                  <w:rPr>
                    <w:rFonts w:ascii="Cambria Math" w:eastAsiaTheme="minorEastAsia" w:hAnsi="Cambria Math"/>
                    <w:szCs w:val="28"/>
                  </w:rPr>
                  <m:t>=0;</m:t>
                </m:r>
              </m:e>
              <m:e>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x,t</m:t>
                    </m:r>
                  </m:e>
                </m:d>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3</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30</m:t>
                    </m:r>
                  </m:sub>
                </m:sSub>
                <m:r>
                  <w:rPr>
                    <w:rFonts w:ascii="Cambria Math" w:eastAsiaTheme="minorEastAsia" w:hAnsi="Cambria Math"/>
                    <w:szCs w:val="28"/>
                  </w:rPr>
                  <m:t>=0.</m:t>
                </m:r>
              </m:e>
            </m:eqArr>
          </m:e>
        </m:d>
      </m:oMath>
      <w:r w:rsidR="00C5750B" w:rsidRPr="0099094A">
        <w:rPr>
          <w:rFonts w:eastAsiaTheme="minorEastAsia"/>
          <w:szCs w:val="28"/>
        </w:rPr>
        <w:tab/>
      </w:r>
      <w:r w:rsidR="00C5750B" w:rsidRPr="0099094A">
        <w:rPr>
          <w:rFonts w:eastAsiaTheme="minorEastAsia"/>
          <w:szCs w:val="28"/>
        </w:rPr>
        <w:tab/>
        <w:t xml:space="preserve">               (2.52)</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Определим, в соответствии с (2.51) и (2.52), необходимые выражения:</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lang w:val="en-US"/>
        </w:rPr>
      </w:pPr>
      <m:oMathPara>
        <m:oMath>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r>
                    <w:rPr>
                      <w:rFonts w:ascii="Cambria Math" w:eastAsiaTheme="minorEastAsia" w:hAnsi="Cambria Math"/>
                      <w:szCs w:val="28"/>
                    </w:rPr>
                    <m:t>;0</m:t>
                  </m:r>
                  <m:ctrlPr>
                    <w:rPr>
                      <w:rFonts w:ascii="Cambria Math" w:eastAsiaTheme="minorEastAsia" w:hAnsi="Cambria Math"/>
                      <w:i/>
                      <w:szCs w:val="28"/>
                    </w:rPr>
                  </m:ctrlPr>
                </m:e>
              </m:d>
            </m:e>
            <m:sup>
              <m:r>
                <w:rPr>
                  <w:rFonts w:ascii="Cambria Math" w:eastAsiaTheme="minorEastAsia" w:hAnsi="Cambria Math"/>
                  <w:szCs w:val="28"/>
                  <w:lang w:val="en-US"/>
                </w:rPr>
                <m:t>T</m:t>
              </m:r>
            </m:sup>
          </m:sSup>
          <m:r>
            <w:rPr>
              <w:rFonts w:ascii="Cambria Math" w:eastAsiaTheme="minorEastAsia" w:hAnsi="Cambria Math"/>
              <w:szCs w:val="28"/>
              <w:lang w:val="en-US"/>
            </w:rPr>
            <m:t>;</m:t>
          </m:r>
        </m:oMath>
      </m:oMathPara>
    </w:p>
    <w:p w:rsidR="00C5750B" w:rsidRPr="0099094A" w:rsidRDefault="00C5750B" w:rsidP="00C5750B">
      <w:pPr>
        <w:rPr>
          <w:rFonts w:eastAsiaTheme="minorEastAsia"/>
          <w:szCs w:val="28"/>
          <w:lang w:val="en-US"/>
        </w:rPr>
      </w:pPr>
    </w:p>
    <w:p w:rsidR="00C5750B" w:rsidRPr="0099094A" w:rsidRDefault="001F3C9E" w:rsidP="00C5750B">
      <w:pPr>
        <w:ind w:firstLine="0"/>
        <w:rPr>
          <w:rFonts w:eastAsiaTheme="minorEastAsia"/>
          <w:szCs w:val="28"/>
          <w:lang w:val="en-US"/>
        </w:rPr>
      </w:pPr>
      <m:oMathPara>
        <m:oMath>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0;0;I</m:t>
                  </m:r>
                </m:e>
              </m:d>
            </m:e>
            <m:sup>
              <m:r>
                <w:rPr>
                  <w:rFonts w:ascii="Cambria Math" w:eastAsiaTheme="minorEastAsia" w:hAnsi="Cambria Math"/>
                  <w:szCs w:val="28"/>
                  <w:lang w:val="en-US"/>
                </w:rPr>
                <m:t>T</m:t>
              </m:r>
            </m:sup>
          </m:sSup>
          <m:r>
            <w:rPr>
              <w:rFonts w:ascii="Cambria Math" w:eastAsiaTheme="minorEastAsia" w:hAnsi="Cambria Math"/>
              <w:szCs w:val="28"/>
              <w:lang w:val="en-US"/>
            </w:rPr>
            <m:t>;</m:t>
          </m:r>
        </m:oMath>
      </m:oMathPara>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lang w:val="en-US"/>
        </w:rPr>
      </w:pPr>
      <m:oMathPara>
        <m:oMath>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lang w:val="en-US"/>
            </w:rPr>
            <m:t>=</m:t>
          </m:r>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r>
                      <w:rPr>
                        <w:rFonts w:ascii="Cambria Math" w:eastAsiaTheme="minorEastAsia" w:hAnsi="Cambria Math"/>
                        <w:szCs w:val="28"/>
                      </w:rPr>
                      <m:t>-</m:t>
                    </m:r>
                    <m:r>
                      <w:rPr>
                        <w:rFonts w:ascii="Cambria Math" w:eastAsiaTheme="minorEastAsia" w:hAnsi="Cambria Math"/>
                        <w:szCs w:val="28"/>
                        <w:lang w:val="en-US"/>
                      </w:rPr>
                      <m:t>A</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2</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m:t>
                        </m:r>
                      </m:sub>
                    </m:sSub>
                  </m:e>
                </m:mr>
                <m:mr>
                  <m:e>
                    <m:r>
                      <w:rPr>
                        <w:rFonts w:ascii="Cambria Math" w:eastAsiaTheme="minorEastAsia" w:hAnsi="Cambria Math"/>
                        <w:szCs w:val="28"/>
                        <w:lang w:val="en-US"/>
                      </w:rPr>
                      <m:t>A</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1</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m:t>
                        </m:r>
                      </m:sub>
                    </m:sSub>
                  </m:e>
                </m:mr>
                <m:mr>
                  <m:e>
                    <m:r>
                      <w:rPr>
                        <w:rFonts w:ascii="Cambria Math" w:eastAsiaTheme="minorEastAsia" w:hAnsi="Cambria Math"/>
                        <w:szCs w:val="28"/>
                        <w:lang w:val="en-US"/>
                      </w:rPr>
                      <m:t>0</m:t>
                    </m:r>
                  </m:e>
                </m:mr>
              </m:m>
            </m:e>
          </m:d>
          <m:r>
            <w:rPr>
              <w:rFonts w:ascii="Cambria Math" w:eastAsiaTheme="minorEastAsia" w:hAnsi="Cambria Math"/>
              <w:szCs w:val="28"/>
              <w:lang w:val="en-US"/>
            </w:rPr>
            <m:t>;     G=</m:t>
          </m:r>
          <m:d>
            <m:dPr>
              <m:ctrlPr>
                <w:rPr>
                  <w:rFonts w:ascii="Cambria Math" w:eastAsiaTheme="minorEastAsia" w:hAnsi="Cambria Math"/>
                  <w:i/>
                  <w:szCs w:val="28"/>
                  <w:lang w:val="en-US"/>
                </w:rPr>
              </m:ctrlPr>
            </m:dPr>
            <m:e>
              <m:m>
                <m:mPr>
                  <m:mcs>
                    <m:mc>
                      <m:mcPr>
                        <m:count m:val="3"/>
                        <m:mcJc m:val="center"/>
                      </m:mcPr>
                    </m:mc>
                  </m:mcs>
                  <m:ctrlPr>
                    <w:rPr>
                      <w:rFonts w:ascii="Cambria Math" w:eastAsiaTheme="minorEastAsia" w:hAnsi="Cambria Math"/>
                      <w:i/>
                      <w:szCs w:val="28"/>
                      <w:lang w:val="en-US"/>
                    </w:rPr>
                  </m:ctrlPr>
                </m:mPr>
                <m:mr>
                  <m:e>
                    <m:r>
                      <w:rPr>
                        <w:rFonts w:ascii="Cambria Math" w:hAnsi="Cambria Math"/>
                        <w:szCs w:val="28"/>
                        <w:lang w:val="en-US"/>
                      </w:rPr>
                      <m:t>1</m:t>
                    </m:r>
                  </m:e>
                  <m:e>
                    <m:r>
                      <w:rPr>
                        <w:rFonts w:ascii="Cambria Math" w:hAnsi="Cambria Math"/>
                        <w:szCs w:val="28"/>
                        <w:lang w:val="en-US"/>
                      </w:rPr>
                      <m:t>0</m:t>
                    </m:r>
                  </m:e>
                  <m:e>
                    <m:r>
                      <w:rPr>
                        <w:rFonts w:ascii="Cambria Math" w:hAnsi="Cambria Math"/>
                        <w:szCs w:val="28"/>
                        <w:lang w:val="en-US"/>
                      </w:rPr>
                      <m:t>0</m:t>
                    </m:r>
                  </m:e>
                </m:mr>
                <m:mr>
                  <m:e>
                    <m:r>
                      <w:rPr>
                        <w:rFonts w:ascii="Cambria Math" w:hAnsi="Cambria Math"/>
                        <w:szCs w:val="28"/>
                        <w:lang w:val="en-US"/>
                      </w:rPr>
                      <m:t>0</m:t>
                    </m:r>
                  </m:e>
                  <m:e>
                    <m:r>
                      <w:rPr>
                        <w:rFonts w:ascii="Cambria Math" w:hAnsi="Cambria Math"/>
                        <w:szCs w:val="28"/>
                        <w:lang w:val="en-US"/>
                      </w:rPr>
                      <m:t>1</m:t>
                    </m:r>
                  </m:e>
                  <m:e>
                    <m:r>
                      <w:rPr>
                        <w:rFonts w:ascii="Cambria Math" w:hAnsi="Cambria Math"/>
                        <w:szCs w:val="28"/>
                        <w:lang w:val="en-US"/>
                      </w:rPr>
                      <m:t>0</m:t>
                    </m:r>
                  </m:e>
                </m:mr>
                <m:mr>
                  <m:e>
                    <m:r>
                      <w:rPr>
                        <w:rFonts w:ascii="Cambria Math" w:hAnsi="Cambria Math"/>
                        <w:szCs w:val="28"/>
                        <w:lang w:val="en-US"/>
                      </w:rPr>
                      <m:t>0</m:t>
                    </m:r>
                  </m:e>
                  <m:e>
                    <m:r>
                      <w:rPr>
                        <w:rFonts w:ascii="Cambria Math" w:hAnsi="Cambria Math"/>
                        <w:szCs w:val="28"/>
                        <w:lang w:val="en-US"/>
                      </w:rPr>
                      <m:t>0</m:t>
                    </m:r>
                  </m:e>
                  <m:e>
                    <m:r>
                      <w:rPr>
                        <w:rFonts w:ascii="Cambria Math" w:hAnsi="Cambria Math"/>
                        <w:szCs w:val="28"/>
                        <w:lang w:val="en-US"/>
                      </w:rPr>
                      <m:t>1</m:t>
                    </m:r>
                  </m:e>
                </m:mr>
              </m:m>
            </m:e>
          </m:d>
        </m:oMath>
      </m:oMathPara>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 xml:space="preserve">Векторы </w:t>
      </w:r>
      <m:oMath>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rPr>
          <m:t xml:space="preserve">,  </m:t>
        </m:r>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oMath>
      <w:r w:rsidRPr="0099094A">
        <w:rPr>
          <w:rFonts w:eastAsiaTheme="minorEastAsia"/>
          <w:szCs w:val="28"/>
        </w:rPr>
        <w:t xml:space="preserve">  в нашем случае линейно независимы. Действительно,</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lang w:val="en-US"/>
        </w:rPr>
      </w:pPr>
      <m:oMathPara>
        <m:oMath>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d>
            <m:dPr>
              <m:ctrlPr>
                <w:rPr>
                  <w:rFonts w:ascii="Cambria Math" w:eastAsiaTheme="minorEastAsia" w:hAnsi="Cambria Math"/>
                  <w:i/>
                  <w:szCs w:val="28"/>
                  <w:lang w:val="en-US"/>
                </w:rPr>
              </m:ctrlPr>
            </m:dPr>
            <m:e>
              <m:m>
                <m:mPr>
                  <m:mcs>
                    <m:mc>
                      <m:mcPr>
                        <m:count m:val="3"/>
                        <m:mcJc m:val="center"/>
                      </m:mcPr>
                    </m:mc>
                  </m:mcs>
                  <m:ctrlPr>
                    <w:rPr>
                      <w:rFonts w:ascii="Cambria Math" w:eastAsiaTheme="minorEastAsia" w:hAnsi="Cambria Math"/>
                      <w:i/>
                      <w:szCs w:val="28"/>
                      <w:lang w:val="en-US"/>
                    </w:rPr>
                  </m:ctrlPr>
                </m:mPr>
                <m:mr>
                  <m:e>
                    <m:r>
                      <w:rPr>
                        <w:rFonts w:ascii="Cambria Math" w:hAnsi="Cambria Math"/>
                        <w:szCs w:val="28"/>
                        <w:lang w:val="en-US"/>
                      </w:rPr>
                      <m:t>1</m:t>
                    </m:r>
                  </m:e>
                  <m:e>
                    <m:r>
                      <w:rPr>
                        <w:rFonts w:ascii="Cambria Math" w:hAnsi="Cambria Math"/>
                        <w:szCs w:val="28"/>
                        <w:lang w:val="en-US"/>
                      </w:rPr>
                      <m:t>0</m:t>
                    </m:r>
                  </m:e>
                  <m:e>
                    <m:r>
                      <w:rPr>
                        <w:rFonts w:ascii="Cambria Math" w:hAnsi="Cambria Math"/>
                        <w:szCs w:val="28"/>
                        <w:lang w:val="en-US"/>
                      </w:rPr>
                      <m:t>0</m:t>
                    </m:r>
                  </m:e>
                </m:mr>
                <m:mr>
                  <m:e>
                    <m:r>
                      <w:rPr>
                        <w:rFonts w:ascii="Cambria Math" w:hAnsi="Cambria Math"/>
                        <w:szCs w:val="28"/>
                        <w:lang w:val="en-US"/>
                      </w:rPr>
                      <m:t>0</m:t>
                    </m:r>
                  </m:e>
                  <m:e>
                    <m:r>
                      <w:rPr>
                        <w:rFonts w:ascii="Cambria Math" w:hAnsi="Cambria Math"/>
                        <w:szCs w:val="28"/>
                        <w:lang w:val="en-US"/>
                      </w:rPr>
                      <m:t>1</m:t>
                    </m:r>
                  </m:e>
                  <m:e>
                    <m:r>
                      <w:rPr>
                        <w:rFonts w:ascii="Cambria Math" w:hAnsi="Cambria Math"/>
                        <w:szCs w:val="28"/>
                        <w:lang w:val="en-US"/>
                      </w:rPr>
                      <m:t>0</m:t>
                    </m:r>
                  </m:e>
                </m:mr>
                <m:mr>
                  <m:e>
                    <m:r>
                      <w:rPr>
                        <w:rFonts w:ascii="Cambria Math" w:hAnsi="Cambria Math"/>
                        <w:szCs w:val="28"/>
                        <w:lang w:val="en-US"/>
                      </w:rPr>
                      <m:t>0</m:t>
                    </m:r>
                  </m:e>
                  <m:e>
                    <m:r>
                      <w:rPr>
                        <w:rFonts w:ascii="Cambria Math" w:hAnsi="Cambria Math"/>
                        <w:szCs w:val="28"/>
                        <w:lang w:val="en-US"/>
                      </w:rPr>
                      <m:t>0</m:t>
                    </m:r>
                  </m:e>
                  <m:e>
                    <m:r>
                      <w:rPr>
                        <w:rFonts w:ascii="Cambria Math" w:hAnsi="Cambria Math"/>
                        <w:szCs w:val="28"/>
                        <w:lang w:val="en-US"/>
                      </w:rPr>
                      <m:t>1</m:t>
                    </m:r>
                  </m:e>
                </m:mr>
              </m:m>
            </m:e>
          </m:d>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e>
                </m:mr>
                <m:m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e>
                </m:mr>
                <m:mr>
                  <m:e>
                    <m:r>
                      <w:rPr>
                        <w:rFonts w:ascii="Cambria Math" w:eastAsiaTheme="minorEastAsia" w:hAnsi="Cambria Math"/>
                        <w:szCs w:val="28"/>
                        <w:lang w:val="en-US"/>
                      </w:rPr>
                      <m:t>0</m:t>
                    </m:r>
                  </m:e>
                </m:mr>
              </m:m>
            </m:e>
          </m:d>
          <m:r>
            <w:rPr>
              <w:rFonts w:ascii="Cambria Math" w:eastAsiaTheme="minorEastAsia" w:hAnsi="Cambria Math"/>
              <w:szCs w:val="28"/>
              <w:lang w:val="en-US"/>
            </w:rPr>
            <m:t>=</m:t>
          </m:r>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e>
                </m:mr>
                <m:m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e>
                </m:mr>
                <m:mr>
                  <m:e>
                    <m:r>
                      <w:rPr>
                        <w:rFonts w:ascii="Cambria Math" w:eastAsiaTheme="minorEastAsia" w:hAnsi="Cambria Math"/>
                        <w:szCs w:val="28"/>
                        <w:lang w:val="en-US"/>
                      </w:rPr>
                      <m:t>0</m:t>
                    </m:r>
                  </m:e>
                </m:mr>
              </m:m>
            </m:e>
          </m:d>
        </m:oMath>
      </m:oMathPara>
    </w:p>
    <w:p w:rsidR="00C5750B" w:rsidRPr="0099094A" w:rsidRDefault="00C5750B" w:rsidP="00C5750B">
      <w:pPr>
        <w:rPr>
          <w:rFonts w:eastAsiaTheme="minorEastAsia"/>
          <w:szCs w:val="28"/>
          <w:lang w:val="en-US"/>
        </w:rPr>
      </w:pPr>
    </w:p>
    <w:p w:rsidR="00C5750B" w:rsidRPr="0099094A" w:rsidRDefault="001F3C9E" w:rsidP="00C5750B">
      <w:pPr>
        <w:rPr>
          <w:rFonts w:eastAsiaTheme="minorEastAsia"/>
          <w:szCs w:val="28"/>
          <w:lang w:val="en-US"/>
        </w:rPr>
      </w:pPr>
      <m:oMathPara>
        <m:oMath>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d>
            <m:dPr>
              <m:ctrlPr>
                <w:rPr>
                  <w:rFonts w:ascii="Cambria Math" w:eastAsiaTheme="minorEastAsia" w:hAnsi="Cambria Math"/>
                  <w:i/>
                  <w:szCs w:val="28"/>
                  <w:lang w:val="en-US"/>
                </w:rPr>
              </m:ctrlPr>
            </m:dPr>
            <m:e>
              <m:m>
                <m:mPr>
                  <m:mcs>
                    <m:mc>
                      <m:mcPr>
                        <m:count m:val="3"/>
                        <m:mcJc m:val="center"/>
                      </m:mcPr>
                    </m:mc>
                  </m:mcs>
                  <m:ctrlPr>
                    <w:rPr>
                      <w:rFonts w:ascii="Cambria Math" w:eastAsiaTheme="minorEastAsia" w:hAnsi="Cambria Math"/>
                      <w:i/>
                      <w:szCs w:val="28"/>
                      <w:lang w:val="en-US"/>
                    </w:rPr>
                  </m:ctrlPr>
                </m:mPr>
                <m:mr>
                  <m:e>
                    <m:r>
                      <w:rPr>
                        <w:rFonts w:ascii="Cambria Math" w:hAnsi="Cambria Math"/>
                        <w:szCs w:val="28"/>
                        <w:lang w:val="en-US"/>
                      </w:rPr>
                      <m:t>1</m:t>
                    </m:r>
                  </m:e>
                  <m:e>
                    <m:r>
                      <w:rPr>
                        <w:rFonts w:ascii="Cambria Math" w:hAnsi="Cambria Math"/>
                        <w:szCs w:val="28"/>
                        <w:lang w:val="en-US"/>
                      </w:rPr>
                      <m:t>0</m:t>
                    </m:r>
                  </m:e>
                  <m:e>
                    <m:r>
                      <w:rPr>
                        <w:rFonts w:ascii="Cambria Math" w:hAnsi="Cambria Math"/>
                        <w:szCs w:val="28"/>
                        <w:lang w:val="en-US"/>
                      </w:rPr>
                      <m:t>0</m:t>
                    </m:r>
                  </m:e>
                </m:mr>
                <m:mr>
                  <m:e>
                    <m:r>
                      <w:rPr>
                        <w:rFonts w:ascii="Cambria Math" w:hAnsi="Cambria Math"/>
                        <w:szCs w:val="28"/>
                        <w:lang w:val="en-US"/>
                      </w:rPr>
                      <m:t>0</m:t>
                    </m:r>
                  </m:e>
                  <m:e>
                    <m:r>
                      <w:rPr>
                        <w:rFonts w:ascii="Cambria Math" w:hAnsi="Cambria Math"/>
                        <w:szCs w:val="28"/>
                        <w:lang w:val="en-US"/>
                      </w:rPr>
                      <m:t>1</m:t>
                    </m:r>
                  </m:e>
                  <m:e>
                    <m:r>
                      <w:rPr>
                        <w:rFonts w:ascii="Cambria Math" w:hAnsi="Cambria Math"/>
                        <w:szCs w:val="28"/>
                        <w:lang w:val="en-US"/>
                      </w:rPr>
                      <m:t>0</m:t>
                    </m:r>
                  </m:e>
                </m:mr>
                <m:mr>
                  <m:e>
                    <m:r>
                      <w:rPr>
                        <w:rFonts w:ascii="Cambria Math" w:hAnsi="Cambria Math"/>
                        <w:szCs w:val="28"/>
                        <w:lang w:val="en-US"/>
                      </w:rPr>
                      <m:t>0</m:t>
                    </m:r>
                  </m:e>
                  <m:e>
                    <m:r>
                      <w:rPr>
                        <w:rFonts w:ascii="Cambria Math" w:hAnsi="Cambria Math"/>
                        <w:szCs w:val="28"/>
                        <w:lang w:val="en-US"/>
                      </w:rPr>
                      <m:t>0</m:t>
                    </m:r>
                  </m:e>
                  <m:e>
                    <m:r>
                      <w:rPr>
                        <w:rFonts w:ascii="Cambria Math" w:hAnsi="Cambria Math"/>
                        <w:szCs w:val="28"/>
                        <w:lang w:val="en-US"/>
                      </w:rPr>
                      <m:t>1</m:t>
                    </m:r>
                  </m:e>
                </m:mr>
              </m:m>
            </m:e>
          </m:d>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0</m:t>
                    </m:r>
                  </m:e>
                </m:mr>
                <m:mr>
                  <m:e>
                    <m:r>
                      <w:rPr>
                        <w:rFonts w:ascii="Cambria Math" w:eastAsiaTheme="minorEastAsia" w:hAnsi="Cambria Math"/>
                        <w:szCs w:val="28"/>
                        <w:lang w:val="en-US"/>
                      </w:rPr>
                      <m:t>0</m:t>
                    </m:r>
                  </m:e>
                </m:mr>
                <m:mr>
                  <m:e>
                    <m:r>
                      <w:rPr>
                        <w:rFonts w:ascii="Cambria Math" w:eastAsiaTheme="minorEastAsia" w:hAnsi="Cambria Math"/>
                        <w:szCs w:val="28"/>
                        <w:lang w:val="en-US"/>
                      </w:rPr>
                      <m:t>1</m:t>
                    </m:r>
                  </m:e>
                </m:mr>
              </m:m>
            </m:e>
          </m:d>
          <m:r>
            <w:rPr>
              <w:rFonts w:ascii="Cambria Math" w:eastAsiaTheme="minorEastAsia" w:hAnsi="Cambria Math"/>
              <w:szCs w:val="28"/>
              <w:lang w:val="en-US"/>
            </w:rPr>
            <m:t>=</m:t>
          </m:r>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0</m:t>
                    </m:r>
                  </m:e>
                </m:mr>
                <m:mr>
                  <m:e>
                    <m:r>
                      <w:rPr>
                        <w:rFonts w:ascii="Cambria Math" w:eastAsiaTheme="minorEastAsia" w:hAnsi="Cambria Math"/>
                        <w:szCs w:val="28"/>
                        <w:lang w:val="en-US"/>
                      </w:rPr>
                      <m:t>0</m:t>
                    </m:r>
                  </m:e>
                </m:mr>
                <m:mr>
                  <m:e>
                    <m:r>
                      <w:rPr>
                        <w:rFonts w:ascii="Cambria Math" w:eastAsiaTheme="minorEastAsia" w:hAnsi="Cambria Math"/>
                        <w:szCs w:val="28"/>
                        <w:lang w:val="en-US"/>
                      </w:rPr>
                      <m:t>1</m:t>
                    </m:r>
                  </m:e>
                </m:mr>
              </m:m>
            </m:e>
          </m:d>
        </m:oMath>
      </m:oMathPara>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На основании формул (2.32 ), (2.33) и (2.34), имеем</w:t>
      </w:r>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m:oMathPara>
        <m:oMathParaPr>
          <m:jc m:val="right"/>
        </m:oMathParaPr>
        <m:oMath>
          <m:r>
            <w:rPr>
              <w:rFonts w:ascii="Cambria Math" w:eastAsiaTheme="minorEastAsia" w:hAnsi="Cambria Math"/>
              <w:szCs w:val="28"/>
              <w:lang w:val="en-US"/>
            </w:rPr>
            <m:t xml:space="preserve">U=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m:t>
              </m:r>
            </m:sub>
          </m:sSub>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m:t>
              </m:r>
            </m:sub>
          </m:sSub>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r>
            <w:rPr>
              <w:rFonts w:ascii="Cambria Math" w:eastAsiaTheme="minorEastAsia" w:hAnsi="Cambria Math"/>
              <w:szCs w:val="28"/>
              <w:lang w:val="en-US"/>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m:t>
              </m:r>
            </m:sub>
          </m:sSub>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e>
                </m:mr>
                <m:m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e>
                </m:mr>
                <m:mr>
                  <m:e>
                    <m:r>
                      <w:rPr>
                        <w:rFonts w:ascii="Cambria Math" w:eastAsiaTheme="minorEastAsia" w:hAnsi="Cambria Math"/>
                        <w:szCs w:val="28"/>
                        <w:lang w:val="en-US"/>
                      </w:rPr>
                      <m:t>0</m:t>
                    </m:r>
                  </m:e>
                </m:mr>
              </m:m>
            </m:e>
          </m:d>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m:t>
              </m:r>
            </m:sub>
          </m:sSub>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0</m:t>
                    </m:r>
                  </m:e>
                </m:mr>
                <m:mr>
                  <m:e>
                    <m:r>
                      <w:rPr>
                        <w:rFonts w:ascii="Cambria Math" w:eastAsiaTheme="minorEastAsia" w:hAnsi="Cambria Math"/>
                        <w:szCs w:val="28"/>
                        <w:lang w:val="en-US"/>
                      </w:rPr>
                      <m:t>0</m:t>
                    </m:r>
                  </m:e>
                </m:mr>
                <m:mr>
                  <m:e>
                    <m:r>
                      <w:rPr>
                        <w:rFonts w:ascii="Cambria Math" w:eastAsiaTheme="minorEastAsia" w:hAnsi="Cambria Math"/>
                        <w:szCs w:val="28"/>
                        <w:lang w:val="en-US"/>
                      </w:rPr>
                      <m:t>1</m:t>
                    </m:r>
                  </m:e>
                </m:mr>
              </m:m>
            </m:e>
          </m:d>
          <m:r>
            <w:rPr>
              <w:rFonts w:ascii="Cambria Math" w:eastAsiaTheme="minorEastAsia" w:hAnsi="Cambria Math"/>
              <w:szCs w:val="28"/>
              <w:lang w:val="en-US"/>
            </w:rPr>
            <m:t>,                  (2.53)</m:t>
          </m:r>
        </m:oMath>
      </m:oMathPara>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где коэффициенты С</w:t>
      </w:r>
      <w:r w:rsidRPr="0099094A">
        <w:rPr>
          <w:rFonts w:eastAsiaTheme="minorEastAsia"/>
          <w:szCs w:val="28"/>
          <w:vertAlign w:val="subscript"/>
        </w:rPr>
        <w:t>1</w:t>
      </w:r>
      <w:r w:rsidRPr="0099094A">
        <w:rPr>
          <w:rFonts w:eastAsiaTheme="minorEastAsia"/>
          <w:szCs w:val="28"/>
        </w:rPr>
        <w:t>, С</w:t>
      </w:r>
      <w:r w:rsidRPr="0099094A">
        <w:rPr>
          <w:rFonts w:eastAsiaTheme="minorEastAsia"/>
          <w:szCs w:val="28"/>
          <w:vertAlign w:val="subscript"/>
        </w:rPr>
        <w:t>2</w:t>
      </w:r>
      <w:r w:rsidRPr="0099094A">
        <w:rPr>
          <w:rFonts w:eastAsiaTheme="minorEastAsia"/>
          <w:szCs w:val="28"/>
        </w:rPr>
        <w:t xml:space="preserve"> определяются из</w:t>
      </w:r>
    </w:p>
    <w:p w:rsidR="00C5750B" w:rsidRPr="0099094A" w:rsidRDefault="00C5750B" w:rsidP="00C5750B">
      <w:pPr>
        <w:rPr>
          <w:rFonts w:eastAsiaTheme="minorEastAsia"/>
          <w:szCs w:val="28"/>
        </w:rPr>
      </w:pPr>
    </w:p>
    <w:p w:rsidR="00C5750B" w:rsidRPr="0099094A" w:rsidRDefault="001F3C9E" w:rsidP="00C5750B">
      <w:pPr>
        <w:rPr>
          <w:rFonts w:eastAsiaTheme="minorEastAsia"/>
          <w:i/>
          <w:szCs w:val="28"/>
          <w:lang w:val="en-US"/>
        </w:rPr>
      </w:pPr>
      <m:oMathPara>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m:t>
                      </m:r>
                    </m:sub>
                  </m:sSub>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 xml:space="preserve">, </m:t>
                  </m:r>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m:t>
                      </m:r>
                    </m:sub>
                  </m:sSub>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1</m:t>
                      </m:r>
                    </m:sub>
                  </m:sSub>
                  <m:r>
                    <w:rPr>
                      <w:rFonts w:ascii="Cambria Math" w:eastAsiaTheme="minorEastAsia" w:hAnsi="Cambria Math"/>
                      <w:szCs w:val="28"/>
                      <w:lang w:val="en-US"/>
                    </w:rPr>
                    <m:t>-</m:t>
                  </m:r>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 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e>
                  </m:d>
                  <m:r>
                    <w:rPr>
                      <w:rFonts w:ascii="Cambria Math" w:eastAsiaTheme="minorEastAsia" w:hAnsi="Cambria Math"/>
                      <w:szCs w:val="28"/>
                      <w:lang w:val="en-US"/>
                    </w:rPr>
                    <m:t>;</m:t>
                  </m:r>
                </m:e>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m:t>
                      </m:r>
                    </m:sub>
                  </m:sSub>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r>
                    <w:rPr>
                      <w:rFonts w:ascii="Cambria Math" w:eastAsiaTheme="minorEastAsia" w:hAnsi="Cambria Math"/>
                      <w:szCs w:val="28"/>
                      <w:lang w:val="en-US"/>
                    </w:rPr>
                    <m:t xml:space="preserve">, </m:t>
                  </m:r>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m:t>
                      </m:r>
                    </m:sub>
                  </m:sSub>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p>
                    <m:sSupPr>
                      <m:ctrlPr>
                        <w:rPr>
                          <w:rFonts w:ascii="Cambria Math" w:eastAsiaTheme="minorEastAsia" w:hAnsi="Cambria Math"/>
                          <w:i/>
                          <w:szCs w:val="28"/>
                        </w:rPr>
                      </m:ctrlPr>
                    </m:sSupPr>
                    <m:e>
                      <m:r>
                        <w:rPr>
                          <w:rFonts w:ascii="Cambria Math" w:eastAsiaTheme="minorEastAsia" w:hAnsi="Cambria Math"/>
                          <w:szCs w:val="28"/>
                        </w:rPr>
                        <m:t>G</m:t>
                      </m:r>
                    </m:e>
                    <m:sup>
                      <m:r>
                        <w:rPr>
                          <w:rFonts w:ascii="Cambria Math" w:eastAsiaTheme="minorEastAsia" w:hAnsi="Cambria Math"/>
                          <w:szCs w:val="28"/>
                        </w:rPr>
                        <m:t>T</m:t>
                      </m:r>
                    </m:sup>
                  </m:sSup>
                  <m:d>
                    <m:dPr>
                      <m:ctrlPr>
                        <w:rPr>
                          <w:rFonts w:ascii="Cambria Math" w:eastAsiaTheme="minorEastAsia" w:hAnsi="Cambria Math"/>
                          <w:i/>
                          <w:szCs w:val="28"/>
                        </w:rPr>
                      </m:ctrlPr>
                    </m:dPr>
                    <m:e>
                      <m:r>
                        <w:rPr>
                          <w:rFonts w:ascii="Cambria Math" w:eastAsiaTheme="minorEastAsia" w:hAnsi="Cambria Math"/>
                          <w:szCs w:val="28"/>
                        </w:rPr>
                        <m:t>x</m:t>
                      </m:r>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lang w:val="en-US"/>
                        </w:rPr>
                        <m:t>∂x</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1</m:t>
                      </m:r>
                    </m:sub>
                  </m:sSub>
                  <m:r>
                    <w:rPr>
                      <w:rFonts w:ascii="Cambria Math" w:eastAsiaTheme="minorEastAsia" w:hAnsi="Cambria Math"/>
                      <w:szCs w:val="28"/>
                      <w:lang w:val="en-US"/>
                    </w:rPr>
                    <m:t>-</m:t>
                  </m:r>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r>
                            <w:rPr>
                              <w:rFonts w:ascii="Cambria Math" w:eastAsiaTheme="minorEastAsia" w:hAnsi="Cambria Math"/>
                              <w:szCs w:val="28"/>
                              <w:lang w:val="en-US"/>
                            </w:rPr>
                            <m:t>∂</m:t>
                          </m:r>
                          <m:r>
                            <m:rPr>
                              <m:sty m:val="p"/>
                            </m:rPr>
                            <w:rPr>
                              <w:rFonts w:ascii="Cambria Math" w:eastAsiaTheme="minorEastAsia" w:hAnsi="Cambria Math"/>
                              <w:szCs w:val="28"/>
                            </w:rPr>
                            <m:t>Ψ</m:t>
                          </m:r>
                        </m:num>
                        <m:den>
                          <m:r>
                            <w:rPr>
                              <w:rFonts w:ascii="Cambria Math" w:eastAsiaTheme="minorEastAsia" w:hAnsi="Cambria Math"/>
                              <w:szCs w:val="28"/>
                              <w:lang w:val="en-US"/>
                            </w:rPr>
                            <m:t>∂x</m:t>
                          </m:r>
                        </m:den>
                      </m:f>
                      <m:r>
                        <w:rPr>
                          <w:rFonts w:ascii="Cambria Math" w:eastAsiaTheme="minorEastAsia" w:hAnsi="Cambria Math"/>
                          <w:szCs w:val="28"/>
                          <w:lang w:val="en-US"/>
                        </w:rPr>
                        <m:t>, 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e>
                  </m:d>
                  <m:r>
                    <w:rPr>
                      <w:rFonts w:ascii="Cambria Math" w:eastAsiaTheme="minorEastAsia" w:hAnsi="Cambria Math"/>
                      <w:szCs w:val="28"/>
                      <w:lang w:val="en-US"/>
                    </w:rPr>
                    <m:t>.</m:t>
                  </m:r>
                </m:e>
              </m:eqArr>
            </m:e>
          </m:d>
        </m:oMath>
      </m:oMathPara>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Подставляя числовые выражения, имеем</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rPr>
      </w:pPr>
      <m:oMathPara>
        <m:oMath>
          <m:d>
            <m:dPr>
              <m:begChr m:val="{"/>
              <m:endChr m:val=""/>
              <m:ctrlPr>
                <w:rPr>
                  <w:rFonts w:ascii="Cambria Math" w:eastAsiaTheme="minorEastAsia" w:hAnsi="Cambria Math"/>
                  <w:i/>
                  <w:szCs w:val="28"/>
                  <w:lang w:val="en-US"/>
                </w:rPr>
              </m:ctrlPr>
            </m:dPr>
            <m:e>
              <m:eqArr>
                <m:eqArrPr>
                  <m:ctrlPr>
                    <w:rPr>
                      <w:rFonts w:ascii="Cambria Math" w:eastAsiaTheme="minorEastAsia" w:hAnsi="Cambria Math"/>
                      <w:i/>
                      <w:szCs w:val="28"/>
                      <w:lang w:val="en-US"/>
                    </w:rPr>
                  </m:ctrlPr>
                </m:eqArrPr>
                <m:e>
                  <m:d>
                    <m:dPr>
                      <m:begChr m:val="["/>
                      <m:endChr m:val="]"/>
                      <m:ctrlPr>
                        <w:rPr>
                          <w:rFonts w:ascii="Cambria Math" w:eastAsiaTheme="minorEastAsia" w:hAnsi="Cambria Math"/>
                          <w:i/>
                          <w:szCs w:val="28"/>
                          <w:lang w:val="en-US"/>
                        </w:rPr>
                      </m:ctrlPr>
                    </m:dPr>
                    <m:e>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e>
                  </m:d>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m:t>
                      </m:r>
                    </m:sub>
                  </m:sSub>
                  <m:r>
                    <w:rPr>
                      <w:rFonts w:ascii="Cambria Math" w:eastAsiaTheme="minorEastAsia" w:hAnsi="Cambria Math"/>
                      <w:szCs w:val="28"/>
                      <w:lang w:val="en-US"/>
                    </w:rPr>
                    <m:t>∙0=</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1</m:t>
                      </m:r>
                    </m:sub>
                  </m:sSub>
                  <m:r>
                    <w:rPr>
                      <w:rFonts w:ascii="Cambria Math" w:eastAsiaTheme="minorEastAsia" w:hAnsi="Cambria Math"/>
                      <w:szCs w:val="28"/>
                      <w:lang w:val="en-US"/>
                    </w:rPr>
                    <m:t>,</m:t>
                  </m:r>
                </m:e>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m:t>
                      </m:r>
                    </m:sub>
                  </m:sSub>
                  <m:r>
                    <w:rPr>
                      <w:rFonts w:ascii="Cambria Math" w:eastAsiaTheme="minorEastAsia" w:hAnsi="Cambria Math"/>
                      <w:szCs w:val="28"/>
                      <w:lang w:val="en-US"/>
                    </w:rPr>
                    <m:t>∙0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2</m:t>
                      </m:r>
                    </m:sub>
                  </m:sSub>
                  <m:r>
                    <w:rPr>
                      <w:rFonts w:ascii="Cambria Math" w:eastAsiaTheme="minorEastAsia" w:hAnsi="Cambria Math"/>
                      <w:szCs w:val="28"/>
                      <w:lang w:val="en-US"/>
                    </w:rPr>
                    <m:t>.</m:t>
                  </m:r>
                </m:e>
              </m:eqArr>
            </m:e>
          </m:d>
        </m:oMath>
      </m:oMathPara>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lang w:val="en-US"/>
        </w:rPr>
      </w:pPr>
      <w:r w:rsidRPr="0099094A">
        <w:rPr>
          <w:rFonts w:eastAsiaTheme="minorEastAsia"/>
          <w:szCs w:val="28"/>
        </w:rPr>
        <w:t>Отсюда</w:t>
      </w:r>
    </w:p>
    <w:p w:rsidR="00C5750B" w:rsidRPr="0099094A" w:rsidRDefault="001F3C9E" w:rsidP="00C5750B">
      <w:pPr>
        <w:rPr>
          <w:rFonts w:eastAsiaTheme="minorEastAsia"/>
          <w:szCs w:val="28"/>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m:t>
              </m:r>
            </m:sub>
          </m:sSub>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1</m:t>
                  </m:r>
                </m:sub>
              </m:sSub>
            </m:num>
            <m:den>
              <m:sSup>
                <m:sSupPr>
                  <m:ctrlPr>
                    <w:rPr>
                      <w:rFonts w:ascii="Cambria Math" w:eastAsiaTheme="minorEastAsia" w:hAnsi="Cambria Math"/>
                      <w:i/>
                      <w:szCs w:val="28"/>
                      <w:lang w:val="en-US"/>
                    </w:rPr>
                  </m:ctrlPr>
                </m:sSup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r>
                    <w:rPr>
                      <w:rFonts w:ascii="Cambria Math" w:eastAsiaTheme="minorEastAsia" w:hAnsi="Cambria Math"/>
                      <w:szCs w:val="28"/>
                    </w:rPr>
                    <m:t>)</m:t>
                  </m:r>
                </m:e>
                <m:sup>
                  <m:r>
                    <w:rPr>
                      <w:rFonts w:ascii="Cambria Math" w:eastAsiaTheme="minorEastAsia" w:hAnsi="Cambria Math"/>
                      <w:szCs w:val="28"/>
                      <w:lang w:val="en-US"/>
                    </w:rPr>
                    <m:t>2</m:t>
                  </m:r>
                </m:sup>
              </m:sSup>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r>
                    <w:rPr>
                      <w:rFonts w:ascii="Cambria Math" w:eastAsiaTheme="minorEastAsia" w:hAnsi="Cambria Math"/>
                      <w:szCs w:val="28"/>
                    </w:rPr>
                    <m:t>)</m:t>
                  </m:r>
                </m:e>
                <m:sup>
                  <m:r>
                    <w:rPr>
                      <w:rFonts w:ascii="Cambria Math" w:eastAsiaTheme="minorEastAsia" w:hAnsi="Cambria Math"/>
                      <w:szCs w:val="28"/>
                      <w:lang w:val="en-US"/>
                    </w:rPr>
                    <m:t>2</m:t>
                  </m:r>
                </m:sup>
              </m:sSup>
            </m:den>
          </m:f>
          <m:r>
            <w:rPr>
              <w:rFonts w:ascii="Cambria Math" w:eastAsiaTheme="minorEastAsia" w:hAnsi="Cambria Math"/>
              <w:szCs w:val="28"/>
              <w:lang w:val="en-US"/>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2</m:t>
              </m:r>
            </m:sub>
          </m:sSub>
          <m:r>
            <w:rPr>
              <w:rFonts w:ascii="Cambria Math" w:eastAsiaTheme="minorEastAsia" w:hAnsi="Cambria Math"/>
              <w:szCs w:val="28"/>
              <w:lang w:val="en-US"/>
            </w:rPr>
            <m:t>.</m:t>
          </m:r>
        </m:oMath>
      </m:oMathPara>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Подставляя найденные коэффициенты в выражение (2.53), окончательно имеем</w:t>
      </w:r>
    </w:p>
    <w:p w:rsidR="00C5750B" w:rsidRPr="0099094A" w:rsidRDefault="00C5750B" w:rsidP="00C5750B">
      <w:pPr>
        <w:rPr>
          <w:rFonts w:eastAsiaTheme="minorEastAsia"/>
          <w:szCs w:val="28"/>
          <w:lang w:val="en-US"/>
        </w:rPr>
      </w:pPr>
      <m:oMathPara>
        <m:oMathParaPr>
          <m:jc m:val="right"/>
        </m:oMathParaPr>
        <m:oMath>
          <m:r>
            <w:rPr>
              <w:rFonts w:ascii="Cambria Math" w:eastAsiaTheme="minorEastAsia" w:hAnsi="Cambria Math"/>
              <w:szCs w:val="28"/>
              <w:lang w:val="en-US"/>
            </w:rPr>
            <w:lastRenderedPageBreak/>
            <m:t>U=</m:t>
          </m:r>
          <m:d>
            <m:dPr>
              <m:ctrlPr>
                <w:rPr>
                  <w:rFonts w:ascii="Cambria Math" w:eastAsiaTheme="minorEastAsia" w:hAnsi="Cambria Math"/>
                  <w:i/>
                  <w:szCs w:val="28"/>
                  <w:lang w:val="en-US"/>
                </w:rPr>
              </m:ctrlPr>
            </m:dPr>
            <m:e>
              <m:m>
                <m:mPr>
                  <m:mcs>
                    <m:mc>
                      <m:mcPr>
                        <m:count m:val="1"/>
                        <m:mcJc m:val="center"/>
                      </m:mcPr>
                    </m:mc>
                  </m:mcs>
                  <m:ctrlPr>
                    <w:rPr>
                      <w:rFonts w:ascii="Cambria Math" w:eastAsiaTheme="minorEastAsia" w:hAnsi="Cambria Math"/>
                      <w:i/>
                      <w:szCs w:val="28"/>
                      <w:lang w:val="en-US"/>
                    </w:rPr>
                  </m:ctrlPr>
                </m:mPr>
                <m:mr>
                  <m:e>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lang w:val="en-US"/>
                          </w:rPr>
                          <m:t>1</m:t>
                        </m:r>
                      </m:sub>
                    </m:sSub>
                    <m:r>
                      <w:rPr>
                        <w:rFonts w:ascii="Cambria Math" w:eastAsiaTheme="minorEastAsia" w:hAnsi="Cambria Math"/>
                        <w:szCs w:val="28"/>
                        <w:lang w:val="en-US"/>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1</m:t>
                            </m:r>
                          </m:sub>
                        </m:sSub>
                      </m:num>
                      <m:den>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den>
                    </m:f>
                  </m:e>
                </m:mr>
                <m:mr>
                  <m:e>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lang w:val="en-US"/>
                          </w:rPr>
                          <m:t>2</m:t>
                        </m:r>
                      </m:sub>
                    </m:sSub>
                    <m:r>
                      <w:rPr>
                        <w:rFonts w:ascii="Cambria Math" w:eastAsiaTheme="minorEastAsia" w:hAnsi="Cambria Math"/>
                        <w:szCs w:val="28"/>
                        <w:lang w:val="en-US"/>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2</m:t>
                            </m:r>
                          </m:sub>
                        </m:sSub>
                      </m:num>
                      <m:den>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den>
                    </m:f>
                  </m:e>
                </m:mr>
                <m:mr>
                  <m:e>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lang w:val="en-US"/>
                          </w:rPr>
                          <m:t>3</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2</m:t>
                        </m:r>
                      </m:sub>
                    </m:sSub>
                  </m:e>
                </m:mr>
              </m:m>
            </m:e>
          </m:d>
          <m:r>
            <w:rPr>
              <w:rFonts w:ascii="Cambria Math" w:eastAsiaTheme="minorEastAsia" w:hAnsi="Cambria Math"/>
              <w:szCs w:val="28"/>
              <w:lang w:val="en-US"/>
            </w:rPr>
            <m:t xml:space="preserve">                                           </m:t>
          </m:r>
          <m:r>
            <m:rPr>
              <m:sty m:val="p"/>
            </m:rPr>
            <w:rPr>
              <w:rFonts w:ascii="Cambria Math" w:eastAsiaTheme="minorEastAsia" w:hAnsi="Cambria Math"/>
              <w:szCs w:val="28"/>
              <w:lang w:val="en-US"/>
            </w:rPr>
            <m:t>(2.54)</m:t>
          </m:r>
        </m:oMath>
      </m:oMathPara>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Для физической реализуемости синтезированного закона (2.54) достаточно положить</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1</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1</m:t>
              </m:r>
            </m:sub>
          </m:sSub>
          <m:d>
            <m:dPr>
              <m:begChr m:val="["/>
              <m:endChr m:val="]"/>
              <m:ctrlPr>
                <w:rPr>
                  <w:rFonts w:ascii="Cambria Math" w:eastAsiaTheme="minorEastAsia" w:hAnsi="Cambria Math"/>
                  <w:i/>
                  <w:szCs w:val="28"/>
                  <w:lang w:val="en-US"/>
                </w:rPr>
              </m:ctrlPr>
            </m:dPr>
            <m:e>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e>
          </m:d>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r>
            <w:rPr>
              <w:rFonts w:ascii="Cambria Math" w:eastAsiaTheme="minorEastAsia" w:hAnsi="Cambria Math"/>
              <w:szCs w:val="28"/>
              <w:lang w:val="en-US"/>
            </w:rPr>
            <m:t>;</m:t>
          </m:r>
        </m:oMath>
      </m:oMathPara>
    </w:p>
    <w:p w:rsidR="00C5750B" w:rsidRPr="0099094A" w:rsidRDefault="001F3C9E" w:rsidP="00C5750B">
      <w:pPr>
        <w:rPr>
          <w:rFonts w:eastAsiaTheme="minorEastAsia"/>
          <w:szCs w:val="28"/>
          <w:lang w:val="en-US"/>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2</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2</m:t>
              </m:r>
            </m:sub>
          </m:sSub>
          <m:d>
            <m:dPr>
              <m:begChr m:val="["/>
              <m:endChr m:val="]"/>
              <m:ctrlPr>
                <w:rPr>
                  <w:rFonts w:ascii="Cambria Math" w:eastAsiaTheme="minorEastAsia" w:hAnsi="Cambria Math"/>
                  <w:i/>
                  <w:szCs w:val="28"/>
                  <w:lang w:val="en-US"/>
                </w:rPr>
              </m:ctrlPr>
            </m:dPr>
            <m:e>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ctrlPr>
                        <w:rPr>
                          <w:rFonts w:ascii="Cambria Math" w:eastAsiaTheme="minorEastAsia" w:hAnsi="Cambria Math"/>
                          <w:i/>
                          <w:szCs w:val="28"/>
                        </w:rPr>
                      </m:ctrlPr>
                    </m:e>
                  </m:d>
                </m:e>
                <m:sup>
                  <m:r>
                    <w:rPr>
                      <w:rFonts w:ascii="Cambria Math" w:eastAsiaTheme="minorEastAsia" w:hAnsi="Cambria Math"/>
                      <w:szCs w:val="28"/>
                      <w:lang w:val="en-US"/>
                    </w:rPr>
                    <m:t>2</m:t>
                  </m:r>
                </m:sup>
              </m:sSup>
            </m:e>
          </m:d>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2</m:t>
              </m:r>
            </m:sub>
          </m:sSub>
          <m:r>
            <w:rPr>
              <w:rFonts w:ascii="Cambria Math" w:eastAsiaTheme="minorEastAsia" w:hAnsi="Cambria Math"/>
              <w:szCs w:val="28"/>
              <w:lang w:val="en-US"/>
            </w:rPr>
            <m:t>;</m:t>
          </m:r>
        </m:oMath>
      </m:oMathPara>
    </w:p>
    <w:p w:rsidR="00C5750B" w:rsidRPr="0099094A" w:rsidRDefault="00C5750B" w:rsidP="00C5750B">
      <w:pPr>
        <w:rPr>
          <w:rFonts w:eastAsiaTheme="minorEastAsia"/>
          <w:szCs w:val="28"/>
          <w:lang w:val="en-US"/>
        </w:rPr>
      </w:pPr>
    </w:p>
    <w:p w:rsidR="00C5750B" w:rsidRPr="0099094A" w:rsidRDefault="00C5750B" w:rsidP="00C5750B">
      <w:pPr>
        <w:ind w:left="589"/>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rPr>
              <m:t>1</m:t>
            </m:r>
          </m:sub>
        </m:sSub>
        <m:r>
          <w:rPr>
            <w:rFonts w:ascii="Cambria Math" w:eastAsiaTheme="minorEastAsia" w:hAnsi="Cambria Math"/>
            <w:szCs w:val="28"/>
          </w:rPr>
          <m:t xml:space="preserve">&gt;0,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rPr>
              <m:t>2</m:t>
            </m:r>
          </m:sub>
        </m:sSub>
        <m:r>
          <w:rPr>
            <w:rFonts w:ascii="Cambria Math" w:eastAsiaTheme="minorEastAsia" w:hAnsi="Cambria Math"/>
            <w:szCs w:val="28"/>
          </w:rPr>
          <m:t>&gt;0.</m:t>
        </m:r>
      </m:oMath>
    </w:p>
    <w:p w:rsidR="00C5750B" w:rsidRPr="0099094A" w:rsidRDefault="00C5750B" w:rsidP="00C5750B">
      <w:pPr>
        <w:rPr>
          <w:rFonts w:eastAsiaTheme="minorEastAsia"/>
          <w:szCs w:val="28"/>
        </w:rPr>
      </w:pPr>
      <w:r w:rsidRPr="0099094A">
        <w:rPr>
          <w:rFonts w:eastAsiaTheme="minorEastAsia"/>
          <w:szCs w:val="28"/>
        </w:rPr>
        <w:t>При этом динамика стабилизации определяется в виде</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lang w:val="en-US"/>
        </w:rPr>
      </w:pPr>
      <m:oMathPara>
        <m:oMath>
          <m:d>
            <m:dPr>
              <m:begChr m:val="{"/>
              <m:endChr m:val=""/>
              <m:ctrlPr>
                <w:rPr>
                  <w:rFonts w:ascii="Cambria Math" w:eastAsiaTheme="minorEastAsia" w:hAnsi="Cambria Math"/>
                  <w:i/>
                  <w:szCs w:val="28"/>
                  <w:lang w:val="en-US"/>
                </w:rPr>
              </m:ctrlPr>
            </m:dPr>
            <m:e>
              <m:eqArr>
                <m:eqArrPr>
                  <m:ctrlPr>
                    <w:rPr>
                      <w:rFonts w:ascii="Cambria Math" w:eastAsiaTheme="minorEastAsia" w:hAnsi="Cambria Math"/>
                      <w:i/>
                      <w:szCs w:val="28"/>
                      <w:lang w:val="en-US"/>
                    </w:rPr>
                  </m:ctrlPr>
                </m:eqArrPr>
                <m:e>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1</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1</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1</m:t>
                      </m:r>
                    </m:sub>
                  </m:sSub>
                  <m:r>
                    <w:rPr>
                      <w:rFonts w:ascii="Cambria Math" w:eastAsiaTheme="minorEastAsia" w:hAnsi="Cambria Math"/>
                      <w:szCs w:val="28"/>
                      <w:lang w:val="en-US"/>
                    </w:rPr>
                    <m:t>=0;</m:t>
                  </m:r>
                </m:e>
                <m:e>
                  <m:f>
                    <m:fPr>
                      <m:ctrlPr>
                        <w:rPr>
                          <w:rFonts w:ascii="Cambria Math" w:eastAsiaTheme="minorEastAsia" w:hAnsi="Cambria Math"/>
                          <w:i/>
                          <w:szCs w:val="28"/>
                          <w:lang w:val="en-US"/>
                        </w:rPr>
                      </m:ctrlPr>
                    </m:fPr>
                    <m:num>
                      <m:r>
                        <w:rPr>
                          <w:rFonts w:ascii="Cambria Math" w:eastAsiaTheme="minorEastAsia" w:hAnsi="Cambria Math"/>
                          <w:szCs w:val="28"/>
                          <w:lang w:val="en-US"/>
                        </w:rPr>
                        <m:t>d2</m:t>
                      </m:r>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2</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2</m:t>
                      </m:r>
                    </m:sub>
                  </m:sSub>
                  <m:r>
                    <w:rPr>
                      <w:rFonts w:ascii="Cambria Math" w:eastAsiaTheme="minorEastAsia" w:hAnsi="Cambria Math"/>
                      <w:szCs w:val="28"/>
                      <w:lang w:val="en-US"/>
                    </w:rPr>
                    <m:t>=0,</m:t>
                  </m:r>
                </m:e>
              </m:eqArr>
            </m:e>
          </m:d>
        </m:oMath>
      </m:oMathPara>
    </w:p>
    <w:p w:rsidR="001370DE" w:rsidRPr="0099094A" w:rsidRDefault="001370DE" w:rsidP="00C5750B">
      <w:pPr>
        <w:rPr>
          <w:rFonts w:eastAsiaTheme="minorEastAsia"/>
          <w:bCs/>
          <w:szCs w:val="28"/>
          <w:lang w:val="en-US"/>
        </w:rPr>
      </w:pPr>
    </w:p>
    <w:p w:rsidR="00C5750B" w:rsidRPr="0099094A" w:rsidRDefault="00C5750B" w:rsidP="00C5750B">
      <w:pPr>
        <w:rPr>
          <w:rFonts w:eastAsiaTheme="minorEastAsia"/>
          <w:szCs w:val="28"/>
        </w:rPr>
      </w:pPr>
      <w:r w:rsidRPr="0099094A">
        <w:rPr>
          <w:rFonts w:eastAsiaTheme="minorEastAsia"/>
          <w:bCs/>
          <w:szCs w:val="28"/>
        </w:rPr>
        <w:t xml:space="preserve">где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1</m:t>
            </m:r>
          </m:sub>
        </m:sSub>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t</m:t>
            </m:r>
          </m:e>
        </m:d>
        <m:r>
          <w:rPr>
            <w:rFonts w:ascii="Cambria Math" w:eastAsiaTheme="minorEastAsia" w:hAnsi="Cambria Math"/>
            <w:szCs w:val="28"/>
          </w:rPr>
          <m:t xml:space="preserve">≠0;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m:rPr>
                <m:sty m:val="p"/>
              </m:rPr>
              <w:rPr>
                <w:rFonts w:ascii="Cambria Math" w:eastAsiaTheme="minorEastAsia" w:hAnsi="Cambria Math"/>
                <w:szCs w:val="28"/>
              </w:rPr>
              <m:t>Ψ</m:t>
            </m:r>
          </m:e>
          <m:sub>
            <m:r>
              <w:rPr>
                <w:rFonts w:ascii="Cambria Math" w:eastAsiaTheme="minorEastAsia" w:hAnsi="Cambria Math"/>
                <w:szCs w:val="28"/>
              </w:rPr>
              <m:t>2</m:t>
            </m:r>
          </m:sub>
        </m:sSub>
        <m:r>
          <w:rPr>
            <w:rFonts w:ascii="Cambria Math" w:eastAsiaTheme="minorEastAsia" w:hAnsi="Cambria Math"/>
            <w:szCs w:val="28"/>
          </w:rPr>
          <m:t xml:space="preserve"> (</m:t>
        </m:r>
        <m:r>
          <w:rPr>
            <w:rFonts w:ascii="Cambria Math" w:eastAsiaTheme="minorEastAsia" w:hAnsi="Cambria Math"/>
            <w:szCs w:val="28"/>
            <w:lang w:val="en-US"/>
          </w:rPr>
          <m:t>x</m:t>
        </m:r>
        <m:r>
          <w:rPr>
            <w:rFonts w:ascii="Cambria Math" w:eastAsiaTheme="minorEastAsia" w:hAnsi="Cambria Math"/>
            <w:szCs w:val="28"/>
          </w:rPr>
          <m:t>,t)≠0</m:t>
        </m:r>
      </m:oMath>
      <w:r w:rsidRPr="0099094A">
        <w:rPr>
          <w:rFonts w:eastAsiaTheme="minorEastAsia"/>
          <w:bCs/>
          <w:szCs w:val="28"/>
        </w:rPr>
        <w:t>, и путём выбора постоянных а</w:t>
      </w:r>
      <w:r w:rsidRPr="0099094A">
        <w:rPr>
          <w:rFonts w:eastAsiaTheme="minorEastAsia"/>
          <w:bCs/>
          <w:szCs w:val="28"/>
          <w:vertAlign w:val="subscript"/>
        </w:rPr>
        <w:t>1</w:t>
      </w:r>
      <w:r w:rsidRPr="0099094A">
        <w:rPr>
          <w:rFonts w:eastAsiaTheme="minorEastAsia"/>
          <w:bCs/>
          <w:szCs w:val="28"/>
        </w:rPr>
        <w:t>, а</w:t>
      </w:r>
      <w:r w:rsidRPr="0099094A">
        <w:rPr>
          <w:rFonts w:eastAsiaTheme="minorEastAsia"/>
          <w:bCs/>
          <w:szCs w:val="28"/>
          <w:vertAlign w:val="subscript"/>
        </w:rPr>
        <w:t>2</w:t>
      </w:r>
      <w:r w:rsidRPr="0099094A">
        <w:rPr>
          <w:rFonts w:eastAsiaTheme="minorEastAsia"/>
          <w:bCs/>
          <w:szCs w:val="28"/>
        </w:rPr>
        <w:t xml:space="preserve"> осуществляется требуемая динамика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→0;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2</m:t>
            </m:r>
          </m:sub>
        </m:sSub>
        <m:r>
          <w:rPr>
            <w:rFonts w:ascii="Cambria Math" w:eastAsiaTheme="minorEastAsia" w:hAnsi="Cambria Math"/>
            <w:szCs w:val="28"/>
          </w:rPr>
          <m:t>→0.</m:t>
        </m:r>
      </m:oMath>
      <w:r w:rsidRPr="0099094A">
        <w:rPr>
          <w:rFonts w:eastAsiaTheme="minorEastAsia"/>
          <w:szCs w:val="28"/>
        </w:rPr>
        <w:t xml:space="preserve"> </w:t>
      </w:r>
    </w:p>
    <w:p w:rsidR="00C5750B" w:rsidRPr="0099094A" w:rsidRDefault="00C5750B" w:rsidP="00C5750B">
      <w:pPr>
        <w:rPr>
          <w:rFonts w:eastAsiaTheme="minorEastAsia"/>
          <w:bCs/>
          <w:szCs w:val="28"/>
        </w:rPr>
      </w:pPr>
      <w:r w:rsidRPr="0099094A">
        <w:rPr>
          <w:rFonts w:eastAsiaTheme="minorEastAsia"/>
          <w:bCs/>
          <w:szCs w:val="28"/>
        </w:rPr>
        <w:t xml:space="preserve">Как видно из синтезированного закона (2.54) на предписанной траектории, в силу </w:t>
      </w:r>
    </w:p>
    <w:p w:rsidR="00C5750B" w:rsidRPr="0099094A" w:rsidRDefault="00C5750B" w:rsidP="00C5750B">
      <w:pPr>
        <w:rPr>
          <w:rFonts w:eastAsiaTheme="minorEastAsia"/>
          <w:bCs/>
          <w:szCs w:val="28"/>
        </w:rPr>
      </w:pPr>
      <w:r w:rsidRPr="0099094A">
        <w:rPr>
          <w:rFonts w:eastAsiaTheme="minorEastAsia"/>
          <w:bCs/>
          <w:szCs w:val="28"/>
        </w:rPr>
        <w:t>R</w:t>
      </w:r>
      <w:r w:rsidRPr="0099094A">
        <w:rPr>
          <w:rFonts w:eastAsiaTheme="minorEastAsia"/>
          <w:bCs/>
          <w:szCs w:val="28"/>
          <w:vertAlign w:val="subscript"/>
        </w:rPr>
        <w:t>1</w:t>
      </w:r>
      <w:r w:rsidRPr="0099094A">
        <w:rPr>
          <w:rFonts w:eastAsiaTheme="minorEastAsia"/>
          <w:bCs/>
          <w:szCs w:val="28"/>
        </w:rPr>
        <w:t xml:space="preserve"> (0,x,t)=0,  R</w:t>
      </w:r>
      <w:r w:rsidRPr="0099094A">
        <w:rPr>
          <w:rFonts w:eastAsiaTheme="minorEastAsia"/>
          <w:bCs/>
          <w:szCs w:val="28"/>
          <w:vertAlign w:val="subscript"/>
        </w:rPr>
        <w:t>2</w:t>
      </w:r>
      <w:r w:rsidRPr="0099094A">
        <w:rPr>
          <w:rFonts w:eastAsiaTheme="minorEastAsia"/>
          <w:bCs/>
          <w:szCs w:val="28"/>
        </w:rPr>
        <w:t xml:space="preserve"> (0,x,t)=0 имеем U</w:t>
      </w:r>
      <w:r w:rsidRPr="0099094A">
        <w:rPr>
          <w:rFonts w:eastAsiaTheme="minorEastAsia"/>
          <w:bCs/>
          <w:szCs w:val="28"/>
          <w:vertAlign w:val="subscript"/>
        </w:rPr>
        <w:t>1</w:t>
      </w:r>
      <w:r w:rsidRPr="0099094A">
        <w:rPr>
          <w:rFonts w:eastAsiaTheme="minorEastAsia"/>
          <w:bCs/>
          <w:szCs w:val="28"/>
        </w:rPr>
        <w:t>=0;   U</w:t>
      </w:r>
      <w:r w:rsidRPr="0099094A">
        <w:rPr>
          <w:rFonts w:eastAsiaTheme="minorEastAsia"/>
          <w:bCs/>
          <w:szCs w:val="28"/>
          <w:vertAlign w:val="subscript"/>
        </w:rPr>
        <w:t>2</w:t>
      </w:r>
      <w:r w:rsidRPr="0099094A">
        <w:rPr>
          <w:rFonts w:eastAsiaTheme="minorEastAsia"/>
          <w:bCs/>
          <w:szCs w:val="28"/>
        </w:rPr>
        <w:t xml:space="preserve"> =0;  U</w:t>
      </w:r>
      <w:r w:rsidRPr="0099094A">
        <w:rPr>
          <w:rFonts w:eastAsiaTheme="minorEastAsia"/>
          <w:bCs/>
          <w:szCs w:val="28"/>
          <w:vertAlign w:val="subscript"/>
        </w:rPr>
        <w:t>3</w:t>
      </w:r>
      <w:r w:rsidRPr="0099094A">
        <w:rPr>
          <w:rFonts w:eastAsiaTheme="minorEastAsia"/>
          <w:bCs/>
          <w:szCs w:val="28"/>
        </w:rPr>
        <w:t>=0.</w:t>
      </w:r>
    </w:p>
    <w:p w:rsidR="00C5750B" w:rsidRPr="0099094A" w:rsidRDefault="00C5750B" w:rsidP="00C5750B">
      <w:pPr>
        <w:rPr>
          <w:rFonts w:eastAsiaTheme="minorEastAsia"/>
          <w:szCs w:val="28"/>
        </w:rPr>
      </w:pPr>
      <w:r w:rsidRPr="0099094A">
        <w:rPr>
          <w:rFonts w:eastAsiaTheme="minorEastAsia"/>
          <w:szCs w:val="28"/>
        </w:rPr>
        <w:t>Тогда уравнение замкнутой системы на предписанной траектории имеет вид</w:t>
      </w: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lang w:val="en-US"/>
              </w:rPr>
            </m:ctrlPr>
          </m:dPr>
          <m:e>
            <m:eqArr>
              <m:eqArrPr>
                <m:ctrlPr>
                  <w:rPr>
                    <w:rFonts w:ascii="Cambria Math" w:eastAsiaTheme="minorEastAsia" w:hAnsi="Cambria Math"/>
                    <w:i/>
                    <w:szCs w:val="28"/>
                    <w:lang w:val="en-US"/>
                  </w:rPr>
                </m:ctrlPr>
              </m:eqArrPr>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ω</m:t>
                        </m:r>
                      </m:e>
                    </m:acc>
                  </m:e>
                  <m:sub>
                    <m:r>
                      <w:rPr>
                        <w:rFonts w:ascii="Cambria Math" w:eastAsiaTheme="minorEastAsia" w:hAnsi="Cambria Math"/>
                        <w:szCs w:val="28"/>
                      </w:rPr>
                      <m:t>1</m:t>
                    </m:r>
                  </m:sub>
                </m:sSub>
                <m:r>
                  <w:rPr>
                    <w:rFonts w:ascii="Cambria Math" w:eastAsiaTheme="minorEastAsia" w:hAnsi="Cambria Math"/>
                    <w:szCs w:val="28"/>
                  </w:rPr>
                  <m:t>= -</m:t>
                </m:r>
                <m:r>
                  <w:rPr>
                    <w:rFonts w:ascii="Cambria Math" w:eastAsiaTheme="minorEastAsia" w:hAnsi="Cambria Math"/>
                    <w:szCs w:val="28"/>
                    <w:lang w:val="en-US"/>
                  </w:rPr>
                  <m:t>A</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2</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m:t>
                    </m:r>
                  </m:sub>
                </m:sSub>
                <m:r>
                  <w:rPr>
                    <w:rFonts w:ascii="Cambria Math" w:eastAsiaTheme="minorEastAsia" w:hAnsi="Cambria Math"/>
                    <w:szCs w:val="28"/>
                  </w:rPr>
                  <m:t>;</m:t>
                </m:r>
              </m:e>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ω</m:t>
                        </m:r>
                      </m:e>
                    </m:acc>
                  </m:e>
                  <m:sub>
                    <m:r>
                      <w:rPr>
                        <w:rFonts w:ascii="Cambria Math" w:eastAsiaTheme="minorEastAsia" w:hAnsi="Cambria Math"/>
                        <w:szCs w:val="28"/>
                      </w:rPr>
                      <m:t>2</m:t>
                    </m:r>
                  </m:sub>
                </m:sSub>
                <m:r>
                  <w:rPr>
                    <w:rFonts w:ascii="Cambria Math" w:eastAsiaTheme="minorEastAsia" w:hAnsi="Cambria Math"/>
                    <w:szCs w:val="28"/>
                  </w:rPr>
                  <m:t xml:space="preserve">= </m:t>
                </m:r>
                <m:r>
                  <w:rPr>
                    <w:rFonts w:ascii="Cambria Math" w:eastAsiaTheme="minorEastAsia" w:hAnsi="Cambria Math"/>
                    <w:szCs w:val="28"/>
                    <w:lang w:val="en-US"/>
                  </w:rPr>
                  <m:t>A</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1</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m:t>
                    </m:r>
                  </m:sub>
                </m:sSub>
                <m:r>
                  <w:rPr>
                    <w:rFonts w:ascii="Cambria Math" w:eastAsiaTheme="minorEastAsia" w:hAnsi="Cambria Math"/>
                    <w:szCs w:val="28"/>
                  </w:rPr>
                  <m:t>;</m:t>
                </m:r>
              </m:e>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ω</m:t>
                        </m:r>
                      </m:e>
                    </m:acc>
                  </m:e>
                  <m:sub>
                    <m:r>
                      <w:rPr>
                        <w:rFonts w:ascii="Cambria Math" w:eastAsiaTheme="minorEastAsia" w:hAnsi="Cambria Math"/>
                        <w:szCs w:val="28"/>
                      </w:rPr>
                      <m:t>3</m:t>
                    </m:r>
                  </m:sub>
                </m:sSub>
                <m:r>
                  <w:rPr>
                    <w:rFonts w:ascii="Cambria Math" w:eastAsiaTheme="minorEastAsia" w:hAnsi="Cambria Math"/>
                    <w:szCs w:val="28"/>
                  </w:rPr>
                  <m:t>= 0.</m:t>
                </m:r>
              </m:e>
            </m:eqArr>
            <m:r>
              <w:rPr>
                <w:rFonts w:ascii="Cambria Math" w:eastAsiaTheme="minorEastAsia" w:hAnsi="Cambria Math"/>
                <w:szCs w:val="28"/>
              </w:rPr>
              <m:t xml:space="preserve">   </m:t>
            </m:r>
          </m:e>
        </m:d>
      </m:oMath>
      <w:r w:rsidR="00C5750B" w:rsidRPr="0099094A">
        <w:rPr>
          <w:rFonts w:eastAsiaTheme="minorEastAsia"/>
          <w:szCs w:val="28"/>
        </w:rPr>
        <w:t xml:space="preserve">                                                (2.55)</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Из интегрирования этой системы имеем</w:t>
      </w:r>
    </w:p>
    <w:p w:rsidR="00C5750B" w:rsidRPr="0099094A" w:rsidRDefault="001F3C9E" w:rsidP="00C5750B">
      <w:pPr>
        <w:rPr>
          <w:rFonts w:eastAsiaTheme="minorEastAsia"/>
          <w:i/>
          <w:szCs w:val="28"/>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30</m:t>
              </m:r>
            </m:sub>
          </m:sSub>
          <m:r>
            <w:rPr>
              <w:rFonts w:ascii="Cambria Math" w:eastAsiaTheme="minorEastAsia" w:hAnsi="Cambria Math"/>
              <w:szCs w:val="28"/>
              <w:lang w:val="en-US"/>
            </w:rPr>
            <m:t>=const;</m:t>
          </m:r>
        </m:oMath>
      </m:oMathPara>
    </w:p>
    <w:p w:rsidR="00C5750B" w:rsidRPr="0099094A" w:rsidRDefault="00C5750B" w:rsidP="00C5750B">
      <w:pPr>
        <w:jc w:val="right"/>
        <w:rPr>
          <w:rFonts w:eastAsiaTheme="minorEastAsia"/>
          <w:szCs w:val="28"/>
          <w:lang w:val="en-US"/>
        </w:rPr>
      </w:pPr>
      <w:r w:rsidRPr="0099094A">
        <w:rPr>
          <w:rFonts w:eastAsiaTheme="minorEastAsia"/>
          <w:szCs w:val="28"/>
          <w:lang w:val="en-US"/>
        </w:rPr>
        <w:t xml:space="preserve">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1</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0</m:t>
            </m:r>
          </m:sub>
        </m:sSub>
        <m:func>
          <m:funcPr>
            <m:ctrlPr>
              <w:rPr>
                <w:rFonts w:ascii="Cambria Math" w:eastAsiaTheme="minorEastAsia" w:hAnsi="Cambria Math"/>
                <w:szCs w:val="28"/>
                <w:lang w:val="en-US"/>
              </w:rPr>
            </m:ctrlPr>
          </m:funcPr>
          <m:fName>
            <m:r>
              <m:rPr>
                <m:sty m:val="p"/>
              </m:rPr>
              <w:rPr>
                <w:rFonts w:ascii="Cambria Math" w:eastAsiaTheme="minorEastAsia" w:hAnsi="Cambria Math"/>
                <w:szCs w:val="28"/>
                <w:lang w:val="en-US"/>
              </w:rPr>
              <m:t>sin</m:t>
            </m:r>
          </m:fName>
          <m:e>
            <m:d>
              <m:dPr>
                <m:ctrlPr>
                  <w:rPr>
                    <w:rFonts w:ascii="Cambria Math" w:eastAsiaTheme="minorEastAsia" w:hAnsi="Cambria Math"/>
                    <w:i/>
                    <w:szCs w:val="28"/>
                    <w:lang w:val="en-US"/>
                  </w:rPr>
                </m:ctrlPr>
              </m:dPr>
              <m:e>
                <m:r>
                  <w:rPr>
                    <w:rFonts w:ascii="Cambria Math" w:eastAsiaTheme="minorEastAsia" w:hAnsi="Cambria Math"/>
                    <w:szCs w:val="28"/>
                    <w:lang w:val="en-US"/>
                  </w:rPr>
                  <m:t>βt+α</m:t>
                </m:r>
              </m:e>
            </m:d>
          </m:e>
        </m:func>
        <m:r>
          <w:rPr>
            <w:rFonts w:ascii="Cambria Math" w:eastAsiaTheme="minorEastAsia" w:hAnsi="Cambria Math"/>
            <w:szCs w:val="28"/>
            <w:lang w:val="en-US"/>
          </w:rPr>
          <m:t>;</m:t>
        </m:r>
      </m:oMath>
      <w:r w:rsidRPr="0099094A">
        <w:rPr>
          <w:rFonts w:eastAsiaTheme="minorEastAsia"/>
          <w:szCs w:val="28"/>
          <w:lang w:val="en-US"/>
        </w:rPr>
        <w:t xml:space="preserve">                                         (2.56)</w:t>
      </w:r>
    </w:p>
    <w:p w:rsidR="00C5750B" w:rsidRPr="0099094A" w:rsidRDefault="001F3C9E" w:rsidP="00C5750B">
      <w:pPr>
        <w:ind w:firstLine="0"/>
        <w:rPr>
          <w:rFonts w:eastAsiaTheme="minorEastAsia"/>
          <w:szCs w:val="28"/>
          <w:lang w:val="en-US"/>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2</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ω</m:t>
              </m:r>
            </m:e>
            <m:sub>
              <m:r>
                <w:rPr>
                  <w:rFonts w:ascii="Cambria Math" w:eastAsiaTheme="minorEastAsia" w:hAnsi="Cambria Math"/>
                  <w:szCs w:val="28"/>
                </w:rPr>
                <m:t>0</m:t>
              </m:r>
            </m:sub>
          </m:sSub>
          <m:func>
            <m:funcPr>
              <m:ctrlPr>
                <w:rPr>
                  <w:rFonts w:ascii="Cambria Math" w:eastAsiaTheme="minorEastAsia" w:hAnsi="Cambria Math"/>
                  <w:szCs w:val="28"/>
                  <w:lang w:val="en-US"/>
                </w:rPr>
              </m:ctrlPr>
            </m:funcPr>
            <m:fName>
              <m:r>
                <m:rPr>
                  <m:sty m:val="p"/>
                </m:rPr>
                <w:rPr>
                  <w:rFonts w:ascii="Cambria Math" w:eastAsiaTheme="minorEastAsia" w:hAnsi="Cambria Math"/>
                  <w:szCs w:val="28"/>
                  <w:lang w:val="en-US"/>
                </w:rPr>
                <m:t>cos</m:t>
              </m:r>
            </m:fName>
            <m:e>
              <m:d>
                <m:dPr>
                  <m:ctrlPr>
                    <w:rPr>
                      <w:rFonts w:ascii="Cambria Math" w:eastAsiaTheme="minorEastAsia" w:hAnsi="Cambria Math"/>
                      <w:i/>
                      <w:szCs w:val="28"/>
                      <w:lang w:val="en-US"/>
                    </w:rPr>
                  </m:ctrlPr>
                </m:dPr>
                <m:e>
                  <m:r>
                    <w:rPr>
                      <w:rFonts w:ascii="Cambria Math" w:eastAsiaTheme="minorEastAsia" w:hAnsi="Cambria Math"/>
                      <w:szCs w:val="28"/>
                      <w:lang w:val="en-US"/>
                    </w:rPr>
                    <m:t xml:space="preserve"> βt+α</m:t>
                  </m:r>
                </m:e>
              </m:d>
            </m:e>
          </m:func>
          <m:r>
            <w:rPr>
              <w:rFonts w:ascii="Cambria Math" w:eastAsiaTheme="minorEastAsia" w:hAnsi="Cambria Math"/>
              <w:szCs w:val="28"/>
              <w:lang w:val="en-US"/>
            </w:rPr>
            <m:t>.</m:t>
          </m:r>
        </m:oMath>
      </m:oMathPara>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Система (2.56) равносильна системе (2.52), т.е. предписанной программе движения, что и требовалось доказать.</w:t>
      </w:r>
    </w:p>
    <w:p w:rsidR="00EB7B8B" w:rsidRPr="0099094A" w:rsidRDefault="00EB7B8B" w:rsidP="00EB7B8B">
      <w:pPr>
        <w:rPr>
          <w:b/>
          <w:szCs w:val="28"/>
        </w:rPr>
      </w:pPr>
    </w:p>
    <w:p w:rsidR="00EB7B8B" w:rsidRPr="0099094A" w:rsidRDefault="001B1B9B" w:rsidP="00EB7B8B">
      <w:pPr>
        <w:rPr>
          <w:b/>
          <w:szCs w:val="28"/>
        </w:rPr>
      </w:pPr>
      <w:r w:rsidRPr="0099094A">
        <w:rPr>
          <w:b/>
          <w:szCs w:val="28"/>
        </w:rPr>
        <w:t>Модельный пример с</w:t>
      </w:r>
      <w:r w:rsidR="00EB7B8B" w:rsidRPr="0099094A">
        <w:rPr>
          <w:b/>
          <w:szCs w:val="28"/>
        </w:rPr>
        <w:t>интез</w:t>
      </w:r>
      <w:r w:rsidRPr="0099094A">
        <w:rPr>
          <w:b/>
          <w:szCs w:val="28"/>
        </w:rPr>
        <w:t>а</w:t>
      </w:r>
      <w:r w:rsidR="00EB7B8B" w:rsidRPr="0099094A">
        <w:rPr>
          <w:b/>
          <w:szCs w:val="28"/>
        </w:rPr>
        <w:t xml:space="preserve"> алгоритмов управления по предписанной траектории</w:t>
      </w:r>
    </w:p>
    <w:p w:rsidR="00EB7B8B" w:rsidRPr="0099094A" w:rsidRDefault="00EB7B8B" w:rsidP="00EB7B8B">
      <w:pPr>
        <w:rPr>
          <w:szCs w:val="28"/>
        </w:rPr>
      </w:pPr>
    </w:p>
    <w:p w:rsidR="00EB7B8B" w:rsidRPr="0099094A" w:rsidRDefault="00EB7B8B" w:rsidP="00EB7B8B">
      <w:pPr>
        <w:rPr>
          <w:szCs w:val="28"/>
        </w:rPr>
      </w:pPr>
      <w:r w:rsidRPr="0099094A">
        <w:rPr>
          <w:szCs w:val="28"/>
        </w:rPr>
        <w:t>Рассмотрим управляемый объект, описываемый дифференциальным уравнением</w:t>
      </w:r>
    </w:p>
    <w:p w:rsidR="00EB7B8B" w:rsidRPr="0099094A" w:rsidRDefault="001F3C9E" w:rsidP="00EB7B8B">
      <w:pPr>
        <w:jc w:val="right"/>
        <w:rPr>
          <w:szCs w:val="28"/>
        </w:rPr>
      </w:pPr>
      <m:oMath>
        <m:acc>
          <m:accPr>
            <m:chr m:val="̇"/>
            <m:ctrlPr>
              <w:rPr>
                <w:rFonts w:ascii="Cambria Math" w:hAnsi="Cambria Math"/>
                <w:i/>
                <w:szCs w:val="28"/>
              </w:rPr>
            </m:ctrlPr>
          </m:accPr>
          <m:e>
            <m:r>
              <w:rPr>
                <w:rFonts w:ascii="Cambria Math" w:hAnsi="Cambria Math"/>
                <w:szCs w:val="28"/>
                <w:lang w:val="en-US"/>
              </w:rPr>
              <m:t>x</m:t>
            </m:r>
          </m:e>
        </m:acc>
        <m:r>
          <w:rPr>
            <w:rFonts w:ascii="Cambria Math" w:hAnsi="Cambria Math"/>
            <w:szCs w:val="28"/>
          </w:rPr>
          <m:t>=f</m:t>
        </m:r>
        <m:d>
          <m:dPr>
            <m:ctrlPr>
              <w:rPr>
                <w:rFonts w:ascii="Cambria Math" w:hAnsi="Cambria Math"/>
                <w:i/>
                <w:szCs w:val="28"/>
              </w:rPr>
            </m:ctrlPr>
          </m:dPr>
          <m:e>
            <m:r>
              <w:rPr>
                <w:rFonts w:ascii="Cambria Math" w:hAnsi="Cambria Math"/>
                <w:szCs w:val="28"/>
              </w:rPr>
              <m:t>x, u, t</m:t>
            </m:r>
          </m:e>
        </m:d>
        <m:r>
          <w:rPr>
            <w:rFonts w:ascii="Cambria Math" w:hAnsi="Cambria Math"/>
            <w:szCs w:val="28"/>
          </w:rPr>
          <m:t>,  x</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t</m:t>
                </m:r>
              </m:e>
              <m:sub>
                <m:r>
                  <w:rPr>
                    <w:rFonts w:ascii="Cambria Math" w:hAnsi="Cambria Math"/>
                    <w:szCs w:val="28"/>
                  </w:rPr>
                  <m:t>0</m:t>
                </m:r>
              </m:sub>
            </m:sSub>
          </m:e>
        </m:d>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oMath>
      <w:r w:rsidR="00EB7B8B" w:rsidRPr="0099094A">
        <w:rPr>
          <w:szCs w:val="28"/>
        </w:rPr>
        <w:t xml:space="preserve">              </w:t>
      </w:r>
      <w:r w:rsidR="00CA0782" w:rsidRPr="0099094A">
        <w:rPr>
          <w:szCs w:val="28"/>
        </w:rPr>
        <w:t xml:space="preserve">                            (2.</w:t>
      </w:r>
      <w:r w:rsidR="00EB7B8B" w:rsidRPr="0099094A">
        <w:rPr>
          <w:szCs w:val="28"/>
        </w:rPr>
        <w:t>5</w:t>
      </w:r>
      <w:r w:rsidR="00567636" w:rsidRPr="0099094A">
        <w:rPr>
          <w:szCs w:val="28"/>
        </w:rPr>
        <w:t>7</w:t>
      </w:r>
      <w:r w:rsidR="00EB7B8B" w:rsidRPr="0099094A">
        <w:rPr>
          <w:szCs w:val="28"/>
        </w:rPr>
        <w:t>)</w:t>
      </w:r>
    </w:p>
    <w:p w:rsidR="00EB7B8B" w:rsidRPr="0099094A" w:rsidRDefault="00EB7B8B" w:rsidP="00EB7B8B">
      <w:pPr>
        <w:jc w:val="right"/>
        <w:rPr>
          <w:szCs w:val="28"/>
        </w:rPr>
      </w:pPr>
    </w:p>
    <w:p w:rsidR="00EB7B8B" w:rsidRPr="0099094A" w:rsidRDefault="00EB7B8B" w:rsidP="00EB7B8B">
      <w:pPr>
        <w:rPr>
          <w:szCs w:val="28"/>
        </w:rPr>
      </w:pPr>
      <w:r w:rsidRPr="0099094A">
        <w:rPr>
          <w:szCs w:val="28"/>
        </w:rPr>
        <w:t xml:space="preserve">где  </w:t>
      </w:r>
      <m:oMath>
        <m:r>
          <w:rPr>
            <w:rFonts w:ascii="Cambria Math" w:hAnsi="Cambria Math"/>
            <w:szCs w:val="28"/>
          </w:rPr>
          <m:t>x</m:t>
        </m:r>
      </m:oMath>
      <w:r w:rsidRPr="0099094A">
        <w:rPr>
          <w:szCs w:val="28"/>
        </w:rPr>
        <w:t xml:space="preserve"> – </w:t>
      </w:r>
      <w:r w:rsidRPr="0099094A">
        <w:rPr>
          <w:szCs w:val="28"/>
          <w:lang w:val="en-US"/>
        </w:rPr>
        <w:t>n</w:t>
      </w:r>
      <w:r w:rsidRPr="0099094A">
        <w:rPr>
          <w:szCs w:val="28"/>
        </w:rPr>
        <w:t xml:space="preserve"> – мерный вектор состояний, </w:t>
      </w:r>
      <w:r w:rsidRPr="0099094A">
        <w:rPr>
          <w:szCs w:val="28"/>
          <w:lang w:val="en-US"/>
        </w:rPr>
        <w:t>u</w:t>
      </w:r>
      <w:r w:rsidRPr="0099094A">
        <w:rPr>
          <w:szCs w:val="28"/>
        </w:rPr>
        <w:t xml:space="preserve">  - </w:t>
      </w:r>
      <w:r w:rsidRPr="0099094A">
        <w:rPr>
          <w:szCs w:val="28"/>
          <w:lang w:val="en-US"/>
        </w:rPr>
        <w:t>m</w:t>
      </w:r>
      <w:r w:rsidRPr="0099094A">
        <w:rPr>
          <w:szCs w:val="28"/>
        </w:rPr>
        <w:t xml:space="preserve"> – мерный вектор управляющих функций. </w:t>
      </w:r>
    </w:p>
    <w:p w:rsidR="00EB7B8B" w:rsidRPr="0099094A" w:rsidRDefault="00EB7B8B" w:rsidP="00EB7B8B">
      <w:pPr>
        <w:rPr>
          <w:szCs w:val="28"/>
        </w:rPr>
      </w:pPr>
      <w:r w:rsidRPr="0099094A">
        <w:rPr>
          <w:szCs w:val="28"/>
        </w:rPr>
        <w:t xml:space="preserve">Принимается, что вектор-функция </w:t>
      </w:r>
      <m:oMath>
        <m:r>
          <w:rPr>
            <w:rFonts w:ascii="Cambria Math" w:hAnsi="Cambria Math"/>
            <w:szCs w:val="28"/>
          </w:rPr>
          <m:t>f</m:t>
        </m:r>
        <m:d>
          <m:dPr>
            <m:ctrlPr>
              <w:rPr>
                <w:rFonts w:ascii="Cambria Math" w:hAnsi="Cambria Math"/>
                <w:i/>
                <w:szCs w:val="28"/>
              </w:rPr>
            </m:ctrlPr>
          </m:dPr>
          <m:e>
            <m:r>
              <w:rPr>
                <w:rFonts w:ascii="Cambria Math" w:hAnsi="Cambria Math"/>
                <w:szCs w:val="28"/>
              </w:rPr>
              <m:t>∙</m:t>
            </m:r>
          </m:e>
        </m:d>
      </m:oMath>
      <w:r w:rsidRPr="0099094A">
        <w:rPr>
          <w:szCs w:val="28"/>
        </w:rPr>
        <w:t xml:space="preserve"> есть непрерывная ограниченная функция, имеющая частные производные по совокупности переменных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x</m:t>
            </m:r>
          </m:e>
          <m:sub>
            <m:r>
              <w:rPr>
                <w:rFonts w:ascii="Cambria Math" w:hAnsi="Cambria Math"/>
                <w:szCs w:val="28"/>
              </w:rPr>
              <m:t>2</m:t>
            </m:r>
          </m:sub>
        </m:sSub>
        <m:r>
          <w:rPr>
            <w:rFonts w:ascii="Cambria Math" w:hAnsi="Cambria Math"/>
            <w:szCs w:val="28"/>
          </w:rPr>
          <m:t>,  .  .  .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r>
          <w:rPr>
            <w:rFonts w:ascii="Cambria Math" w:hAnsi="Cambria Math"/>
            <w:szCs w:val="28"/>
          </w:rPr>
          <m:t xml:space="preserve">  </m:t>
        </m:r>
      </m:oMath>
      <w:r w:rsidRPr="0099094A">
        <w:rPr>
          <w:szCs w:val="28"/>
        </w:rPr>
        <w:t xml:space="preserve"> в обл</w:t>
      </w:r>
      <w:r w:rsidR="00567636" w:rsidRPr="0099094A">
        <w:rPr>
          <w:szCs w:val="28"/>
        </w:rPr>
        <w:t>асти определения уравнения (2.57</w:t>
      </w:r>
      <w:r w:rsidRPr="0099094A">
        <w:rPr>
          <w:szCs w:val="28"/>
        </w:rPr>
        <w:t>).</w:t>
      </w:r>
    </w:p>
    <w:p w:rsidR="00EB7B8B" w:rsidRPr="0099094A" w:rsidRDefault="00EB7B8B" w:rsidP="00EB7B8B">
      <w:pPr>
        <w:rPr>
          <w:szCs w:val="28"/>
        </w:rPr>
      </w:pPr>
      <w:r w:rsidRPr="0099094A">
        <w:rPr>
          <w:szCs w:val="28"/>
        </w:rPr>
        <w:t>Предписанная траектория движения системы задаётся в виде уравнений</w:t>
      </w:r>
    </w:p>
    <w:p w:rsidR="00EB7B8B" w:rsidRPr="0099094A" w:rsidRDefault="00EB7B8B" w:rsidP="00EB7B8B">
      <w:pPr>
        <w:rPr>
          <w:szCs w:val="28"/>
        </w:rPr>
      </w:pPr>
    </w:p>
    <w:p w:rsidR="00EB7B8B" w:rsidRPr="0099094A" w:rsidRDefault="001F3C9E" w:rsidP="00EB7B8B">
      <w:pPr>
        <w:jc w:val="right"/>
        <w:rPr>
          <w:szCs w:val="28"/>
        </w:rPr>
      </w:pPr>
      <m:oMath>
        <m:acc>
          <m:accPr>
            <m:chr m:val="̇"/>
            <m:ctrlPr>
              <w:rPr>
                <w:rFonts w:ascii="Cambria Math" w:hAnsi="Cambria Math"/>
                <w:i/>
                <w:szCs w:val="28"/>
              </w:rPr>
            </m:ctrlPr>
          </m:accPr>
          <m:e>
            <m:r>
              <w:rPr>
                <w:rFonts w:ascii="Cambria Math" w:hAnsi="Cambria Math"/>
                <w:szCs w:val="28"/>
                <w:lang w:val="en-US"/>
              </w:rPr>
              <m:t>x</m:t>
            </m:r>
          </m:e>
        </m:acc>
        <m:r>
          <w:rPr>
            <w:rFonts w:ascii="Cambria Math" w:hAnsi="Cambria Math"/>
            <w:szCs w:val="28"/>
          </w:rPr>
          <m:t>=f</m:t>
        </m:r>
        <m:d>
          <m:dPr>
            <m:ctrlPr>
              <w:rPr>
                <w:rFonts w:ascii="Cambria Math" w:hAnsi="Cambria Math"/>
                <w:i/>
                <w:szCs w:val="28"/>
              </w:rPr>
            </m:ctrlPr>
          </m:dPr>
          <m:e>
            <m:r>
              <w:rPr>
                <w:rFonts w:ascii="Cambria Math" w:hAnsi="Cambria Math"/>
                <w:szCs w:val="28"/>
              </w:rPr>
              <m:t>x, t</m:t>
            </m:r>
          </m:e>
        </m:d>
        <m:r>
          <w:rPr>
            <w:rFonts w:ascii="Cambria Math" w:hAnsi="Cambria Math"/>
            <w:szCs w:val="28"/>
          </w:rPr>
          <m:t xml:space="preserve">=0,  </m:t>
        </m:r>
        <m:r>
          <w:rPr>
            <w:rFonts w:ascii="Cambria Math" w:hAnsi="Cambria Math"/>
            <w:szCs w:val="28"/>
            <w:lang w:val="en-US"/>
          </w:rPr>
          <m:t>r</m:t>
        </m:r>
        <m:r>
          <w:rPr>
            <w:rFonts w:ascii="Cambria Math" w:hAnsi="Cambria Math"/>
            <w:szCs w:val="28"/>
          </w:rPr>
          <m:t>=</m:t>
        </m:r>
        <m:acc>
          <m:accPr>
            <m:chr m:val="̅"/>
            <m:ctrlPr>
              <w:rPr>
                <w:rFonts w:ascii="Cambria Math" w:hAnsi="Cambria Math"/>
                <w:i/>
                <w:szCs w:val="28"/>
                <w:lang w:val="en-US"/>
              </w:rPr>
            </m:ctrlPr>
          </m:accPr>
          <m:e>
            <m:r>
              <w:rPr>
                <w:rFonts w:ascii="Cambria Math" w:hAnsi="Cambria Math"/>
                <w:szCs w:val="28"/>
              </w:rPr>
              <m:t>1,</m:t>
            </m:r>
            <m:r>
              <w:rPr>
                <w:rFonts w:ascii="Cambria Math" w:hAnsi="Cambria Math"/>
                <w:szCs w:val="28"/>
                <w:lang w:val="en-US"/>
              </w:rPr>
              <m:t>s</m:t>
            </m:r>
          </m:e>
        </m:acc>
        <m:r>
          <w:rPr>
            <w:rFonts w:ascii="Cambria Math" w:hAnsi="Cambria Math"/>
            <w:szCs w:val="28"/>
          </w:rPr>
          <m:t xml:space="preserve">,    </m:t>
        </m:r>
        <m:r>
          <w:rPr>
            <w:rFonts w:ascii="Cambria Math" w:hAnsi="Cambria Math"/>
            <w:szCs w:val="28"/>
            <w:lang w:val="en-US"/>
          </w:rPr>
          <m:t>s</m:t>
        </m:r>
        <m:r>
          <w:rPr>
            <w:rFonts w:ascii="Cambria Math" w:hAnsi="Cambria Math"/>
            <w:szCs w:val="28"/>
          </w:rPr>
          <m:t>≤</m:t>
        </m:r>
        <m:r>
          <w:rPr>
            <w:rFonts w:ascii="Cambria Math" w:hAnsi="Cambria Math"/>
            <w:szCs w:val="28"/>
            <w:lang w:val="en-US"/>
          </w:rPr>
          <m:t>n</m:t>
        </m:r>
        <m:r>
          <w:rPr>
            <w:rFonts w:ascii="Cambria Math" w:hAnsi="Cambria Math"/>
            <w:szCs w:val="28"/>
          </w:rPr>
          <m:t xml:space="preserve">, </m:t>
        </m:r>
        <m:r>
          <w:rPr>
            <w:rFonts w:ascii="Cambria Math" w:hAnsi="Cambria Math"/>
            <w:szCs w:val="28"/>
            <w:lang w:val="en-US"/>
          </w:rPr>
          <m:t>t</m:t>
        </m:r>
        <m:r>
          <w:rPr>
            <w:rFonts w:ascii="Cambria Math" w:hAnsi="Cambria Math"/>
            <w:szCs w:val="28"/>
          </w:rPr>
          <m:t xml:space="preserve"> ∈[0, </m:t>
        </m:r>
        <m:r>
          <w:rPr>
            <w:rFonts w:ascii="Cambria Math" w:hAnsi="Cambria Math"/>
            <w:szCs w:val="28"/>
            <w:lang w:val="en-US"/>
          </w:rPr>
          <m:t>T</m:t>
        </m:r>
        <m:r>
          <w:rPr>
            <w:rFonts w:ascii="Cambria Math" w:hAnsi="Cambria Math"/>
            <w:szCs w:val="28"/>
          </w:rPr>
          <m:t>]</m:t>
        </m:r>
      </m:oMath>
      <w:r w:rsidR="00EB7B8B" w:rsidRPr="0099094A">
        <w:rPr>
          <w:szCs w:val="28"/>
        </w:rPr>
        <w:t xml:space="preserve">  </w:t>
      </w:r>
      <w:r w:rsidR="00567636" w:rsidRPr="0099094A">
        <w:rPr>
          <w:szCs w:val="28"/>
        </w:rPr>
        <w:t xml:space="preserve">                           (2.58</w:t>
      </w:r>
      <w:r w:rsidR="00EB7B8B" w:rsidRPr="0099094A">
        <w:rPr>
          <w:szCs w:val="28"/>
        </w:rPr>
        <w:t>)</w:t>
      </w:r>
    </w:p>
    <w:p w:rsidR="00EB7B8B" w:rsidRPr="0099094A" w:rsidRDefault="00EB7B8B" w:rsidP="00EB7B8B">
      <w:pPr>
        <w:jc w:val="right"/>
        <w:rPr>
          <w:szCs w:val="28"/>
        </w:rPr>
      </w:pPr>
    </w:p>
    <w:p w:rsidR="00EB7B8B" w:rsidRPr="0099094A" w:rsidRDefault="00EB7B8B" w:rsidP="00EB7B8B">
      <w:pPr>
        <w:rPr>
          <w:szCs w:val="28"/>
        </w:rPr>
      </w:pPr>
      <w:r w:rsidRPr="0099094A">
        <w:rPr>
          <w:szCs w:val="28"/>
        </w:rPr>
        <w:t xml:space="preserve">Здесь  </w:t>
      </w: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lang w:val="en-US"/>
              </w:rPr>
              <m:t>r</m:t>
            </m:r>
          </m:sub>
        </m:sSub>
        <m:r>
          <w:rPr>
            <w:rFonts w:ascii="Cambria Math" w:hAnsi="Cambria Math"/>
            <w:szCs w:val="28"/>
          </w:rPr>
          <m:t>-</m:t>
        </m:r>
      </m:oMath>
      <w:r w:rsidRPr="0099094A">
        <w:rPr>
          <w:szCs w:val="28"/>
        </w:rPr>
        <w:t xml:space="preserve"> непрерывные функции своих аргументов, имеющие частные производные</w:t>
      </w:r>
    </w:p>
    <w:p w:rsidR="00EB7B8B" w:rsidRPr="0099094A" w:rsidRDefault="001F3C9E" w:rsidP="00EB7B8B">
      <w:pPr>
        <w:rPr>
          <w:szCs w:val="28"/>
          <w:lang w:val="en-US"/>
        </w:rPr>
      </w:pPr>
      <m:oMathPara>
        <m:oMath>
          <m:f>
            <m:fPr>
              <m:ctrlPr>
                <w:rPr>
                  <w:rFonts w:ascii="Cambria Math" w:hAnsi="Cambria Math"/>
                  <w:i/>
                  <w:szCs w:val="28"/>
                </w:rPr>
              </m:ctrlPr>
            </m:fPr>
            <m:num>
              <m:r>
                <w:rPr>
                  <w:rFonts w:ascii="Cambria Math" w:hAnsi="Cambria Math"/>
                  <w:szCs w:val="28"/>
                  <w:lang w:val="en-US"/>
                </w:rPr>
                <m:t>d</m:t>
              </m:r>
              <m:sSub>
                <m:sSubPr>
                  <m:ctrlPr>
                    <w:rPr>
                      <w:rFonts w:ascii="Cambria Math" w:hAnsi="Cambria Math"/>
                      <w:i/>
                      <w:szCs w:val="28"/>
                      <w:lang w:val="en-US"/>
                    </w:rPr>
                  </m:ctrlPr>
                </m:sSubPr>
                <m:e>
                  <m:r>
                    <w:rPr>
                      <w:rFonts w:ascii="Cambria Math" w:hAnsi="Cambria Math"/>
                      <w:szCs w:val="28"/>
                      <w:lang w:val="en-US"/>
                    </w:rPr>
                    <m:t>ψ</m:t>
                  </m:r>
                </m:e>
                <m:sub>
                  <m:r>
                    <w:rPr>
                      <w:rFonts w:ascii="Cambria Math" w:hAnsi="Cambria Math"/>
                      <w:szCs w:val="28"/>
                    </w:rPr>
                    <m:t>1</m:t>
                  </m:r>
                </m:sub>
              </m:sSub>
            </m:num>
            <m:den>
              <m:sSub>
                <m:sSubPr>
                  <m:ctrlPr>
                    <w:rPr>
                      <w:rFonts w:ascii="Cambria Math" w:hAnsi="Cambria Math"/>
                      <w:i/>
                      <w:szCs w:val="28"/>
                    </w:rPr>
                  </m:ctrlPr>
                </m:sSubPr>
                <m:e>
                  <m:r>
                    <w:rPr>
                      <w:rFonts w:ascii="Cambria Math" w:hAnsi="Cambria Math"/>
                      <w:szCs w:val="28"/>
                    </w:rPr>
                    <m:t>dx</m:t>
                  </m:r>
                </m:e>
                <m:sub>
                  <m:r>
                    <w:rPr>
                      <w:rFonts w:ascii="Cambria Math" w:hAnsi="Cambria Math"/>
                      <w:szCs w:val="28"/>
                    </w:rPr>
                    <m:t>1</m:t>
                  </m:r>
                </m:sub>
              </m:sSub>
            </m:den>
          </m:f>
          <m:r>
            <w:rPr>
              <w:rFonts w:ascii="Cambria Math" w:hAnsi="Cambria Math"/>
              <w:szCs w:val="28"/>
            </w:rPr>
            <m:t xml:space="preserve">, . . . , </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r</m:t>
                  </m:r>
                </m:sub>
              </m:sSub>
            </m:num>
            <m:den>
              <m:sSub>
                <m:sSubPr>
                  <m:ctrlPr>
                    <w:rPr>
                      <w:rFonts w:ascii="Cambria Math" w:hAnsi="Cambria Math"/>
                      <w:i/>
                      <w:szCs w:val="28"/>
                    </w:rPr>
                  </m:ctrlPr>
                </m:sSubPr>
                <m:e>
                  <m:r>
                    <w:rPr>
                      <w:rFonts w:ascii="Cambria Math" w:hAnsi="Cambria Math"/>
                      <w:szCs w:val="28"/>
                    </w:rPr>
                    <m:t>dx</m:t>
                  </m:r>
                </m:e>
                <m:sub>
                  <m:r>
                    <w:rPr>
                      <w:rFonts w:ascii="Cambria Math" w:hAnsi="Cambria Math"/>
                      <w:szCs w:val="28"/>
                    </w:rPr>
                    <m:t>n</m:t>
                  </m:r>
                </m:sub>
              </m:sSub>
            </m:den>
          </m:f>
          <m:r>
            <w:rPr>
              <w:rFonts w:ascii="Cambria Math" w:hAnsi="Cambria Math"/>
              <w:szCs w:val="28"/>
            </w:rPr>
            <m:t>,    r=</m:t>
          </m:r>
          <m:acc>
            <m:accPr>
              <m:chr m:val="̅"/>
              <m:ctrlPr>
                <w:rPr>
                  <w:rFonts w:ascii="Cambria Math" w:hAnsi="Cambria Math"/>
                  <w:i/>
                  <w:szCs w:val="28"/>
                </w:rPr>
              </m:ctrlPr>
            </m:accPr>
            <m:e>
              <m:r>
                <w:rPr>
                  <w:rFonts w:ascii="Cambria Math" w:hAnsi="Cambria Math"/>
                  <w:szCs w:val="28"/>
                </w:rPr>
                <m:t>1,s</m:t>
              </m:r>
            </m:e>
          </m:acc>
        </m:oMath>
      </m:oMathPara>
    </w:p>
    <w:p w:rsidR="00EB7B8B" w:rsidRPr="0099094A" w:rsidRDefault="00EB7B8B" w:rsidP="00EB7B8B">
      <w:pPr>
        <w:rPr>
          <w:szCs w:val="28"/>
        </w:rPr>
      </w:pPr>
    </w:p>
    <w:p w:rsidR="00EB7B8B" w:rsidRPr="0099094A" w:rsidRDefault="00EB7B8B" w:rsidP="00EB7B8B">
      <w:pPr>
        <w:rPr>
          <w:szCs w:val="28"/>
        </w:rPr>
      </w:pPr>
      <w:r w:rsidRPr="0099094A">
        <w:rPr>
          <w:szCs w:val="28"/>
        </w:rPr>
        <w:t>Равен “</w:t>
      </w:r>
      <w:r w:rsidRPr="0099094A">
        <w:rPr>
          <w:szCs w:val="28"/>
          <w:lang w:val="en-US"/>
        </w:rPr>
        <w:t>s</w:t>
      </w:r>
      <w:r w:rsidRPr="0099094A">
        <w:rPr>
          <w:szCs w:val="28"/>
        </w:rPr>
        <w:t xml:space="preserve">” в каждый момент времени </w:t>
      </w:r>
      <m:oMath>
        <m:r>
          <w:rPr>
            <w:rFonts w:ascii="Cambria Math" w:hAnsi="Cambria Math"/>
            <w:szCs w:val="28"/>
            <w:lang w:val="en-US"/>
          </w:rPr>
          <m:t>t</m:t>
        </m:r>
        <m:r>
          <w:rPr>
            <w:rFonts w:ascii="Cambria Math" w:hAnsi="Cambria Math"/>
            <w:szCs w:val="28"/>
          </w:rPr>
          <m:t xml:space="preserve"> ∈[0, </m:t>
        </m:r>
        <m:r>
          <w:rPr>
            <w:rFonts w:ascii="Cambria Math" w:hAnsi="Cambria Math"/>
            <w:szCs w:val="28"/>
            <w:lang w:val="en-US"/>
          </w:rPr>
          <m:t>T</m:t>
        </m:r>
        <m:r>
          <w:rPr>
            <w:rFonts w:ascii="Cambria Math" w:hAnsi="Cambria Math"/>
            <w:szCs w:val="28"/>
          </w:rPr>
          <m:t>]</m:t>
        </m:r>
      </m:oMath>
      <w:r w:rsidRPr="0099094A">
        <w:rPr>
          <w:szCs w:val="28"/>
        </w:rPr>
        <w:t>.</w:t>
      </w:r>
    </w:p>
    <w:p w:rsidR="00EB7B8B" w:rsidRPr="0099094A" w:rsidRDefault="00EB7B8B" w:rsidP="00EB7B8B">
      <w:pPr>
        <w:rPr>
          <w:szCs w:val="28"/>
        </w:rPr>
      </w:pPr>
      <w:r w:rsidRPr="0099094A">
        <w:rPr>
          <w:szCs w:val="28"/>
        </w:rPr>
        <w:lastRenderedPageBreak/>
        <w:t xml:space="preserve">Рассмотрим следующую задачу синтеза. Требуется синтезировать    такой закон управления, при </w:t>
      </w:r>
      <w:r w:rsidR="00567636" w:rsidRPr="0099094A">
        <w:rPr>
          <w:szCs w:val="28"/>
        </w:rPr>
        <w:t>котором движение системы  (2.57</w:t>
      </w:r>
      <w:r w:rsidRPr="0099094A">
        <w:rPr>
          <w:szCs w:val="28"/>
        </w:rPr>
        <w:t>) проходит по предписанной программе (</w:t>
      </w:r>
      <w:r w:rsidR="00567636" w:rsidRPr="0099094A">
        <w:rPr>
          <w:szCs w:val="28"/>
        </w:rPr>
        <w:t>траектории) (2.58</w:t>
      </w:r>
      <w:r w:rsidRPr="0099094A">
        <w:rPr>
          <w:szCs w:val="28"/>
        </w:rPr>
        <w:t>).</w:t>
      </w:r>
    </w:p>
    <w:p w:rsidR="00EB7B8B" w:rsidRPr="0099094A" w:rsidRDefault="00EB7B8B" w:rsidP="00EB7B8B">
      <w:pPr>
        <w:rPr>
          <w:szCs w:val="28"/>
        </w:rPr>
      </w:pPr>
      <w:r w:rsidRPr="0099094A">
        <w:rPr>
          <w:szCs w:val="28"/>
        </w:rPr>
        <w:t xml:space="preserve">В качестве </w:t>
      </w:r>
      <w:r w:rsidRPr="0099094A">
        <w:rPr>
          <w:b/>
          <w:szCs w:val="28"/>
        </w:rPr>
        <w:t>примера</w:t>
      </w:r>
      <w:r w:rsidRPr="0099094A">
        <w:rPr>
          <w:szCs w:val="28"/>
        </w:rPr>
        <w:t xml:space="preserve"> рассмотрим. Пусть управляемый объект описывается системой                 </w:t>
      </w:r>
    </w:p>
    <w:p w:rsidR="00EB7B8B" w:rsidRPr="0099094A" w:rsidRDefault="00EB7B8B" w:rsidP="00EB7B8B">
      <w:pPr>
        <w:rPr>
          <w:szCs w:val="28"/>
        </w:rPr>
      </w:pPr>
    </w:p>
    <w:p w:rsidR="00EB7B8B" w:rsidRPr="0099094A" w:rsidRDefault="001F3C9E" w:rsidP="00EB7B8B">
      <w:pPr>
        <w:jc w:val="right"/>
        <w:rPr>
          <w:szCs w:val="28"/>
        </w:rPr>
      </w:pPr>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x</m:t>
                        </m:r>
                      </m:e>
                    </m:acc>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1</m:t>
                    </m:r>
                  </m:sub>
                </m:sSub>
                <m:r>
                  <w:rPr>
                    <w:rFonts w:ascii="Cambria Math" w:hAnsi="Cambria Math"/>
                    <w:szCs w:val="28"/>
                  </w:rPr>
                  <m:t>,</m:t>
                </m:r>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x</m:t>
                        </m:r>
                      </m:e>
                    </m:acc>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r>
                  <w:rPr>
                    <w:rFonts w:ascii="Cambria Math" w:hAnsi="Cambria Math"/>
                    <w:szCs w:val="28"/>
                  </w:rPr>
                  <m:t>,</m:t>
                </m:r>
                <m:ctrlPr>
                  <w:rPr>
                    <w:rFonts w:ascii="Cambria Math" w:eastAsia="Cambria Math" w:hAnsi="Cambria Math"/>
                    <w:i/>
                    <w:szCs w:val="28"/>
                  </w:rPr>
                </m:ctrlPr>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x</m:t>
                        </m:r>
                      </m:e>
                    </m:acc>
                  </m:e>
                  <m:sub>
                    <m:r>
                      <w:rPr>
                        <w:rFonts w:ascii="Cambria Math" w:hAnsi="Cambria Math"/>
                        <w:szCs w:val="28"/>
                      </w:rPr>
                      <m:t>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2</m:t>
                    </m:r>
                  </m:sub>
                </m:sSub>
                <m:r>
                  <w:rPr>
                    <w:rFonts w:ascii="Cambria Math" w:hAnsi="Cambria Math"/>
                    <w:szCs w:val="28"/>
                  </w:rPr>
                  <m:t>,</m:t>
                </m:r>
              </m:e>
            </m:eqArr>
          </m:e>
        </m:d>
      </m:oMath>
      <w:r w:rsidR="00EB7B8B" w:rsidRPr="0099094A">
        <w:rPr>
          <w:szCs w:val="28"/>
        </w:rPr>
        <w:t xml:space="preserve">                 </w:t>
      </w:r>
      <w:r w:rsidR="00567636" w:rsidRPr="0099094A">
        <w:rPr>
          <w:szCs w:val="28"/>
        </w:rPr>
        <w:t xml:space="preserve">                           (2.59</w:t>
      </w:r>
      <w:r w:rsidR="00EB7B8B" w:rsidRPr="0099094A">
        <w:rPr>
          <w:szCs w:val="28"/>
        </w:rPr>
        <w:t>)</w:t>
      </w:r>
    </w:p>
    <w:p w:rsidR="00EB7B8B" w:rsidRPr="0099094A" w:rsidRDefault="00EB7B8B" w:rsidP="00EB7B8B">
      <w:pPr>
        <w:rPr>
          <w:szCs w:val="28"/>
        </w:rPr>
      </w:pPr>
    </w:p>
    <w:p w:rsidR="00EB7B8B" w:rsidRPr="0099094A" w:rsidRDefault="00EB7B8B" w:rsidP="00EB7B8B">
      <w:pPr>
        <w:rPr>
          <w:szCs w:val="28"/>
        </w:rPr>
      </w:pPr>
      <w:r w:rsidRPr="0099094A">
        <w:rPr>
          <w:szCs w:val="28"/>
        </w:rPr>
        <w:t xml:space="preserve">или </w:t>
      </w:r>
    </w:p>
    <w:p w:rsidR="00EB7B8B" w:rsidRPr="0099094A" w:rsidRDefault="001F3C9E" w:rsidP="00EB7B8B">
      <w:pPr>
        <w:jc w:val="right"/>
        <w:rPr>
          <w:rFonts w:eastAsiaTheme="minorEastAsia"/>
          <w:szCs w:val="28"/>
          <w:lang w:val="en-US"/>
        </w:rPr>
      </w:pPr>
      <m:oMath>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x</m:t>
            </m:r>
          </m:e>
        </m:acc>
        <m:r>
          <w:rPr>
            <w:rFonts w:ascii="Cambria Math" w:eastAsiaTheme="minorEastAsia" w:hAnsi="Cambria Math"/>
            <w:szCs w:val="28"/>
            <w:lang w:val="en-US"/>
          </w:rPr>
          <m:t>=</m:t>
        </m:r>
        <m:r>
          <w:rPr>
            <w:rFonts w:ascii="Cambria Math" w:eastAsiaTheme="minorEastAsia" w:hAnsi="Cambria Math"/>
            <w:szCs w:val="28"/>
          </w:rPr>
          <m:t>A</m:t>
        </m:r>
        <m:r>
          <w:rPr>
            <w:rFonts w:ascii="Cambria Math" w:eastAsiaTheme="minorEastAsia" w:hAnsi="Cambria Math"/>
            <w:szCs w:val="28"/>
            <w:lang w:val="en-US"/>
          </w:rPr>
          <m:t>x+Bu</m:t>
        </m:r>
      </m:oMath>
      <w:r w:rsidR="00EB7B8B" w:rsidRPr="0099094A">
        <w:rPr>
          <w:rFonts w:eastAsiaTheme="minorEastAsia"/>
          <w:szCs w:val="28"/>
          <w:lang w:val="en-US"/>
        </w:rPr>
        <w:t xml:space="preserve">                      </w:t>
      </w:r>
      <w:r w:rsidR="00487606" w:rsidRPr="0099094A">
        <w:rPr>
          <w:rFonts w:eastAsiaTheme="minorEastAsia"/>
          <w:szCs w:val="28"/>
          <w:lang w:val="en-US"/>
        </w:rPr>
        <w:t xml:space="preserve">        </w:t>
      </w:r>
      <w:r w:rsidR="00EB7B8B" w:rsidRPr="0099094A">
        <w:rPr>
          <w:rFonts w:eastAsiaTheme="minorEastAsia"/>
          <w:szCs w:val="28"/>
          <w:lang w:val="en-US"/>
        </w:rPr>
        <w:t xml:space="preserve">                     (2.</w:t>
      </w:r>
      <w:r w:rsidR="00567636" w:rsidRPr="0099094A">
        <w:rPr>
          <w:rFonts w:eastAsiaTheme="minorEastAsia"/>
          <w:szCs w:val="28"/>
          <w:lang w:val="en-US"/>
        </w:rPr>
        <w:t>60</w:t>
      </w:r>
      <w:r w:rsidR="00EB7B8B" w:rsidRPr="0099094A">
        <w:rPr>
          <w:rFonts w:eastAsiaTheme="minorEastAsia"/>
          <w:szCs w:val="28"/>
          <w:lang w:val="en-US"/>
        </w:rPr>
        <w:t>)</w:t>
      </w:r>
    </w:p>
    <w:p w:rsidR="00EB7B8B" w:rsidRPr="0099094A" w:rsidRDefault="00EB7B8B" w:rsidP="00EB7B8B">
      <w:pPr>
        <w:rPr>
          <w:szCs w:val="28"/>
          <w:lang w:val="en-US"/>
        </w:rPr>
      </w:pPr>
    </w:p>
    <w:p w:rsidR="00EB7B8B" w:rsidRPr="0099094A" w:rsidRDefault="001B1B9B" w:rsidP="001B1B9B">
      <w:pPr>
        <w:pStyle w:val="3"/>
        <w:spacing w:line="360" w:lineRule="auto"/>
        <w:rPr>
          <w:lang w:val="en-US"/>
        </w:rPr>
      </w:pPr>
      <w:r w:rsidRPr="0099094A">
        <w:t>где</w:t>
      </w:r>
      <w:r w:rsidRPr="0099094A">
        <w:rPr>
          <w:lang w:val="en-US"/>
        </w:rPr>
        <w:t xml:space="preserve">                  </w:t>
      </w:r>
      <w:r w:rsidR="00EB7B8B" w:rsidRPr="0099094A">
        <w:rPr>
          <w:lang w:val="en-US"/>
        </w:rPr>
        <w:t xml:space="preserve">A = </w:t>
      </w:r>
      <m:oMath>
        <m:d>
          <m:dPr>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-1</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mr>
              <m:mr>
                <m:e>
                  <m:r>
                    <w:rPr>
                      <w:rFonts w:ascii="Cambria Math" w:hAnsi="Cambria Math"/>
                      <w:lang w:val="en-US"/>
                    </w:rPr>
                    <m:t>0</m:t>
                  </m:r>
                </m:e>
                <m:e>
                  <m:r>
                    <w:rPr>
                      <w:rFonts w:ascii="Cambria Math" w:hAnsi="Cambria Math"/>
                      <w:lang w:val="en-US"/>
                    </w:rPr>
                    <m:t>0</m:t>
                  </m:r>
                </m:e>
                <m:e>
                  <m:r>
                    <w:rPr>
                      <w:rFonts w:ascii="Cambria Math" w:hAnsi="Cambria Math"/>
                      <w:lang w:val="en-US"/>
                    </w:rPr>
                    <m:t>0</m:t>
                  </m:r>
                </m:e>
              </m:mr>
            </m:m>
          </m:e>
        </m:d>
      </m:oMath>
      <w:r w:rsidR="00EB7B8B" w:rsidRPr="0099094A">
        <w:rPr>
          <w:lang w:val="en-US"/>
        </w:rPr>
        <w:t xml:space="preserve">,   B = </w:t>
      </w:r>
      <m:oMath>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mr>
            </m:m>
          </m:e>
        </m:d>
      </m:oMath>
      <w:r w:rsidR="00EB7B8B" w:rsidRPr="0099094A">
        <w:rPr>
          <w:lang w:val="en-US"/>
        </w:rPr>
        <w:t xml:space="preserve">  </w:t>
      </w:r>
    </w:p>
    <w:p w:rsidR="00EB7B8B" w:rsidRPr="0099094A" w:rsidRDefault="00EB7B8B" w:rsidP="00EB7B8B">
      <w:pPr>
        <w:rPr>
          <w:rFonts w:eastAsiaTheme="minorEastAsia"/>
          <w:szCs w:val="28"/>
          <w:lang w:val="en-US"/>
        </w:rPr>
      </w:pPr>
    </w:p>
    <w:p w:rsidR="00EB7B8B" w:rsidRPr="0099094A" w:rsidRDefault="00EB7B8B" w:rsidP="00EB7B8B">
      <w:pPr>
        <w:rPr>
          <w:rFonts w:eastAsiaTheme="minorEastAsia"/>
          <w:szCs w:val="28"/>
        </w:rPr>
      </w:pPr>
      <w:r w:rsidRPr="0099094A">
        <w:rPr>
          <w:rFonts w:eastAsiaTheme="minorEastAsia"/>
          <w:szCs w:val="28"/>
        </w:rPr>
        <w:t>Поставим задачу осуществления движения системы по прямой, описываемой системой</w:t>
      </w:r>
    </w:p>
    <w:p w:rsidR="00EB7B8B" w:rsidRPr="0099094A" w:rsidRDefault="00EB7B8B" w:rsidP="00EB7B8B">
      <w:pPr>
        <w:rPr>
          <w:rFonts w:eastAsiaTheme="minorEastAsia"/>
          <w:szCs w:val="28"/>
        </w:rPr>
      </w:pPr>
    </w:p>
    <w:p w:rsidR="00EB7B8B" w:rsidRPr="0099094A" w:rsidRDefault="001F3C9E" w:rsidP="00EB7B8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lang w:val="en-US"/>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-1=0</m:t>
                </m:r>
              </m:e>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lang w:val="en-US"/>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2x</m:t>
                    </m:r>
                  </m:e>
                  <m:sub>
                    <m:r>
                      <w:rPr>
                        <w:rFonts w:ascii="Cambria Math" w:eastAsiaTheme="minorEastAsia" w:hAnsi="Cambria Math"/>
                        <w:szCs w:val="28"/>
                      </w:rPr>
                      <m:t>2</m:t>
                    </m:r>
                  </m:sub>
                </m:sSub>
                <m:r>
                  <w:rPr>
                    <w:rFonts w:ascii="Cambria Math" w:eastAsiaTheme="minorEastAsia" w:hAnsi="Cambria Math"/>
                    <w:szCs w:val="28"/>
                  </w:rPr>
                  <m:t>-3</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-5=0</m:t>
                </m:r>
              </m:e>
            </m:eqArr>
          </m:e>
        </m:d>
      </m:oMath>
      <w:r w:rsidR="00EB7B8B" w:rsidRPr="0099094A">
        <w:rPr>
          <w:rFonts w:eastAsiaTheme="minorEastAsia"/>
          <w:szCs w:val="28"/>
        </w:rPr>
        <w:t xml:space="preserve">                         (2.</w:t>
      </w:r>
      <w:r w:rsidR="00567636" w:rsidRPr="0099094A">
        <w:rPr>
          <w:rFonts w:eastAsiaTheme="minorEastAsia"/>
          <w:szCs w:val="28"/>
        </w:rPr>
        <w:t>61</w:t>
      </w:r>
      <w:r w:rsidR="00EB7B8B" w:rsidRPr="0099094A">
        <w:rPr>
          <w:rFonts w:eastAsiaTheme="minorEastAsia"/>
          <w:szCs w:val="28"/>
        </w:rPr>
        <w:t>)</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 xml:space="preserve">Для решения задачи синтеза предварительно выясним вопрос линейной  независимости векторов </w:t>
      </w:r>
      <m:oMath>
        <m:sSup>
          <m:sSupPr>
            <m:ctrlPr>
              <w:rPr>
                <w:rFonts w:ascii="Cambria Math" w:eastAsiaTheme="minorEastAsia" w:hAnsi="Cambria Math"/>
                <w:i/>
                <w:szCs w:val="28"/>
              </w:rPr>
            </m:ctrlPr>
          </m:sSupPr>
          <m:e>
            <m:r>
              <w:rPr>
                <w:rFonts w:ascii="Cambria Math" w:eastAsiaTheme="minorEastAsia" w:hAnsi="Cambria Math"/>
                <w:szCs w:val="28"/>
                <w:lang w:val="en-US"/>
              </w:rPr>
              <m:t>B</m:t>
            </m:r>
          </m:e>
          <m:sup>
            <m:r>
              <w:rPr>
                <w:rFonts w:ascii="Cambria Math" w:eastAsiaTheme="minorEastAsia" w:hAnsi="Cambria Math"/>
                <w:szCs w:val="28"/>
              </w:rPr>
              <m:t>T</m:t>
            </m:r>
          </m:sup>
        </m:s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d</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m:t>
                </m:r>
              </m:sub>
            </m:sSub>
          </m:num>
          <m:den>
            <m:r>
              <w:rPr>
                <w:rFonts w:ascii="Cambria Math" w:eastAsiaTheme="minorEastAsia" w:hAnsi="Cambria Math"/>
                <w:szCs w:val="28"/>
              </w:rPr>
              <m:t>dx</m:t>
            </m:r>
          </m:den>
        </m:f>
      </m:oMath>
    </w:p>
    <w:p w:rsidR="00EB7B8B" w:rsidRPr="0099094A" w:rsidRDefault="00EB7B8B" w:rsidP="00EB7B8B">
      <w:pPr>
        <w:rPr>
          <w:rFonts w:eastAsiaTheme="minorEastAsia"/>
          <w:szCs w:val="28"/>
        </w:rPr>
      </w:pPr>
      <w:r w:rsidRPr="0099094A">
        <w:rPr>
          <w:rFonts w:eastAsiaTheme="minorEastAsia"/>
          <w:szCs w:val="28"/>
        </w:rPr>
        <w:t xml:space="preserve">Для этого определим </w:t>
      </w:r>
    </w:p>
    <w:p w:rsidR="00EB7B8B" w:rsidRPr="0099094A" w:rsidRDefault="001F3C9E" w:rsidP="00EB7B8B">
      <w:pPr>
        <w:jc w:val="center"/>
        <w:rPr>
          <w:rFonts w:eastAsiaTheme="minorEastAsia"/>
          <w:szCs w:val="28"/>
          <w:lang w:val="en-US"/>
        </w:rPr>
      </w:pPr>
      <m:oMathPara>
        <m:oMathParaPr>
          <m:jc m:val="center"/>
        </m:oMathParaPr>
        <m:oMath>
          <m:sSup>
            <m:sSupPr>
              <m:ctrlPr>
                <w:rPr>
                  <w:rFonts w:ascii="Cambria Math" w:eastAsiaTheme="minorEastAsia" w:hAnsi="Cambria Math"/>
                  <w:i/>
                  <w:szCs w:val="28"/>
                </w:rPr>
              </m:ctrlPr>
            </m:sSupPr>
            <m:e>
              <m:r>
                <w:rPr>
                  <w:rFonts w:ascii="Cambria Math" w:eastAsiaTheme="minorEastAsia" w:hAnsi="Cambria Math"/>
                  <w:szCs w:val="28"/>
                  <w:lang w:val="en-US"/>
                </w:rPr>
                <m:t xml:space="preserve"> B</m:t>
              </m:r>
            </m:e>
            <m:sup>
              <m:r>
                <w:rPr>
                  <w:rFonts w:ascii="Cambria Math" w:eastAsiaTheme="minorEastAsia" w:hAnsi="Cambria Math"/>
                  <w:szCs w:val="28"/>
                </w:rPr>
                <m:t>T</m:t>
              </m:r>
            </m:sup>
          </m:s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d</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num>
            <m:den>
              <m:r>
                <w:rPr>
                  <w:rFonts w:ascii="Cambria Math" w:eastAsiaTheme="minorEastAsia" w:hAnsi="Cambria Math"/>
                  <w:szCs w:val="28"/>
                </w:rPr>
                <m:t>dx</m:t>
              </m:r>
            </m:den>
          </m:f>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3"/>
                        <m:mcJc m:val="center"/>
                      </m:mcPr>
                    </m:mc>
                  </m:mcs>
                  <m:ctrlPr>
                    <w:rPr>
                      <w:rFonts w:ascii="Cambria Math" w:eastAsiaTheme="minorEastAsia" w:hAnsi="Cambria Math"/>
                      <w:i/>
                      <w:szCs w:val="28"/>
                    </w:rPr>
                  </m:ctrlPr>
                </m:mPr>
                <m:mr>
                  <m:e>
                    <m:r>
                      <w:rPr>
                        <w:rFonts w:ascii="Cambria Math" w:eastAsiaTheme="minorEastAsia" w:hAnsi="Cambria Math"/>
                        <w:szCs w:val="28"/>
                      </w:rPr>
                      <m:t>1</m:t>
                    </m:r>
                  </m:e>
                  <m:e>
                    <m:r>
                      <w:rPr>
                        <w:rFonts w:ascii="Cambria Math" w:eastAsiaTheme="minorEastAsia" w:hAnsi="Cambria Math"/>
                        <w:szCs w:val="28"/>
                      </w:rPr>
                      <m:t>0</m:t>
                    </m:r>
                  </m:e>
                  <m:e>
                    <m:r>
                      <w:rPr>
                        <w:rFonts w:ascii="Cambria Math" w:eastAsiaTheme="minorEastAsia" w:hAnsi="Cambria Math"/>
                        <w:szCs w:val="28"/>
                      </w:rPr>
                      <m:t>0</m:t>
                    </m:r>
                  </m:e>
                </m:mr>
                <m:mr>
                  <m:e>
                    <m:r>
                      <w:rPr>
                        <w:rFonts w:ascii="Cambria Math" w:eastAsiaTheme="minorEastAsia" w:hAnsi="Cambria Math"/>
                        <w:szCs w:val="28"/>
                      </w:rPr>
                      <m:t>0</m:t>
                    </m:r>
                  </m:e>
                  <m:e>
                    <m:r>
                      <w:rPr>
                        <w:rFonts w:ascii="Cambria Math" w:eastAsiaTheme="minorEastAsia" w:hAnsi="Cambria Math"/>
                        <w:szCs w:val="28"/>
                      </w:rPr>
                      <m:t>0</m:t>
                    </m:r>
                  </m:e>
                  <m:e>
                    <m:r>
                      <w:rPr>
                        <w:rFonts w:ascii="Cambria Math" w:eastAsiaTheme="minorEastAsia" w:hAnsi="Cambria Math"/>
                        <w:szCs w:val="28"/>
                      </w:rPr>
                      <m:t>1</m:t>
                    </m:r>
                  </m:e>
                </m:mr>
              </m:m>
            </m:e>
          </m:d>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1</m:t>
                    </m:r>
                  </m:e>
                </m:mr>
                <m:mr>
                  <m:e>
                    <m:r>
                      <w:rPr>
                        <w:rFonts w:ascii="Cambria Math" w:eastAsiaTheme="minorEastAsia" w:hAnsi="Cambria Math"/>
                        <w:szCs w:val="28"/>
                      </w:rPr>
                      <m:t>1</m:t>
                    </m:r>
                  </m:e>
                </m:mr>
                <m:mr>
                  <m:e>
                    <m:r>
                      <w:rPr>
                        <w:rFonts w:ascii="Cambria Math" w:eastAsiaTheme="minorEastAsia" w:hAnsi="Cambria Math"/>
                        <w:szCs w:val="28"/>
                      </w:rPr>
                      <m:t>1</m:t>
                    </m:r>
                  </m:e>
                </m:mr>
              </m:m>
            </m:e>
          </m:d>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1</m:t>
                    </m:r>
                  </m:e>
                </m:mr>
                <m:mr>
                  <m:e>
                    <m:r>
                      <w:rPr>
                        <w:rFonts w:ascii="Cambria Math" w:eastAsiaTheme="minorEastAsia" w:hAnsi="Cambria Math"/>
                        <w:szCs w:val="28"/>
                      </w:rPr>
                      <m:t>1</m:t>
                    </m:r>
                  </m:e>
                </m:mr>
              </m:m>
            </m:e>
          </m:d>
          <m:r>
            <w:rPr>
              <w:rFonts w:ascii="Cambria Math" w:eastAsiaTheme="minorEastAsia" w:hAnsi="Cambria Math"/>
              <w:szCs w:val="28"/>
            </w:rPr>
            <m:t>;</m:t>
          </m:r>
        </m:oMath>
      </m:oMathPara>
    </w:p>
    <w:p w:rsidR="00EB7B8B" w:rsidRPr="0099094A" w:rsidRDefault="001F3C9E" w:rsidP="003C761F">
      <w:pPr>
        <w:ind w:left="2029"/>
        <w:jc w:val="left"/>
        <w:rPr>
          <w:rFonts w:eastAsiaTheme="minorEastAsia"/>
          <w:szCs w:val="28"/>
        </w:rPr>
      </w:pPr>
      <m:oMath>
        <m:sSup>
          <m:sSupPr>
            <m:ctrlPr>
              <w:rPr>
                <w:rFonts w:ascii="Cambria Math" w:eastAsiaTheme="minorEastAsia" w:hAnsi="Cambria Math"/>
                <w:i/>
                <w:szCs w:val="28"/>
              </w:rPr>
            </m:ctrlPr>
          </m:sSupPr>
          <m:e>
            <m:r>
              <w:rPr>
                <w:rFonts w:ascii="Cambria Math" w:eastAsiaTheme="minorEastAsia" w:hAnsi="Cambria Math"/>
                <w:szCs w:val="28"/>
                <w:lang w:val="en-US"/>
              </w:rPr>
              <m:t>B</m:t>
            </m:r>
          </m:e>
          <m:sup>
            <m:r>
              <w:rPr>
                <w:rFonts w:ascii="Cambria Math" w:eastAsiaTheme="minorEastAsia" w:hAnsi="Cambria Math"/>
                <w:szCs w:val="28"/>
              </w:rPr>
              <m:t>T</m:t>
            </m:r>
          </m:sup>
        </m:s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d</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num>
          <m:den>
            <m:r>
              <w:rPr>
                <w:rFonts w:ascii="Cambria Math" w:eastAsiaTheme="minorEastAsia" w:hAnsi="Cambria Math"/>
                <w:szCs w:val="28"/>
              </w:rPr>
              <m:t>dx</m:t>
            </m:r>
          </m:den>
        </m:f>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3"/>
                      <m:mcJc m:val="center"/>
                    </m:mcPr>
                  </m:mc>
                </m:mcs>
                <m:ctrlPr>
                  <w:rPr>
                    <w:rFonts w:ascii="Cambria Math" w:eastAsiaTheme="minorEastAsia" w:hAnsi="Cambria Math"/>
                    <w:i/>
                    <w:szCs w:val="28"/>
                  </w:rPr>
                </m:ctrlPr>
              </m:mPr>
              <m:mr>
                <m:e>
                  <m:r>
                    <w:rPr>
                      <w:rFonts w:ascii="Cambria Math" w:eastAsiaTheme="minorEastAsia" w:hAnsi="Cambria Math"/>
                      <w:szCs w:val="28"/>
                    </w:rPr>
                    <m:t>1</m:t>
                  </m:r>
                </m:e>
                <m:e>
                  <m:r>
                    <w:rPr>
                      <w:rFonts w:ascii="Cambria Math" w:eastAsiaTheme="minorEastAsia" w:hAnsi="Cambria Math"/>
                      <w:szCs w:val="28"/>
                    </w:rPr>
                    <m:t>0</m:t>
                  </m:r>
                </m:e>
                <m:e>
                  <m:r>
                    <w:rPr>
                      <w:rFonts w:ascii="Cambria Math" w:eastAsiaTheme="minorEastAsia" w:hAnsi="Cambria Math"/>
                      <w:szCs w:val="28"/>
                    </w:rPr>
                    <m:t>0</m:t>
                  </m:r>
                </m:e>
              </m:mr>
              <m:mr>
                <m:e>
                  <m:r>
                    <w:rPr>
                      <w:rFonts w:ascii="Cambria Math" w:eastAsiaTheme="minorEastAsia" w:hAnsi="Cambria Math"/>
                      <w:szCs w:val="28"/>
                    </w:rPr>
                    <m:t>0</m:t>
                  </m:r>
                </m:e>
                <m:e>
                  <m:r>
                    <w:rPr>
                      <w:rFonts w:ascii="Cambria Math" w:eastAsiaTheme="minorEastAsia" w:hAnsi="Cambria Math"/>
                      <w:szCs w:val="28"/>
                    </w:rPr>
                    <m:t>0</m:t>
                  </m:r>
                </m:e>
                <m:e>
                  <m:r>
                    <w:rPr>
                      <w:rFonts w:ascii="Cambria Math" w:eastAsiaTheme="minorEastAsia" w:hAnsi="Cambria Math"/>
                      <w:szCs w:val="28"/>
                    </w:rPr>
                    <m:t>1</m:t>
                  </m:r>
                </m:e>
              </m:mr>
            </m:m>
          </m:e>
        </m:d>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1</m:t>
                  </m:r>
                </m:e>
              </m:mr>
              <m:mr>
                <m:e>
                  <m:r>
                    <w:rPr>
                      <w:rFonts w:ascii="Cambria Math" w:eastAsiaTheme="minorEastAsia" w:hAnsi="Cambria Math"/>
                      <w:szCs w:val="28"/>
                    </w:rPr>
                    <m:t>-2</m:t>
                  </m:r>
                </m:e>
              </m:mr>
              <m:mr>
                <m:e>
                  <m:r>
                    <w:rPr>
                      <w:rFonts w:ascii="Cambria Math" w:eastAsiaTheme="minorEastAsia" w:hAnsi="Cambria Math"/>
                      <w:szCs w:val="28"/>
                    </w:rPr>
                    <m:t>-3</m:t>
                  </m:r>
                </m:e>
              </m:mr>
            </m:m>
          </m:e>
        </m:d>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1</m:t>
                  </m:r>
                </m:e>
              </m:mr>
              <m:mr>
                <m:e>
                  <m:r>
                    <w:rPr>
                      <w:rFonts w:ascii="Cambria Math" w:eastAsiaTheme="minorEastAsia" w:hAnsi="Cambria Math"/>
                      <w:szCs w:val="28"/>
                    </w:rPr>
                    <m:t>-3</m:t>
                  </m:r>
                </m:e>
              </m:mr>
            </m:m>
          </m:e>
        </m:d>
      </m:oMath>
      <w:r w:rsidR="00EB7B8B" w:rsidRPr="0099094A">
        <w:rPr>
          <w:rFonts w:eastAsiaTheme="minorEastAsia"/>
          <w:szCs w:val="28"/>
        </w:rPr>
        <w:t>;</w:t>
      </w:r>
      <w:r w:rsidR="003C761F" w:rsidRPr="0099094A">
        <w:rPr>
          <w:rFonts w:eastAsiaTheme="minorEastAsia"/>
          <w:szCs w:val="28"/>
        </w:rPr>
        <w:t xml:space="preserve"> </w:t>
      </w:r>
    </w:p>
    <w:p w:rsidR="00EB7B8B" w:rsidRPr="0099094A" w:rsidRDefault="00EB7B8B" w:rsidP="00EB7B8B">
      <w:pPr>
        <w:ind w:firstLine="720"/>
        <w:rPr>
          <w:rFonts w:eastAsiaTheme="minorEastAsia"/>
          <w:szCs w:val="28"/>
        </w:rPr>
      </w:pPr>
      <w:r w:rsidRPr="0099094A">
        <w:rPr>
          <w:rFonts w:eastAsiaTheme="minorEastAsia"/>
          <w:szCs w:val="28"/>
        </w:rPr>
        <w:lastRenderedPageBreak/>
        <w:t>Из найденных  выражений следует линейная независимость рассматриваемых векторов. В соответствии с полученным результатом решение задачи должно осуществляться на основании (2.</w:t>
      </w:r>
      <w:r w:rsidR="00567636" w:rsidRPr="0099094A">
        <w:rPr>
          <w:rFonts w:eastAsiaTheme="minorEastAsia"/>
          <w:szCs w:val="28"/>
        </w:rPr>
        <w:t>62</w:t>
      </w:r>
      <w:r w:rsidRPr="0099094A">
        <w:rPr>
          <w:rFonts w:eastAsiaTheme="minorEastAsia"/>
          <w:szCs w:val="28"/>
        </w:rPr>
        <w:t>), (2.</w:t>
      </w:r>
      <w:r w:rsidR="00567636" w:rsidRPr="0099094A">
        <w:rPr>
          <w:rFonts w:eastAsiaTheme="minorEastAsia"/>
          <w:szCs w:val="28"/>
        </w:rPr>
        <w:t>63</w:t>
      </w:r>
      <w:r w:rsidRPr="0099094A">
        <w:rPr>
          <w:rFonts w:eastAsiaTheme="minorEastAsia"/>
          <w:szCs w:val="28"/>
        </w:rPr>
        <w:t>), (2.</w:t>
      </w:r>
      <w:r w:rsidR="00567636" w:rsidRPr="0099094A">
        <w:rPr>
          <w:rFonts w:eastAsiaTheme="minorEastAsia"/>
          <w:szCs w:val="28"/>
        </w:rPr>
        <w:t>64</w:t>
      </w:r>
      <w:r w:rsidRPr="0099094A">
        <w:rPr>
          <w:rFonts w:eastAsiaTheme="minorEastAsia"/>
          <w:szCs w:val="28"/>
        </w:rPr>
        <w:t>).</w:t>
      </w:r>
    </w:p>
    <w:p w:rsidR="00EB7B8B" w:rsidRPr="0099094A" w:rsidRDefault="00EB7B8B" w:rsidP="00EB7B8B">
      <w:pPr>
        <w:rPr>
          <w:szCs w:val="28"/>
        </w:rPr>
      </w:pPr>
    </w:p>
    <w:p w:rsidR="00EB7B8B" w:rsidRPr="0099094A" w:rsidRDefault="001F3C9E" w:rsidP="00EB7B8B">
      <w:pPr>
        <w:jc w:val="right"/>
        <w:rPr>
          <w:rFonts w:eastAsiaTheme="minorEastAsia"/>
          <w:szCs w:val="28"/>
        </w:rPr>
      </w:pPr>
      <m:oMath>
        <m:d>
          <m:dPr>
            <m:begChr m:val="["/>
            <m:endChr m:val="]"/>
            <m:ctrlPr>
              <w:rPr>
                <w:rFonts w:ascii="Cambria Math" w:hAnsi="Cambria Math"/>
                <w:i/>
                <w:szCs w:val="28"/>
              </w:rPr>
            </m:ctrlPr>
          </m:d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r</m:t>
                    </m:r>
                  </m:sub>
                </m:sSub>
              </m:num>
              <m:den>
                <m:r>
                  <w:rPr>
                    <w:rFonts w:ascii="Cambria Math" w:hAnsi="Cambria Math"/>
                    <w:szCs w:val="28"/>
                  </w:rPr>
                  <m:t>dx</m:t>
                </m:r>
              </m:den>
            </m:f>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r</m:t>
            </m:r>
          </m:sub>
        </m:sSub>
        <m:d>
          <m:dPr>
            <m:ctrlPr>
              <w:rPr>
                <w:rFonts w:ascii="Cambria Math" w:eastAsiaTheme="minorEastAsia" w:hAnsi="Cambria Math"/>
                <w:i/>
                <w:szCs w:val="28"/>
              </w:rPr>
            </m:ctrlPr>
          </m:dPr>
          <m:e>
            <m:r>
              <w:rPr>
                <w:rFonts w:ascii="Cambria Math" w:eastAsiaTheme="minorEastAsia" w:hAnsi="Cambria Math"/>
                <w:szCs w:val="28"/>
              </w:rPr>
              <m:t>Ψ,x,t</m:t>
            </m:r>
          </m:e>
        </m:d>
        <m:r>
          <w:rPr>
            <w:rFonts w:ascii="Cambria Math" w:eastAsiaTheme="minorEastAsia" w:hAnsi="Cambria Math"/>
            <w:szCs w:val="28"/>
          </w:rPr>
          <m:t>-</m:t>
        </m:r>
        <m:d>
          <m:dPr>
            <m:begChr m:val="["/>
            <m:endChr m:val="]"/>
            <m:ctrlPr>
              <w:rPr>
                <w:rFonts w:ascii="Cambria Math" w:eastAsiaTheme="minorEastAsia"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r</m:t>
                    </m:r>
                  </m:sub>
                </m:sSub>
              </m:num>
              <m:den>
                <m:r>
                  <w:rPr>
                    <w:rFonts w:ascii="Cambria Math" w:hAnsi="Cambria Math"/>
                    <w:szCs w:val="28"/>
                  </w:rPr>
                  <m:t>dx</m:t>
                </m:r>
              </m:den>
            </m:f>
            <m:r>
              <w:rPr>
                <w:rFonts w:ascii="Cambria Math" w:hAnsi="Cambria Math"/>
                <w:szCs w:val="28"/>
              </w:rPr>
              <m:t>,Ax</m:t>
            </m:r>
          </m:e>
        </m:d>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r</m:t>
                </m:r>
              </m:sub>
            </m:sSub>
          </m:num>
          <m:den>
            <m:r>
              <w:rPr>
                <w:rFonts w:ascii="Cambria Math" w:hAnsi="Cambria Math"/>
                <w:szCs w:val="28"/>
              </w:rPr>
              <m:t>dx</m:t>
            </m:r>
          </m:den>
        </m:f>
        <m:r>
          <w:rPr>
            <w:rFonts w:ascii="Cambria Math" w:hAnsi="Cambria Math"/>
            <w:szCs w:val="28"/>
          </w:rPr>
          <m:t>,r=</m:t>
        </m:r>
        <m:acc>
          <m:accPr>
            <m:chr m:val="̅"/>
            <m:ctrlPr>
              <w:rPr>
                <w:rFonts w:ascii="Cambria Math" w:hAnsi="Cambria Math"/>
                <w:i/>
                <w:szCs w:val="28"/>
              </w:rPr>
            </m:ctrlPr>
          </m:accPr>
          <m:e>
            <m:r>
              <w:rPr>
                <w:rFonts w:ascii="Cambria Math" w:hAnsi="Cambria Math"/>
                <w:szCs w:val="28"/>
              </w:rPr>
              <m:t>1,s</m:t>
            </m:r>
          </m:e>
        </m:acc>
      </m:oMath>
      <w:r w:rsidR="00EB7B8B" w:rsidRPr="0099094A">
        <w:rPr>
          <w:rFonts w:eastAsiaTheme="minorEastAsia"/>
          <w:szCs w:val="28"/>
        </w:rPr>
        <w:t xml:space="preserve">                             (2.</w:t>
      </w:r>
      <w:r w:rsidR="00567636" w:rsidRPr="0099094A">
        <w:rPr>
          <w:rFonts w:eastAsiaTheme="minorEastAsia"/>
          <w:szCs w:val="28"/>
        </w:rPr>
        <w:t>62</w:t>
      </w:r>
      <w:r w:rsidR="00EB7B8B" w:rsidRPr="0099094A">
        <w:rPr>
          <w:rFonts w:eastAsiaTheme="minorEastAsia"/>
          <w:szCs w:val="28"/>
        </w:rPr>
        <w:t>)</w:t>
      </w:r>
    </w:p>
    <w:p w:rsidR="00EB7B8B" w:rsidRPr="0099094A" w:rsidRDefault="00EB7B8B" w:rsidP="00EB7B8B">
      <w:pPr>
        <w:rPr>
          <w:rFonts w:eastAsiaTheme="minorEastAsia"/>
          <w:szCs w:val="28"/>
        </w:rPr>
      </w:pPr>
    </w:p>
    <w:p w:rsidR="00EB7B8B" w:rsidRPr="0099094A" w:rsidRDefault="00EB7B8B" w:rsidP="00EB7B8B">
      <w:pPr>
        <w:jc w:val="right"/>
        <w:rPr>
          <w:rFonts w:eastAsiaTheme="minorEastAsia"/>
          <w:szCs w:val="28"/>
        </w:rPr>
      </w:pPr>
      <m:oMath>
        <m:r>
          <w:rPr>
            <w:rFonts w:ascii="Cambria Math" w:eastAsiaTheme="minorEastAsia" w:hAnsi="Cambria Math"/>
            <w:szCs w:val="28"/>
            <w:lang w:val="en-US"/>
          </w:rPr>
          <m:t>U</m:t>
        </m:r>
        <m:r>
          <w:rPr>
            <w:rFonts w:ascii="Cambria Math" w:eastAsiaTheme="minorEastAsia" w:hAnsi="Cambria Math"/>
            <w:szCs w:val="28"/>
          </w:rPr>
          <m:t>=</m:t>
        </m:r>
        <m:nary>
          <m:naryPr>
            <m:chr m:val="∑"/>
            <m:ctrlPr>
              <w:rPr>
                <w:rFonts w:ascii="Cambria Math" w:eastAsiaTheme="minorEastAsia" w:hAnsi="Cambria Math"/>
                <w:i/>
                <w:szCs w:val="28"/>
              </w:rPr>
            </m:ctrlPr>
          </m:naryPr>
          <m:sub>
            <m:r>
              <w:rPr>
                <w:rFonts w:ascii="Cambria Math" w:hAnsi="Cambria Math"/>
                <w:szCs w:val="28"/>
                <w:lang w:val="en-US"/>
              </w:rPr>
              <m:t>i</m:t>
            </m:r>
            <m:r>
              <w:rPr>
                <w:rFonts w:ascii="Cambria Math" w:hAnsi="Cambria Math"/>
                <w:szCs w:val="28"/>
              </w:rPr>
              <m:t>=0</m:t>
            </m:r>
          </m:sub>
          <m:sup>
            <m:r>
              <w:rPr>
                <w:rFonts w:ascii="Cambria Math" w:hAnsi="Cambria Math"/>
                <w:szCs w:val="28"/>
                <w:lang w:val="en-US"/>
              </w:rPr>
              <m:t>n</m:t>
            </m:r>
          </m:sup>
          <m:e>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lang w:val="en-US"/>
                  </w:rPr>
                  <m:t>i</m:t>
                </m:r>
              </m:sub>
            </m:sSub>
            <m:sSup>
              <m:sSupPr>
                <m:ctrlPr>
                  <w:rPr>
                    <w:rFonts w:ascii="Cambria Math" w:eastAsiaTheme="minorEastAsia" w:hAnsi="Cambria Math"/>
                    <w:i/>
                    <w:szCs w:val="28"/>
                  </w:rPr>
                </m:ctrlPr>
              </m:sSupPr>
              <m:e>
                <m:r>
                  <w:rPr>
                    <w:rFonts w:ascii="Cambria Math" w:eastAsiaTheme="minorEastAsia" w:hAnsi="Cambria Math"/>
                    <w:szCs w:val="28"/>
                    <w:lang w:val="en-US"/>
                  </w:rPr>
                  <m:t>B</m:t>
                </m:r>
              </m:e>
              <m:sup>
                <m:r>
                  <w:rPr>
                    <w:rFonts w:ascii="Cambria Math" w:eastAsiaTheme="minorEastAsia" w:hAnsi="Cambria Math"/>
                    <w:szCs w:val="28"/>
                    <w:lang w:val="en-US"/>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r</m:t>
                    </m:r>
                  </m:sub>
                </m:sSub>
              </m:num>
              <m:den>
                <m:r>
                  <w:rPr>
                    <w:rFonts w:ascii="Cambria Math" w:hAnsi="Cambria Math"/>
                    <w:szCs w:val="28"/>
                  </w:rPr>
                  <m:t>dx</m:t>
                </m:r>
              </m:den>
            </m:f>
          </m:e>
        </m:nary>
      </m:oMath>
      <w:r w:rsidR="00567636" w:rsidRPr="0099094A">
        <w:rPr>
          <w:rFonts w:eastAsiaTheme="minorEastAsia"/>
          <w:szCs w:val="28"/>
        </w:rPr>
        <w:tab/>
      </w:r>
      <w:r w:rsidR="00567636" w:rsidRPr="0099094A">
        <w:rPr>
          <w:rFonts w:eastAsiaTheme="minorEastAsia"/>
          <w:szCs w:val="28"/>
        </w:rPr>
        <w:tab/>
      </w:r>
      <w:r w:rsidR="00567636" w:rsidRPr="0099094A">
        <w:rPr>
          <w:rFonts w:eastAsiaTheme="minorEastAsia"/>
          <w:szCs w:val="28"/>
        </w:rPr>
        <w:tab/>
      </w:r>
      <w:r w:rsidR="00567636" w:rsidRPr="0099094A">
        <w:rPr>
          <w:rFonts w:eastAsiaTheme="minorEastAsia"/>
          <w:szCs w:val="28"/>
        </w:rPr>
        <w:tab/>
        <w:t xml:space="preserve">      (2.63</w:t>
      </w:r>
      <w:r w:rsidRPr="0099094A">
        <w:rPr>
          <w:rFonts w:eastAsiaTheme="minorEastAsia"/>
          <w:szCs w:val="28"/>
        </w:rPr>
        <w:t>)</w:t>
      </w:r>
    </w:p>
    <w:p w:rsidR="001B1B9B" w:rsidRPr="0099094A" w:rsidRDefault="001B1B9B" w:rsidP="00EB7B8B">
      <w:pPr>
        <w:rPr>
          <w:rFonts w:eastAsiaTheme="minorEastAsia"/>
          <w:szCs w:val="28"/>
        </w:rPr>
      </w:pPr>
    </w:p>
    <w:p w:rsidR="00EB7B8B" w:rsidRPr="0099094A" w:rsidRDefault="001F3C9E" w:rsidP="00EB7B8B">
      <w:pPr>
        <w:rPr>
          <w:rFonts w:eastAsiaTheme="minorEastAsia"/>
          <w:szCs w:val="28"/>
        </w:rPr>
      </w:pPr>
      <m:oMath>
        <m:nary>
          <m:naryPr>
            <m:chr m:val="∑"/>
            <m:limLoc m:val="undOvr"/>
            <m:ctrlPr>
              <w:rPr>
                <w:rFonts w:ascii="Cambria Math" w:hAnsi="Cambria Math"/>
                <w:i/>
                <w:szCs w:val="28"/>
              </w:rPr>
            </m:ctrlPr>
          </m:naryPr>
          <m:sub>
            <m:r>
              <w:rPr>
                <w:rFonts w:ascii="Cambria Math" w:hAnsi="Cambria Math"/>
                <w:szCs w:val="28"/>
                <w:lang w:val="en-US"/>
              </w:rPr>
              <m:t>J</m:t>
            </m:r>
            <m:r>
              <w:rPr>
                <w:rFonts w:ascii="Cambria Math" w:hAnsi="Cambria Math"/>
                <w:szCs w:val="28"/>
              </w:rPr>
              <m:t>=1</m:t>
            </m:r>
          </m:sub>
          <m:sup>
            <m:r>
              <w:rPr>
                <w:rFonts w:ascii="Cambria Math" w:hAnsi="Cambria Math"/>
                <w:szCs w:val="28"/>
                <w:lang w:val="en-US"/>
              </w:rPr>
              <m:t>S</m:t>
            </m:r>
          </m:sup>
          <m:e>
            <m:sSub>
              <m:sSubPr>
                <m:ctrlPr>
                  <w:rPr>
                    <w:rFonts w:ascii="Cambria Math" w:hAnsi="Cambria Math"/>
                    <w:i/>
                    <w:szCs w:val="28"/>
                  </w:rPr>
                </m:ctrlPr>
              </m:sSubPr>
              <m:e>
                <m:r>
                  <w:rPr>
                    <w:rFonts w:ascii="Cambria Math" w:hAnsi="Cambria Math"/>
                    <w:szCs w:val="28"/>
                    <w:lang w:val="en-US"/>
                  </w:rPr>
                  <m:t>C</m:t>
                </m:r>
              </m:e>
              <m:sub>
                <m:r>
                  <w:rPr>
                    <w:rFonts w:ascii="Cambria Math" w:hAnsi="Cambria Math"/>
                    <w:szCs w:val="28"/>
                    <w:lang w:val="en-US"/>
                  </w:rPr>
                  <m:t>J</m:t>
                </m:r>
              </m:sub>
            </m:sSub>
          </m:e>
        </m:nary>
        <m:d>
          <m:dPr>
            <m:begChr m:val="["/>
            <m:endChr m:val="]"/>
            <m:ctrlPr>
              <w:rPr>
                <w:rFonts w:ascii="Cambria Math" w:eastAsiaTheme="minorEastAsia" w:hAnsi="Cambria Math"/>
                <w:i/>
                <w:szCs w:val="28"/>
              </w:rPr>
            </m:ctrlPr>
          </m:d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i</m:t>
                    </m:r>
                  </m:sub>
                </m:sSub>
              </m:num>
              <m:den>
                <m:r>
                  <w:rPr>
                    <w:rFonts w:ascii="Cambria Math" w:hAnsi="Cambria Math"/>
                    <w:szCs w:val="28"/>
                  </w:rPr>
                  <m:t>dx</m:t>
                </m:r>
              </m:den>
            </m:f>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j</m:t>
                    </m:r>
                  </m:sub>
                </m:sSub>
              </m:num>
              <m:den>
                <m:r>
                  <w:rPr>
                    <w:rFonts w:ascii="Cambria Math" w:hAnsi="Cambria Math"/>
                    <w:szCs w:val="28"/>
                  </w:rPr>
                  <m:t>dx</m:t>
                </m:r>
              </m:den>
            </m:f>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i</m:t>
            </m:r>
          </m:sub>
        </m:sSub>
        <m:d>
          <m:dPr>
            <m:ctrlPr>
              <w:rPr>
                <w:rFonts w:ascii="Cambria Math" w:eastAsiaTheme="minorEastAsia" w:hAnsi="Cambria Math"/>
                <w:i/>
                <w:szCs w:val="28"/>
              </w:rPr>
            </m:ctrlPr>
          </m:dPr>
          <m:e>
            <m:r>
              <w:rPr>
                <w:rFonts w:ascii="Cambria Math" w:eastAsiaTheme="minorEastAsia" w:hAnsi="Cambria Math"/>
                <w:szCs w:val="28"/>
              </w:rPr>
              <m:t>Ψ,x,t</m:t>
            </m:r>
          </m:e>
        </m:d>
        <m:r>
          <w:rPr>
            <w:rFonts w:ascii="Cambria Math" w:eastAsiaTheme="minorEastAsia" w:hAnsi="Cambria Math"/>
            <w:szCs w:val="28"/>
          </w:rPr>
          <m:t>-</m:t>
        </m:r>
        <m:d>
          <m:dPr>
            <m:begChr m:val="["/>
            <m:endChr m:val="]"/>
            <m:ctrlPr>
              <w:rPr>
                <w:rFonts w:ascii="Cambria Math" w:eastAsiaTheme="minorEastAsia"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i</m:t>
                    </m:r>
                  </m:sub>
                </m:sSub>
              </m:num>
              <m:den>
                <m:r>
                  <w:rPr>
                    <w:rFonts w:ascii="Cambria Math" w:hAnsi="Cambria Math"/>
                    <w:szCs w:val="28"/>
                  </w:rPr>
                  <m:t>dx</m:t>
                </m:r>
              </m:den>
            </m:f>
            <m:r>
              <w:rPr>
                <w:rFonts w:ascii="Cambria Math" w:hAnsi="Cambria Math"/>
                <w:szCs w:val="28"/>
              </w:rPr>
              <m:t>,Ax</m:t>
            </m:r>
          </m:e>
        </m:d>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i</m:t>
                </m:r>
              </m:sub>
            </m:sSub>
          </m:num>
          <m:den>
            <m:r>
              <w:rPr>
                <w:rFonts w:ascii="Cambria Math" w:hAnsi="Cambria Math"/>
                <w:szCs w:val="28"/>
              </w:rPr>
              <m:t>dx</m:t>
            </m:r>
          </m:den>
        </m:f>
        <m:r>
          <w:rPr>
            <w:rFonts w:ascii="Cambria Math" w:hAnsi="Cambria Math"/>
            <w:szCs w:val="28"/>
          </w:rPr>
          <m:t>, i=</m:t>
        </m:r>
        <m:acc>
          <m:accPr>
            <m:chr m:val="̅"/>
            <m:ctrlPr>
              <w:rPr>
                <w:rFonts w:ascii="Cambria Math" w:hAnsi="Cambria Math"/>
                <w:i/>
                <w:szCs w:val="28"/>
              </w:rPr>
            </m:ctrlPr>
          </m:accPr>
          <m:e>
            <m:r>
              <w:rPr>
                <w:rFonts w:ascii="Cambria Math" w:hAnsi="Cambria Math"/>
                <w:szCs w:val="28"/>
              </w:rPr>
              <m:t>1,s</m:t>
            </m:r>
          </m:e>
        </m:acc>
      </m:oMath>
      <w:r w:rsidR="00EB7B8B" w:rsidRPr="0099094A">
        <w:rPr>
          <w:rFonts w:eastAsiaTheme="minorEastAsia"/>
          <w:szCs w:val="28"/>
        </w:rPr>
        <w:t xml:space="preserve">            (2.</w:t>
      </w:r>
      <w:r w:rsidR="00567636" w:rsidRPr="0099094A">
        <w:rPr>
          <w:rFonts w:eastAsiaTheme="minorEastAsia"/>
          <w:szCs w:val="28"/>
        </w:rPr>
        <w:t>64</w:t>
      </w:r>
      <w:r w:rsidR="00EB7B8B" w:rsidRPr="0099094A">
        <w:rPr>
          <w:rFonts w:eastAsiaTheme="minorEastAsia"/>
          <w:szCs w:val="28"/>
        </w:rPr>
        <w:t>)</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Для решения задачи синтеза также определим:</w:t>
      </w:r>
    </w:p>
    <w:p w:rsidR="00EB7B8B" w:rsidRPr="0099094A" w:rsidRDefault="00EB7B8B" w:rsidP="00EB7B8B">
      <w:pPr>
        <w:rPr>
          <w:rFonts w:eastAsiaTheme="minorEastAsia"/>
          <w:szCs w:val="28"/>
        </w:rPr>
      </w:pPr>
    </w:p>
    <w:p w:rsidR="00EB7B8B" w:rsidRPr="0099094A" w:rsidRDefault="001F3C9E" w:rsidP="00EB7B8B">
      <w:pPr>
        <w:rPr>
          <w:rFonts w:eastAsiaTheme="minorEastAsia"/>
          <w:szCs w:val="28"/>
        </w:rPr>
      </w:pPr>
      <m:oMath>
        <m:d>
          <m:dPr>
            <m:begChr m:val="["/>
            <m:endChr m:val="]"/>
            <m:ctrlPr>
              <w:rPr>
                <w:rFonts w:ascii="Cambria Math" w:eastAsiaTheme="minorEastAsia"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1</m:t>
                    </m:r>
                  </m:sub>
                </m:sSub>
              </m:num>
              <m:den>
                <m:r>
                  <w:rPr>
                    <w:rFonts w:ascii="Cambria Math" w:hAnsi="Cambria Math"/>
                    <w:szCs w:val="28"/>
                  </w:rPr>
                  <m:t>dx</m:t>
                </m:r>
              </m:den>
            </m:f>
            <m:r>
              <w:rPr>
                <w:rFonts w:ascii="Cambria Math" w:hAnsi="Cambria Math"/>
                <w:szCs w:val="28"/>
              </w:rPr>
              <m:t>,Ax</m:t>
            </m:r>
          </m:e>
        </m:d>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1;1;1</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;0</m:t>
                </m:r>
              </m:e>
            </m:d>
          </m:e>
          <m:sup>
            <m:r>
              <w:rPr>
                <w:rFonts w:ascii="Cambria Math" w:eastAsiaTheme="minorEastAsia" w:hAnsi="Cambria Math"/>
                <w:szCs w:val="28"/>
              </w:rPr>
              <m:t>T</m:t>
            </m:r>
          </m:sup>
        </m:sSup>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oMath>
      <w:r w:rsidR="00EB7B8B" w:rsidRPr="0099094A">
        <w:rPr>
          <w:rFonts w:eastAsiaTheme="minorEastAsia"/>
          <w:szCs w:val="28"/>
        </w:rPr>
        <w:t xml:space="preserve"> </w:t>
      </w:r>
    </w:p>
    <w:p w:rsidR="00EB7B8B" w:rsidRPr="0099094A" w:rsidRDefault="00EB7B8B" w:rsidP="00EB7B8B">
      <w:pPr>
        <w:rPr>
          <w:rFonts w:eastAsiaTheme="minorEastAsia"/>
          <w:szCs w:val="28"/>
        </w:rPr>
      </w:pPr>
    </w:p>
    <w:p w:rsidR="00EB7B8B" w:rsidRPr="0099094A" w:rsidRDefault="001F3C9E" w:rsidP="00EB7B8B">
      <w:pPr>
        <w:rPr>
          <w:rFonts w:eastAsiaTheme="minorEastAsia"/>
          <w:szCs w:val="28"/>
        </w:rPr>
      </w:pPr>
      <m:oMath>
        <m:d>
          <m:dPr>
            <m:begChr m:val="["/>
            <m:endChr m:val="]"/>
            <m:ctrlPr>
              <w:rPr>
                <w:rFonts w:ascii="Cambria Math" w:eastAsiaTheme="minorEastAsia"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2</m:t>
                    </m:r>
                  </m:sub>
                </m:sSub>
              </m:num>
              <m:den>
                <m:r>
                  <w:rPr>
                    <w:rFonts w:ascii="Cambria Math" w:hAnsi="Cambria Math"/>
                    <w:szCs w:val="28"/>
                  </w:rPr>
                  <m:t>dx</m:t>
                </m:r>
              </m:den>
            </m:f>
            <m:r>
              <w:rPr>
                <w:rFonts w:ascii="Cambria Math" w:hAnsi="Cambria Math"/>
                <w:szCs w:val="28"/>
              </w:rPr>
              <m:t>,Ax</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1;-2;-3</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;0</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oMath>
      <w:r w:rsidR="00EB7B8B" w:rsidRPr="0099094A">
        <w:rPr>
          <w:rFonts w:eastAsiaTheme="minorEastAsia"/>
          <w:szCs w:val="28"/>
        </w:rPr>
        <w:t xml:space="preserve">  </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Согласно формуле (2.</w:t>
      </w:r>
      <w:r w:rsidR="00567636" w:rsidRPr="0099094A">
        <w:rPr>
          <w:rFonts w:eastAsiaTheme="minorEastAsia"/>
          <w:szCs w:val="28"/>
        </w:rPr>
        <w:t>64</w:t>
      </w:r>
      <w:r w:rsidRPr="0099094A">
        <w:rPr>
          <w:rFonts w:eastAsiaTheme="minorEastAsia"/>
          <w:szCs w:val="28"/>
        </w:rPr>
        <w:t>), искомый вектор управления определяется в виде</w:t>
      </w:r>
    </w:p>
    <w:p w:rsidR="00EB7B8B" w:rsidRPr="0099094A" w:rsidRDefault="001F3C9E" w:rsidP="00EB7B8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lang w:val="en-US"/>
              </w:rPr>
              <m:t>U</m:t>
            </m:r>
            <m:r>
              <w:rPr>
                <w:rFonts w:ascii="Cambria Math" w:eastAsiaTheme="minorEastAsia" w:hAnsi="Cambria Math"/>
                <w:szCs w:val="28"/>
              </w:rPr>
              <m:t>=</m:t>
            </m:r>
            <m:r>
              <w:rPr>
                <w:rFonts w:ascii="Cambria Math" w:eastAsiaTheme="minorEastAsia" w:hAnsi="Cambria Math"/>
                <w:szCs w:val="28"/>
                <w:lang w:val="en-US"/>
              </w:rPr>
              <m:t>C</m:t>
            </m:r>
          </m:e>
          <m:sub>
            <m:r>
              <w:rPr>
                <w:rFonts w:ascii="Cambria Math" w:eastAsiaTheme="minorEastAsia" w:hAnsi="Cambria Math"/>
                <w:szCs w:val="28"/>
              </w:rPr>
              <m:t>1</m:t>
            </m:r>
          </m:sub>
        </m:sSub>
        <m:sSup>
          <m:sSupPr>
            <m:ctrlPr>
              <w:rPr>
                <w:rFonts w:ascii="Cambria Math" w:eastAsiaTheme="minorEastAsia" w:hAnsi="Cambria Math"/>
                <w:i/>
                <w:szCs w:val="28"/>
              </w:rPr>
            </m:ctrlPr>
          </m:sSupPr>
          <m:e>
            <m:r>
              <w:rPr>
                <w:rFonts w:ascii="Cambria Math" w:eastAsiaTheme="minorEastAsia" w:hAnsi="Cambria Math"/>
                <w:szCs w:val="28"/>
                <w:lang w:val="en-US"/>
              </w:rPr>
              <m:t>B</m:t>
            </m:r>
          </m:e>
          <m:sup>
            <m:r>
              <w:rPr>
                <w:rFonts w:ascii="Cambria Math" w:eastAsiaTheme="minorEastAsia" w:hAnsi="Cambria Math"/>
                <w:szCs w:val="28"/>
                <w:lang w:val="en-US"/>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1</m:t>
                </m:r>
              </m:sub>
            </m:sSub>
          </m:num>
          <m:den>
            <m:r>
              <w:rPr>
                <w:rFonts w:ascii="Cambria Math" w:hAnsi="Cambria Math"/>
                <w:szCs w:val="28"/>
              </w:rPr>
              <m:t>dx</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2</m:t>
            </m:r>
          </m:sub>
        </m:sSub>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2</m:t>
                </m:r>
              </m:sub>
            </m:sSub>
          </m:num>
          <m:den>
            <m:r>
              <w:rPr>
                <w:rFonts w:ascii="Cambria Math" w:hAnsi="Cambria Math"/>
                <w:szCs w:val="28"/>
              </w:rPr>
              <m:t>dx</m:t>
            </m:r>
          </m:den>
        </m:f>
      </m:oMath>
      <w:r w:rsidR="00EB7B8B" w:rsidRPr="0099094A">
        <w:rPr>
          <w:rFonts w:eastAsiaTheme="minorEastAsia"/>
          <w:szCs w:val="28"/>
        </w:rPr>
        <w:t xml:space="preserve">                </w:t>
      </w:r>
      <w:r w:rsidR="000911B5" w:rsidRPr="0099094A">
        <w:rPr>
          <w:rFonts w:eastAsiaTheme="minorEastAsia"/>
          <w:szCs w:val="28"/>
        </w:rPr>
        <w:t xml:space="preserve">    </w:t>
      </w:r>
      <w:r w:rsidR="00EB7B8B" w:rsidRPr="0099094A">
        <w:rPr>
          <w:rFonts w:eastAsiaTheme="minorEastAsia"/>
          <w:szCs w:val="28"/>
        </w:rPr>
        <w:t xml:space="preserve">                     (2.</w:t>
      </w:r>
      <w:r w:rsidR="00567636" w:rsidRPr="0099094A">
        <w:rPr>
          <w:rFonts w:eastAsiaTheme="minorEastAsia"/>
          <w:szCs w:val="28"/>
        </w:rPr>
        <w:t>65</w:t>
      </w:r>
      <w:r w:rsidR="00EB7B8B" w:rsidRPr="0099094A">
        <w:rPr>
          <w:rFonts w:eastAsiaTheme="minorEastAsia"/>
          <w:szCs w:val="28"/>
        </w:rPr>
        <w:t>)</w:t>
      </w:r>
    </w:p>
    <w:p w:rsidR="00EB7B8B" w:rsidRPr="0099094A" w:rsidRDefault="00EB7B8B" w:rsidP="00EB7B8B">
      <w:pPr>
        <w:jc w:val="right"/>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 xml:space="preserve">где коэффициент </w:t>
      </w:r>
      <w:r w:rsidRPr="0099094A">
        <w:rPr>
          <w:rFonts w:eastAsiaTheme="minorEastAsia"/>
          <w:szCs w:val="28"/>
          <w:lang w:val="en-US"/>
        </w:rPr>
        <w:t>C</w:t>
      </w:r>
      <w:r w:rsidRPr="0099094A">
        <w:rPr>
          <w:rFonts w:eastAsiaTheme="minorEastAsia"/>
          <w:szCs w:val="28"/>
          <w:vertAlign w:val="subscript"/>
        </w:rPr>
        <w:t>1</w:t>
      </w:r>
      <w:r w:rsidRPr="0099094A">
        <w:rPr>
          <w:rFonts w:eastAsiaTheme="minorEastAsia"/>
          <w:szCs w:val="28"/>
        </w:rPr>
        <w:t xml:space="preserve"> и </w:t>
      </w:r>
      <w:r w:rsidRPr="0099094A">
        <w:rPr>
          <w:rFonts w:eastAsiaTheme="minorEastAsia"/>
          <w:szCs w:val="28"/>
          <w:lang w:val="en-US"/>
        </w:rPr>
        <w:t>C</w:t>
      </w:r>
      <w:r w:rsidRPr="0099094A">
        <w:rPr>
          <w:rFonts w:eastAsiaTheme="minorEastAsia"/>
          <w:szCs w:val="28"/>
          <w:vertAlign w:val="subscript"/>
        </w:rPr>
        <w:t>2</w:t>
      </w:r>
      <w:r w:rsidRPr="0099094A">
        <w:rPr>
          <w:rFonts w:eastAsiaTheme="minorEastAsia"/>
          <w:szCs w:val="28"/>
        </w:rPr>
        <w:t>, согласно формуле (2.</w:t>
      </w:r>
      <w:r w:rsidR="00567636" w:rsidRPr="0099094A">
        <w:rPr>
          <w:rFonts w:eastAsiaTheme="minorEastAsia"/>
          <w:szCs w:val="28"/>
        </w:rPr>
        <w:t>62</w:t>
      </w:r>
      <w:r w:rsidRPr="0099094A">
        <w:rPr>
          <w:rFonts w:eastAsiaTheme="minorEastAsia"/>
          <w:szCs w:val="28"/>
        </w:rPr>
        <w:t>) определяется из системы</w:t>
      </w:r>
    </w:p>
    <w:p w:rsidR="003C761F" w:rsidRPr="0099094A" w:rsidRDefault="003C761F" w:rsidP="00EB7B8B">
      <w:pPr>
        <w:rPr>
          <w:rFonts w:eastAsiaTheme="minorEastAsia"/>
          <w:szCs w:val="28"/>
        </w:rPr>
      </w:pPr>
    </w:p>
    <w:p w:rsidR="00EB7B8B" w:rsidRPr="0099094A" w:rsidRDefault="001F3C9E" w:rsidP="00EB7B8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1</m:t>
                            </m:r>
                          </m:sub>
                        </m:sSub>
                      </m:num>
                      <m:den>
                        <m:r>
                          <w:rPr>
                            <w:rFonts w:ascii="Cambria Math" w:hAnsi="Cambria Math"/>
                            <w:szCs w:val="28"/>
                          </w:rPr>
                          <m:t>dx</m:t>
                        </m:r>
                      </m:den>
                    </m:f>
                    <m:r>
                      <w:rPr>
                        <w:rFonts w:ascii="Cambria Math"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2</m:t>
                            </m:r>
                          </m:sub>
                        </m:sSub>
                      </m:num>
                      <m:den>
                        <m:r>
                          <w:rPr>
                            <w:rFonts w:ascii="Cambria Math" w:hAnsi="Cambria Math"/>
                            <w:szCs w:val="28"/>
                          </w:rPr>
                          <m:t>dx</m:t>
                        </m:r>
                      </m:den>
                    </m:f>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1</m:t>
                            </m:r>
                          </m:sub>
                        </m:sSub>
                      </m:num>
                      <m:den>
                        <m:r>
                          <w:rPr>
                            <w:rFonts w:ascii="Cambria Math" w:hAnsi="Cambria Math"/>
                            <w:szCs w:val="28"/>
                          </w:rPr>
                          <m:t>dx</m:t>
                        </m:r>
                      </m:den>
                    </m:f>
                    <m:r>
                      <w:rPr>
                        <w:rFonts w:ascii="Cambria Math"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2</m:t>
                            </m:r>
                          </m:sub>
                        </m:sSub>
                      </m:num>
                      <m:den>
                        <m:r>
                          <w:rPr>
                            <w:rFonts w:ascii="Cambria Math" w:hAnsi="Cambria Math"/>
                            <w:szCs w:val="28"/>
                          </w:rPr>
                          <m:t>dx</m:t>
                        </m:r>
                      </m:den>
                    </m:f>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1</m:t>
                            </m:r>
                          </m:sub>
                        </m:sSub>
                      </m:num>
                      <m:den>
                        <m:r>
                          <w:rPr>
                            <w:rFonts w:ascii="Cambria Math" w:hAnsi="Cambria Math"/>
                            <w:szCs w:val="28"/>
                          </w:rPr>
                          <m:t>dx</m:t>
                        </m:r>
                      </m:den>
                    </m:f>
                    <m:r>
                      <w:rPr>
                        <w:rFonts w:ascii="Cambria Math" w:hAnsi="Cambria Math"/>
                        <w:szCs w:val="28"/>
                      </w:rPr>
                      <m:t>,Ax</m:t>
                    </m:r>
                  </m:e>
                </m:d>
                <m:r>
                  <w:rPr>
                    <w:rFonts w:ascii="Cambria Math" w:eastAsiaTheme="minorEastAsia" w:hAnsi="Cambria Math"/>
                    <w:szCs w:val="28"/>
                  </w:rPr>
                  <m:t>,</m:t>
                </m:r>
              </m:e>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2</m:t>
                            </m:r>
                          </m:sub>
                        </m:sSub>
                      </m:num>
                      <m:den>
                        <m:r>
                          <w:rPr>
                            <w:rFonts w:ascii="Cambria Math" w:hAnsi="Cambria Math"/>
                            <w:szCs w:val="28"/>
                          </w:rPr>
                          <m:t>dx</m:t>
                        </m:r>
                      </m:den>
                    </m:f>
                    <m:r>
                      <w:rPr>
                        <w:rFonts w:ascii="Cambria Math"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1</m:t>
                            </m:r>
                          </m:sub>
                        </m:sSub>
                      </m:num>
                      <m:den>
                        <m:r>
                          <w:rPr>
                            <w:rFonts w:ascii="Cambria Math" w:hAnsi="Cambria Math"/>
                            <w:szCs w:val="28"/>
                          </w:rPr>
                          <m:t>dx</m:t>
                        </m:r>
                      </m:den>
                    </m:f>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1</m:t>
                            </m:r>
                          </m:sub>
                        </m:sSub>
                      </m:num>
                      <m:den>
                        <m:r>
                          <w:rPr>
                            <w:rFonts w:ascii="Cambria Math" w:hAnsi="Cambria Math"/>
                            <w:szCs w:val="28"/>
                          </w:rPr>
                          <m:t>dx</m:t>
                        </m:r>
                      </m:den>
                    </m:f>
                    <m:r>
                      <w:rPr>
                        <w:rFonts w:ascii="Cambria Math"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B</m:t>
                        </m:r>
                      </m:e>
                      <m:sup>
                        <m:r>
                          <w:rPr>
                            <w:rFonts w:ascii="Cambria Math" w:eastAsiaTheme="minorEastAsia" w:hAnsi="Cambria Math"/>
                            <w:szCs w:val="28"/>
                          </w:rPr>
                          <m:t>T</m:t>
                        </m:r>
                      </m:sup>
                    </m:sSup>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2</m:t>
                            </m:r>
                          </m:sub>
                        </m:sSub>
                      </m:num>
                      <m:den>
                        <m:r>
                          <w:rPr>
                            <w:rFonts w:ascii="Cambria Math" w:hAnsi="Cambria Math"/>
                            <w:szCs w:val="28"/>
                          </w:rPr>
                          <m:t>dx</m:t>
                        </m:r>
                      </m:den>
                    </m:f>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dΨ</m:t>
                            </m:r>
                          </m:e>
                          <m:sub>
                            <m:r>
                              <w:rPr>
                                <w:rFonts w:ascii="Cambria Math" w:hAnsi="Cambria Math"/>
                                <w:szCs w:val="28"/>
                              </w:rPr>
                              <m:t>2</m:t>
                            </m:r>
                          </m:sub>
                        </m:sSub>
                      </m:num>
                      <m:den>
                        <m:r>
                          <w:rPr>
                            <w:rFonts w:ascii="Cambria Math" w:hAnsi="Cambria Math"/>
                            <w:szCs w:val="28"/>
                          </w:rPr>
                          <m:t>dx</m:t>
                        </m:r>
                      </m:den>
                    </m:f>
                    <m:r>
                      <w:rPr>
                        <w:rFonts w:ascii="Cambria Math" w:hAnsi="Cambria Math"/>
                        <w:szCs w:val="28"/>
                      </w:rPr>
                      <m:t>,Ax</m:t>
                    </m:r>
                  </m:e>
                </m:d>
                <m:r>
                  <w:rPr>
                    <w:rFonts w:ascii="Cambria Math" w:eastAsiaTheme="minorEastAsia" w:hAnsi="Cambria Math"/>
                    <w:szCs w:val="28"/>
                  </w:rPr>
                  <m:t>,</m:t>
                </m:r>
              </m:e>
            </m:eqArr>
          </m:e>
        </m:d>
        <m:r>
          <w:rPr>
            <w:rFonts w:ascii="Cambria Math" w:eastAsiaTheme="minorEastAsia" w:hAnsi="Cambria Math"/>
            <w:szCs w:val="28"/>
          </w:rPr>
          <m:t xml:space="preserve"> </m:t>
        </m:r>
      </m:oMath>
      <w:r w:rsidR="00EB7B8B" w:rsidRPr="0099094A">
        <w:rPr>
          <w:rFonts w:eastAsiaTheme="minorEastAsia"/>
          <w:szCs w:val="28"/>
        </w:rPr>
        <w:t xml:space="preserve">        (2.</w:t>
      </w:r>
      <w:r w:rsidR="00567636" w:rsidRPr="0099094A">
        <w:rPr>
          <w:rFonts w:eastAsiaTheme="minorEastAsia"/>
          <w:szCs w:val="28"/>
        </w:rPr>
        <w:t>66</w:t>
      </w:r>
      <w:r w:rsidR="00EB7B8B" w:rsidRPr="0099094A">
        <w:rPr>
          <w:rFonts w:eastAsiaTheme="minorEastAsia"/>
          <w:szCs w:val="28"/>
        </w:rPr>
        <w:t>)</w:t>
      </w:r>
    </w:p>
    <w:p w:rsidR="00EB7B8B" w:rsidRPr="0099094A" w:rsidRDefault="00EB7B8B" w:rsidP="00EB7B8B">
      <w:pPr>
        <w:rPr>
          <w:rFonts w:eastAsiaTheme="minorEastAsia"/>
          <w:szCs w:val="28"/>
        </w:rPr>
      </w:pPr>
    </w:p>
    <w:p w:rsidR="00E504A0" w:rsidRPr="0099094A" w:rsidRDefault="00E504A0"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lastRenderedPageBreak/>
        <w:t>Подставляя конкретные выражения, имеем</w:t>
      </w:r>
    </w:p>
    <w:p w:rsidR="00EB7B8B" w:rsidRPr="0099094A" w:rsidRDefault="00EB7B8B" w:rsidP="00EB7B8B">
      <w:pPr>
        <w:rPr>
          <w:rFonts w:eastAsiaTheme="minorEastAsia"/>
          <w:szCs w:val="28"/>
        </w:rPr>
      </w:pPr>
    </w:p>
    <w:p w:rsidR="00EB7B8B" w:rsidRPr="0099094A" w:rsidRDefault="001F3C9E" w:rsidP="00EB7B8B">
      <w:pPr>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e>
              <m:e>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+10∙</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e>
            </m:eqArr>
          </m:e>
        </m:d>
      </m:oMath>
      <w:r w:rsidR="00EB7B8B" w:rsidRPr="0099094A">
        <w:rPr>
          <w:rFonts w:eastAsiaTheme="minorEastAsia"/>
          <w:szCs w:val="28"/>
        </w:rPr>
        <w:t xml:space="preserve"> </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Решая систему, находим</w:t>
      </w:r>
    </w:p>
    <w:p w:rsidR="001B1B9B" w:rsidRPr="0099094A" w:rsidRDefault="001B1B9B" w:rsidP="00EB7B8B">
      <w:pPr>
        <w:rPr>
          <w:rFonts w:eastAsiaTheme="minorEastAsia"/>
          <w:szCs w:val="28"/>
        </w:rPr>
      </w:pPr>
    </w:p>
    <w:p w:rsidR="00EB7B8B" w:rsidRPr="0099094A" w:rsidRDefault="001F3C9E" w:rsidP="00EB7B8B">
      <w:pPr>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10</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-6</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oMath>
      <w:r w:rsidR="00EB7B8B" w:rsidRPr="0099094A">
        <w:rPr>
          <w:rFonts w:eastAsiaTheme="minorEastAsia"/>
          <w:szCs w:val="28"/>
        </w:rPr>
        <w:t xml:space="preserve">                                                   </w:t>
      </w:r>
    </w:p>
    <w:p w:rsidR="00EB7B8B" w:rsidRPr="0099094A" w:rsidRDefault="00567636" w:rsidP="00EB7B8B">
      <w:pPr>
        <w:jc w:val="right"/>
        <w:rPr>
          <w:rFonts w:eastAsiaTheme="minorEastAsia"/>
          <w:szCs w:val="28"/>
        </w:rPr>
      </w:pPr>
      <w:r w:rsidRPr="0099094A">
        <w:rPr>
          <w:rFonts w:eastAsiaTheme="minorEastAsia"/>
          <w:szCs w:val="28"/>
        </w:rPr>
        <w:t>(2.67</w:t>
      </w:r>
      <w:r w:rsidR="00EB7B8B" w:rsidRPr="0099094A">
        <w:rPr>
          <w:rFonts w:eastAsiaTheme="minorEastAsia"/>
          <w:szCs w:val="28"/>
        </w:rPr>
        <w:t>)</w:t>
      </w:r>
    </w:p>
    <w:p w:rsidR="00EB7B8B" w:rsidRPr="0099094A" w:rsidRDefault="001F3C9E" w:rsidP="00EB7B8B">
      <w:pPr>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oMath>
      <w:r w:rsidR="00EB7B8B" w:rsidRPr="0099094A">
        <w:rPr>
          <w:rFonts w:eastAsiaTheme="minorEastAsia"/>
          <w:szCs w:val="28"/>
        </w:rPr>
        <w:t xml:space="preserve"> </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Подставляя найденные значения для этих коэффициентов в выражение (2.</w:t>
      </w:r>
      <w:r w:rsidR="00567636" w:rsidRPr="0099094A">
        <w:rPr>
          <w:rFonts w:eastAsiaTheme="minorEastAsia"/>
          <w:szCs w:val="28"/>
        </w:rPr>
        <w:t>63</w:t>
      </w:r>
      <w:r w:rsidRPr="0099094A">
        <w:rPr>
          <w:rFonts w:eastAsiaTheme="minorEastAsia"/>
          <w:szCs w:val="28"/>
        </w:rPr>
        <w:t>), имеем</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m:oMathPara>
        <m:oMath>
          <m:r>
            <w:rPr>
              <w:rFonts w:ascii="Cambria Math" w:eastAsiaTheme="minorEastAsia" w:hAnsi="Cambria Math"/>
              <w:szCs w:val="28"/>
              <w:lang w:val="en-US"/>
            </w:rPr>
            <m:t>U=</m:t>
          </m:r>
          <m:f>
            <m:fPr>
              <m:ctrlPr>
                <w:rPr>
                  <w:rFonts w:ascii="Cambria Math" w:eastAsiaTheme="minorEastAsia" w:hAnsi="Cambria Math"/>
                  <w:i/>
                  <w:szCs w:val="28"/>
                </w:rPr>
              </m:ctrlPr>
            </m:fPr>
            <m:num>
              <m:r>
                <w:rPr>
                  <w:rFonts w:ascii="Cambria Math" w:eastAsiaTheme="minorEastAsia" w:hAnsi="Cambria Math"/>
                  <w:szCs w:val="28"/>
                  <w:lang w:val="en-US"/>
                </w:rPr>
                <m:t>1</m:t>
              </m:r>
            </m:num>
            <m:den>
              <m:r>
                <w:rPr>
                  <w:rFonts w:ascii="Cambria Math" w:eastAsiaTheme="minorEastAsia" w:hAnsi="Cambria Math"/>
                  <w:szCs w:val="28"/>
                  <w:lang w:val="en-US"/>
                </w:rPr>
                <m:t>16</m:t>
              </m:r>
            </m:den>
          </m:f>
          <m:d>
            <m:dPr>
              <m:begChr m:val="["/>
              <m:endChr m:val="]"/>
              <m:ctrlPr>
                <w:rPr>
                  <w:rFonts w:ascii="Cambria Math" w:eastAsiaTheme="minorEastAsia" w:hAnsi="Cambria Math"/>
                  <w:i/>
                  <w:szCs w:val="28"/>
                </w:rPr>
              </m:ctrlPr>
            </m:dPr>
            <m:e>
              <m:r>
                <w:rPr>
                  <w:rFonts w:ascii="Cambria Math" w:eastAsiaTheme="minorEastAsia" w:hAnsi="Cambria Math"/>
                  <w:szCs w:val="28"/>
                  <w:lang w:val="en-US"/>
                </w:rPr>
                <m:t>10</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lang w:val="en-US"/>
                    </w:rPr>
                    <m:t>1</m:t>
                  </m:r>
                </m:sub>
              </m:sSub>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lang w:val="en-US"/>
                    </w:rPr>
                    <m:t>2</m:t>
                  </m:r>
                </m:sub>
              </m:sSub>
              <m:r>
                <w:rPr>
                  <w:rFonts w:ascii="Cambria Math" w:eastAsiaTheme="minorEastAsia" w:hAnsi="Cambria Math"/>
                  <w:szCs w:val="28"/>
                  <w:lang w:val="en-US"/>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lang w:val="en-US"/>
                    </w:rPr>
                    <m:t>2</m:t>
                  </m:r>
                </m:sub>
              </m:sSub>
              <m:r>
                <w:rPr>
                  <w:rFonts w:ascii="Cambria Math" w:eastAsiaTheme="minorEastAsia" w:hAnsi="Cambria Math"/>
                  <w:szCs w:val="28"/>
                  <w:lang w:val="en-US"/>
                </w:rPr>
                <m:t>-6</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lang w:val="en-US"/>
                    </w:rPr>
                    <m:t>3</m:t>
                  </m:r>
                </m:sub>
              </m:sSub>
            </m:e>
          </m:d>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lang w:val="en-US"/>
                      </w:rPr>
                      <m:t>1</m:t>
                    </m:r>
                  </m:e>
                </m:mr>
                <m:mr>
                  <m:e>
                    <m:r>
                      <w:rPr>
                        <w:rFonts w:ascii="Cambria Math" w:eastAsiaTheme="minorEastAsia" w:hAnsi="Cambria Math"/>
                        <w:szCs w:val="28"/>
                        <w:lang w:val="en-US"/>
                      </w:rPr>
                      <m:t>1</m:t>
                    </m:r>
                  </m:e>
                </m:mr>
              </m:m>
            </m:e>
          </m:d>
          <m:r>
            <w:rPr>
              <w:rFonts w:ascii="Cambria Math" w:eastAsiaTheme="minorEastAsia" w:hAnsi="Cambria Math"/>
              <w:szCs w:val="28"/>
              <w:lang w:val="en-US"/>
            </w:rPr>
            <m:t>+</m:t>
          </m:r>
          <m:f>
            <m:fPr>
              <m:ctrlPr>
                <w:rPr>
                  <w:rFonts w:ascii="Cambria Math" w:eastAsiaTheme="minorEastAsia" w:hAnsi="Cambria Math"/>
                  <w:i/>
                  <w:szCs w:val="28"/>
                </w:rPr>
              </m:ctrlPr>
            </m:fPr>
            <m:num>
              <m:r>
                <w:rPr>
                  <w:rFonts w:ascii="Cambria Math" w:eastAsiaTheme="minorEastAsia" w:hAnsi="Cambria Math"/>
                  <w:szCs w:val="28"/>
                  <w:lang w:val="en-US"/>
                </w:rPr>
                <m:t>1</m:t>
              </m:r>
            </m:num>
            <m:den>
              <m:r>
                <w:rPr>
                  <w:rFonts w:ascii="Cambria Math" w:eastAsiaTheme="minorEastAsia" w:hAnsi="Cambria Math"/>
                  <w:szCs w:val="28"/>
                  <w:lang w:val="en-US"/>
                </w:rPr>
                <m:t>16</m:t>
              </m:r>
            </m:den>
          </m:f>
          <m:d>
            <m:dPr>
              <m:begChr m:val="["/>
              <m:endChr m:val="]"/>
              <m:ctrlPr>
                <w:rPr>
                  <w:rFonts w:ascii="Cambria Math" w:eastAsiaTheme="minorEastAsia" w:hAnsi="Cambria Math"/>
                  <w:i/>
                  <w:szCs w:val="28"/>
                </w:rPr>
              </m:ctrlPr>
            </m:dPr>
            <m:e>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lang w:val="en-US"/>
                    </w:rPr>
                    <m:t>1</m:t>
                  </m:r>
                </m:sub>
              </m:sSub>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lang w:val="en-US"/>
                    </w:rPr>
                    <m:t>2</m:t>
                  </m:r>
                </m:sub>
              </m:sSub>
              <m:r>
                <w:rPr>
                  <w:rFonts w:ascii="Cambria Math" w:eastAsiaTheme="minorEastAsia" w:hAnsi="Cambria Math"/>
                  <w:szCs w:val="28"/>
                  <w:lang w:val="en-US"/>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lang w:val="en-US"/>
                    </w:rPr>
                    <m:t>2</m:t>
                  </m:r>
                </m:sub>
              </m:sSub>
              <m:r>
                <w:rPr>
                  <w:rFonts w:ascii="Cambria Math" w:eastAsiaTheme="minorEastAsia" w:hAnsi="Cambria Math"/>
                  <w:szCs w:val="28"/>
                  <w:lang w:val="en-US"/>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lang w:val="en-US"/>
                    </w:rPr>
                    <m:t>3</m:t>
                  </m:r>
                </m:sub>
              </m:sSub>
            </m:e>
          </m:d>
          <m:r>
            <w:rPr>
              <w:rFonts w:ascii="Cambria Math" w:eastAsiaTheme="minorEastAsia" w:hAnsi="Cambria Math"/>
              <w:szCs w:val="28"/>
            </w:rPr>
            <m:t>∙</m:t>
          </m:r>
          <m:d>
            <m:dPr>
              <m:begChr m:val="["/>
              <m:endChr m:val="]"/>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lang w:val="en-US"/>
                      </w:rPr>
                      <m:t>1</m:t>
                    </m:r>
                  </m:e>
                </m:mr>
                <m:mr>
                  <m:e>
                    <m:r>
                      <w:rPr>
                        <w:rFonts w:ascii="Cambria Math" w:eastAsiaTheme="minorEastAsia" w:hAnsi="Cambria Math"/>
                        <w:szCs w:val="28"/>
                        <w:lang w:val="en-US"/>
                      </w:rPr>
                      <m:t>-3</m:t>
                    </m:r>
                  </m:e>
                </m:mr>
              </m:m>
            </m:e>
          </m:d>
          <m:r>
            <w:rPr>
              <w:rFonts w:ascii="Cambria Math" w:eastAsiaTheme="minorEastAsia" w:hAnsi="Cambria Math"/>
              <w:szCs w:val="28"/>
              <w:lang w:val="en-US"/>
            </w:rPr>
            <m:t>=</m:t>
          </m:r>
        </m:oMath>
      </m:oMathPara>
    </w:p>
    <w:p w:rsidR="00EB7B8B" w:rsidRPr="0099094A" w:rsidRDefault="00EB7B8B" w:rsidP="00EB7B8B">
      <w:pPr>
        <w:jc w:val="right"/>
        <w:rPr>
          <w:rFonts w:eastAsiaTheme="minorEastAsia"/>
          <w:szCs w:val="28"/>
        </w:rPr>
      </w:pPr>
      <w:r w:rsidRPr="0099094A">
        <w:rPr>
          <w:rFonts w:eastAsiaTheme="minorEastAsia"/>
          <w:szCs w:val="28"/>
        </w:rPr>
        <w:t>=</w:t>
      </w: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+16</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e>
              <m:e>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e>
            </m:eqArr>
          </m:e>
        </m:d>
      </m:oMath>
      <w:r w:rsidRPr="0099094A">
        <w:rPr>
          <w:rFonts w:eastAsiaTheme="minorEastAsia"/>
          <w:szCs w:val="28"/>
        </w:rPr>
        <w:t xml:space="preserve">              </w:t>
      </w:r>
      <w:r w:rsidRPr="0099094A">
        <w:rPr>
          <w:rFonts w:eastAsiaTheme="minorEastAsia"/>
          <w:szCs w:val="28"/>
        </w:rPr>
        <w:tab/>
      </w:r>
      <w:r w:rsidRPr="0099094A">
        <w:rPr>
          <w:rFonts w:eastAsiaTheme="minorEastAsia"/>
          <w:szCs w:val="28"/>
        </w:rPr>
        <w:tab/>
      </w:r>
      <w:r w:rsidRPr="0099094A">
        <w:rPr>
          <w:rFonts w:eastAsiaTheme="minorEastAsia"/>
          <w:szCs w:val="28"/>
        </w:rPr>
        <w:tab/>
      </w:r>
      <w:r w:rsidRPr="0099094A">
        <w:rPr>
          <w:rFonts w:eastAsiaTheme="minorEastAsia"/>
          <w:szCs w:val="28"/>
        </w:rPr>
        <w:tab/>
        <w:t>(2.</w:t>
      </w:r>
      <w:r w:rsidR="00567636" w:rsidRPr="0099094A">
        <w:rPr>
          <w:rFonts w:eastAsiaTheme="minorEastAsia"/>
          <w:szCs w:val="28"/>
        </w:rPr>
        <w:t>68</w:t>
      </w:r>
      <w:r w:rsidRPr="0099094A">
        <w:rPr>
          <w:rFonts w:eastAsiaTheme="minorEastAsia"/>
          <w:szCs w:val="28"/>
        </w:rPr>
        <w:t>)</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Итак</w:t>
      </w:r>
    </w:p>
    <w:p w:rsidR="00EB7B8B" w:rsidRPr="0099094A" w:rsidRDefault="001F3C9E" w:rsidP="00EB7B8B">
      <w:pPr>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+16</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oMath>
      <w:r w:rsidR="00EB7B8B" w:rsidRPr="0099094A">
        <w:rPr>
          <w:rFonts w:eastAsiaTheme="minorEastAsia"/>
          <w:szCs w:val="28"/>
        </w:rPr>
        <w:t>;</w:t>
      </w:r>
    </w:p>
    <w:p w:rsidR="00487606" w:rsidRPr="0099094A" w:rsidRDefault="00487606" w:rsidP="00EB7B8B">
      <w:pPr>
        <w:jc w:val="right"/>
        <w:rPr>
          <w:rFonts w:eastAsiaTheme="minorEastAsia"/>
          <w:szCs w:val="28"/>
        </w:rPr>
      </w:pPr>
    </w:p>
    <w:p w:rsidR="00EB7B8B" w:rsidRPr="0099094A" w:rsidRDefault="001F3C9E" w:rsidP="00EB7B8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oMath>
      <w:r w:rsidR="00EB7B8B" w:rsidRPr="0099094A">
        <w:rPr>
          <w:rFonts w:eastAsiaTheme="minorEastAsia"/>
          <w:szCs w:val="28"/>
        </w:rPr>
        <w:t>;</w:t>
      </w:r>
      <w:r w:rsidR="00EB7B8B" w:rsidRPr="0099094A">
        <w:rPr>
          <w:rFonts w:eastAsiaTheme="minorEastAsia"/>
          <w:szCs w:val="28"/>
        </w:rPr>
        <w:tab/>
      </w:r>
      <w:r w:rsidR="00EB7B8B" w:rsidRPr="0099094A">
        <w:rPr>
          <w:rFonts w:eastAsiaTheme="minorEastAsia"/>
          <w:szCs w:val="28"/>
        </w:rPr>
        <w:tab/>
      </w:r>
      <w:r w:rsidR="00EB7B8B" w:rsidRPr="0099094A">
        <w:rPr>
          <w:rFonts w:eastAsiaTheme="minorEastAsia"/>
          <w:szCs w:val="28"/>
        </w:rPr>
        <w:tab/>
      </w:r>
      <w:r w:rsidR="00EB7B8B" w:rsidRPr="0099094A">
        <w:rPr>
          <w:rFonts w:eastAsiaTheme="minorEastAsia"/>
          <w:szCs w:val="28"/>
        </w:rPr>
        <w:tab/>
      </w:r>
      <w:r w:rsidR="00EB7B8B" w:rsidRPr="0099094A">
        <w:rPr>
          <w:rFonts w:eastAsiaTheme="minorEastAsia"/>
          <w:szCs w:val="28"/>
        </w:rPr>
        <w:tab/>
      </w:r>
      <w:r w:rsidR="00EB7B8B" w:rsidRPr="0099094A">
        <w:rPr>
          <w:rFonts w:eastAsiaTheme="minorEastAsia"/>
          <w:szCs w:val="28"/>
        </w:rPr>
        <w:tab/>
      </w:r>
      <w:r w:rsidR="00EB7B8B" w:rsidRPr="0099094A">
        <w:rPr>
          <w:rFonts w:eastAsiaTheme="minorEastAsia"/>
          <w:szCs w:val="28"/>
        </w:rPr>
        <w:tab/>
        <w:t>(2.</w:t>
      </w:r>
      <w:r w:rsidR="00567636" w:rsidRPr="0099094A">
        <w:rPr>
          <w:rFonts w:eastAsiaTheme="minorEastAsia"/>
          <w:szCs w:val="28"/>
        </w:rPr>
        <w:t>69</w:t>
      </w:r>
      <w:r w:rsidR="00EB7B8B" w:rsidRPr="0099094A">
        <w:rPr>
          <w:rFonts w:eastAsiaTheme="minorEastAsia"/>
          <w:szCs w:val="28"/>
        </w:rPr>
        <w:t>)</w:t>
      </w:r>
    </w:p>
    <w:p w:rsidR="00EB7B8B" w:rsidRPr="0099094A" w:rsidRDefault="00EB7B8B" w:rsidP="00EB7B8B">
      <w:pPr>
        <w:rPr>
          <w:rFonts w:eastAsiaTheme="minorEastAsia"/>
          <w:szCs w:val="28"/>
        </w:rPr>
      </w:pPr>
      <w:r w:rsidRPr="0099094A">
        <w:rPr>
          <w:rFonts w:eastAsiaTheme="minorEastAsia"/>
          <w:szCs w:val="28"/>
        </w:rPr>
        <w:t>В найденных выражениях функция удовлетворяют условиям</w:t>
      </w:r>
    </w:p>
    <w:p w:rsidR="00EB7B8B" w:rsidRPr="0099094A" w:rsidRDefault="00EB7B8B" w:rsidP="00EB7B8B">
      <w:pPr>
        <w:rPr>
          <w:rFonts w:eastAsiaTheme="minorEastAsia"/>
          <w:szCs w:val="28"/>
        </w:rPr>
      </w:pPr>
    </w:p>
    <w:p w:rsidR="00EB7B8B" w:rsidRPr="0099094A" w:rsidRDefault="001F3C9E" w:rsidP="00EB7B8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(Ψ=0,x,t)=0</m:t>
        </m:r>
      </m:oMath>
      <w:r w:rsidR="00EB7B8B" w:rsidRPr="0099094A">
        <w:rPr>
          <w:rFonts w:eastAsiaTheme="minorEastAsia"/>
          <w:szCs w:val="28"/>
        </w:rPr>
        <w:t xml:space="preserve">;                </w:t>
      </w:r>
      <m:oMath>
        <m:sSub>
          <m:sSubPr>
            <m:ctrlPr>
              <w:rPr>
                <w:rFonts w:ascii="Cambria Math" w:eastAsiaTheme="minorEastAsia" w:hAnsi="Cambria Math"/>
                <w:i/>
                <w:szCs w:val="28"/>
                <w:vertAlign w:val="subscript"/>
              </w:rPr>
            </m:ctrlPr>
          </m:sSubPr>
          <m:e>
            <m:r>
              <w:rPr>
                <w:rFonts w:ascii="Cambria Math" w:eastAsiaTheme="minorEastAsia" w:hAnsi="Cambria Math"/>
                <w:szCs w:val="28"/>
                <w:vertAlign w:val="subscript"/>
              </w:rPr>
              <m:t xml:space="preserve"> R</m:t>
            </m:r>
          </m:e>
          <m:sub>
            <m:r>
              <w:rPr>
                <w:rFonts w:ascii="Cambria Math" w:eastAsiaTheme="minorEastAsia" w:hAnsi="Cambria Math"/>
                <w:szCs w:val="28"/>
                <w:vertAlign w:val="subscript"/>
              </w:rPr>
              <m:t>2</m:t>
            </m:r>
          </m:sub>
        </m:sSub>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Ψ=0,x,t</m:t>
            </m:r>
          </m:e>
        </m:d>
        <m:r>
          <w:rPr>
            <w:rFonts w:ascii="Cambria Math" w:eastAsiaTheme="minorEastAsia" w:hAnsi="Cambria Math"/>
            <w:szCs w:val="28"/>
          </w:rPr>
          <m:t>=0</m:t>
        </m:r>
      </m:oMath>
      <w:r w:rsidR="00EB7B8B" w:rsidRPr="0099094A">
        <w:rPr>
          <w:rFonts w:eastAsiaTheme="minorEastAsia"/>
          <w:szCs w:val="28"/>
        </w:rPr>
        <w:t xml:space="preserve">        </w:t>
      </w:r>
      <w:r w:rsidR="000911B5" w:rsidRPr="0099094A">
        <w:rPr>
          <w:rFonts w:eastAsiaTheme="minorEastAsia"/>
          <w:szCs w:val="28"/>
        </w:rPr>
        <w:t xml:space="preserve">       </w:t>
      </w:r>
      <w:r w:rsidR="00EB7B8B" w:rsidRPr="0099094A">
        <w:rPr>
          <w:rFonts w:eastAsiaTheme="minorEastAsia"/>
          <w:szCs w:val="28"/>
        </w:rPr>
        <w:t xml:space="preserve">       (2.</w:t>
      </w:r>
      <w:r w:rsidR="00567636" w:rsidRPr="0099094A">
        <w:rPr>
          <w:rFonts w:eastAsiaTheme="minorEastAsia"/>
          <w:szCs w:val="28"/>
        </w:rPr>
        <w:t>70</w:t>
      </w:r>
      <w:r w:rsidR="00EB7B8B" w:rsidRPr="0099094A">
        <w:rPr>
          <w:rFonts w:eastAsiaTheme="minorEastAsia"/>
          <w:szCs w:val="28"/>
        </w:rPr>
        <w:t>)</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lastRenderedPageBreak/>
        <w:t xml:space="preserve">Для удовлетворения условия стабилизации заданной траектории произвольные функции </w:t>
      </w:r>
      <w:r w:rsidRPr="0099094A">
        <w:rPr>
          <w:rFonts w:eastAsiaTheme="minorEastAsia"/>
          <w:szCs w:val="28"/>
          <w:lang w:val="en-US"/>
        </w:rPr>
        <w:t>R</w:t>
      </w:r>
      <w:r w:rsidRPr="0099094A">
        <w:rPr>
          <w:rFonts w:eastAsiaTheme="minorEastAsia"/>
          <w:szCs w:val="28"/>
          <w:vertAlign w:val="subscript"/>
        </w:rPr>
        <w:t xml:space="preserve">1 </w:t>
      </w:r>
      <w:r w:rsidRPr="0099094A">
        <w:rPr>
          <w:rFonts w:eastAsiaTheme="minorEastAsia"/>
          <w:szCs w:val="28"/>
        </w:rPr>
        <w:t xml:space="preserve">и </w:t>
      </w:r>
      <w:r w:rsidRPr="0099094A">
        <w:rPr>
          <w:rFonts w:eastAsiaTheme="minorEastAsia"/>
          <w:szCs w:val="28"/>
          <w:lang w:val="en-US"/>
        </w:rPr>
        <w:t>R</w:t>
      </w:r>
      <w:r w:rsidRPr="0099094A">
        <w:rPr>
          <w:rFonts w:eastAsiaTheme="minorEastAsia"/>
          <w:szCs w:val="28"/>
          <w:vertAlign w:val="subscript"/>
        </w:rPr>
        <w:t>2</w:t>
      </w:r>
      <w:r w:rsidRPr="0099094A">
        <w:rPr>
          <w:rFonts w:eastAsiaTheme="minorEastAsia"/>
          <w:szCs w:val="28"/>
        </w:rPr>
        <w:t xml:space="preserve"> выбирают в виде</w:t>
      </w:r>
    </w:p>
    <w:p w:rsidR="00487606" w:rsidRPr="0099094A" w:rsidRDefault="00EB7B8B" w:rsidP="00EB7B8B">
      <w:pPr>
        <w:rPr>
          <w:rFonts w:eastAsiaTheme="minorEastAsia"/>
          <w:szCs w:val="28"/>
        </w:rPr>
      </w:pPr>
      <w:r w:rsidRPr="0099094A">
        <w:rPr>
          <w:rFonts w:eastAsiaTheme="minorEastAsia"/>
          <w:szCs w:val="28"/>
        </w:rPr>
        <w:tab/>
      </w:r>
    </w:p>
    <w:p w:rsidR="00EB7B8B" w:rsidRPr="0099094A" w:rsidRDefault="001F3C9E" w:rsidP="00EB7B8B">
      <w:pPr>
        <w:rPr>
          <w:rFonts w:eastAsiaTheme="minorEastAsia"/>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Ψ,x,t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-a</m:t>
              </m:r>
            </m:e>
            <m:sub>
              <m:r>
                <w:rPr>
                  <w:rFonts w:ascii="Cambria Math" w:eastAsiaTheme="minorEastAsia" w:hAnsi="Cambria Math"/>
                  <w:szCs w:val="28"/>
                </w:rPr>
                <m:t>1</m:t>
              </m:r>
            </m:sub>
          </m:sSub>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oMath>
      </m:oMathPara>
    </w:p>
    <w:p w:rsidR="00EB7B8B" w:rsidRPr="0099094A" w:rsidRDefault="00EB7B8B" w:rsidP="00EB7B8B">
      <w:pPr>
        <w:jc w:val="right"/>
        <w:rPr>
          <w:rFonts w:eastAsiaTheme="minorEastAsia"/>
          <w:szCs w:val="28"/>
        </w:rPr>
      </w:pPr>
      <w:r w:rsidRPr="0099094A">
        <w:rPr>
          <w:rFonts w:eastAsiaTheme="minorEastAsia"/>
          <w:szCs w:val="28"/>
        </w:rPr>
        <w:t>(2.</w:t>
      </w:r>
      <w:r w:rsidR="00567636" w:rsidRPr="0099094A">
        <w:rPr>
          <w:rFonts w:eastAsiaTheme="minorEastAsia"/>
          <w:szCs w:val="28"/>
        </w:rPr>
        <w:t>71</w:t>
      </w:r>
      <w:r w:rsidRPr="0099094A">
        <w:rPr>
          <w:rFonts w:eastAsiaTheme="minorEastAsia"/>
          <w:szCs w:val="28"/>
        </w:rPr>
        <w:t>)</w:t>
      </w:r>
    </w:p>
    <w:p w:rsidR="00EB7B8B" w:rsidRPr="0099094A" w:rsidRDefault="001F3C9E" w:rsidP="00EB7B8B">
      <w:pPr>
        <w:ind w:left="2880" w:firstLine="720"/>
        <w:jc w:val="lef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Ψ,x,t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a</m:t>
            </m:r>
          </m:e>
          <m:sub>
            <m:r>
              <w:rPr>
                <w:rFonts w:ascii="Cambria Math" w:eastAsiaTheme="minorEastAsia" w:hAnsi="Cambria Math"/>
                <w:szCs w:val="28"/>
              </w:rPr>
              <m:t>2</m:t>
            </m:r>
          </m:sub>
        </m:sSub>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oMath>
      <w:r w:rsidR="00EB7B8B" w:rsidRPr="0099094A">
        <w:rPr>
          <w:rFonts w:eastAsiaTheme="minorEastAsia"/>
          <w:szCs w:val="28"/>
        </w:rPr>
        <w:tab/>
        <w:t xml:space="preserve">   </w:t>
      </w:r>
      <w:r w:rsidR="00487606" w:rsidRPr="0099094A">
        <w:rPr>
          <w:rFonts w:eastAsiaTheme="minorEastAsia"/>
          <w:szCs w:val="28"/>
        </w:rPr>
        <w:t xml:space="preserve">   </w:t>
      </w:r>
      <w:r w:rsidR="00EB7B8B" w:rsidRPr="0099094A">
        <w:rPr>
          <w:rFonts w:eastAsiaTheme="minorEastAsia"/>
          <w:szCs w:val="28"/>
        </w:rPr>
        <w:t xml:space="preserve">  </w:t>
      </w:r>
      <w:r w:rsidR="00EB7B8B" w:rsidRPr="0099094A">
        <w:rPr>
          <w:rFonts w:eastAsiaTheme="minorEastAsia"/>
          <w:szCs w:val="28"/>
        </w:rPr>
        <w:tab/>
        <w:t xml:space="preserve">          </w:t>
      </w:r>
      <w:r w:rsidR="00EB7B8B" w:rsidRPr="0099094A">
        <w:rPr>
          <w:rFonts w:eastAsiaTheme="minorEastAsia"/>
          <w:szCs w:val="28"/>
        </w:rPr>
        <w:tab/>
      </w:r>
    </w:p>
    <w:p w:rsidR="00EB7B8B" w:rsidRPr="0099094A" w:rsidRDefault="00EB7B8B" w:rsidP="00EB7B8B">
      <w:pPr>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&gt;0,</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&gt;0.</m:t>
        </m:r>
      </m:oMath>
      <w:r w:rsidRPr="0099094A">
        <w:rPr>
          <w:rFonts w:eastAsiaTheme="minorEastAsia"/>
          <w:szCs w:val="28"/>
        </w:rPr>
        <w:t xml:space="preserve"> Действительно, в этом случае динамика стабилизации описывается системой</w:t>
      </w:r>
    </w:p>
    <w:p w:rsidR="00EB7B8B" w:rsidRPr="0099094A" w:rsidRDefault="00EB7B8B" w:rsidP="00EB7B8B">
      <w:pPr>
        <w:rPr>
          <w:rFonts w:eastAsiaTheme="minorEastAsia"/>
          <w:szCs w:val="28"/>
        </w:rPr>
      </w:pPr>
    </w:p>
    <w:p w:rsidR="00EB7B8B" w:rsidRPr="0099094A" w:rsidRDefault="001F3C9E" w:rsidP="00EB7B8B">
      <w:pPr>
        <w:jc w:val="right"/>
        <w:rPr>
          <w:rFonts w:eastAsiaTheme="minorEastAsia"/>
          <w:szCs w:val="28"/>
        </w:rPr>
      </w:pPr>
      <m:oMath>
        <m:f>
          <m:fPr>
            <m:ctrlPr>
              <w:rPr>
                <w:rFonts w:ascii="Cambria Math" w:eastAsiaTheme="minorEastAsia" w:hAnsi="Cambria Math"/>
                <w:i/>
                <w:szCs w:val="28"/>
              </w:rPr>
            </m:ctrlPr>
          </m:fPr>
          <m:num>
            <m:r>
              <w:rPr>
                <w:rFonts w:ascii="Cambria Math" w:eastAsiaTheme="minorEastAsia" w:hAnsi="Cambria Math"/>
                <w:szCs w:val="28"/>
              </w:rPr>
              <m:t>d</m:t>
            </m:r>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1</m:t>
                </m:r>
              </m:sub>
            </m:sSub>
          </m:num>
          <m:den>
            <m:r>
              <w:rPr>
                <w:rFonts w:ascii="Cambria Math" w:eastAsiaTheme="minorEastAsia" w:hAnsi="Cambria Math"/>
                <w:szCs w:val="28"/>
              </w:rPr>
              <m:t>dt</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1</m:t>
                </m:r>
              </m:sub>
            </m:sSub>
            <m:r>
              <w:rPr>
                <w:rFonts w:ascii="Cambria Math" w:eastAsiaTheme="minorEastAsia" w:hAnsi="Cambria Math"/>
                <w:szCs w:val="28"/>
              </w:rPr>
              <m:t>,x,t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1</m:t>
            </m:r>
          </m:sub>
        </m:sSub>
        <m:r>
          <w:rPr>
            <w:rFonts w:ascii="Cambria Math" w:eastAsiaTheme="minorEastAsia" w:hAnsi="Cambria Math"/>
            <w:szCs w:val="28"/>
          </w:rPr>
          <m:t xml:space="preserve">;         </m:t>
        </m:r>
      </m:oMath>
      <w:r w:rsidR="00EB7B8B" w:rsidRPr="0099094A">
        <w:rPr>
          <w:rFonts w:eastAsiaTheme="minorEastAsia"/>
          <w:szCs w:val="28"/>
        </w:rPr>
        <w:t xml:space="preserve">                                                  (2.</w:t>
      </w:r>
      <w:r w:rsidR="00567636" w:rsidRPr="0099094A">
        <w:rPr>
          <w:rFonts w:eastAsiaTheme="minorEastAsia"/>
          <w:szCs w:val="28"/>
        </w:rPr>
        <w:t>72</w:t>
      </w:r>
      <w:r w:rsidR="00EB7B8B" w:rsidRPr="0099094A">
        <w:rPr>
          <w:rFonts w:eastAsiaTheme="minorEastAsia"/>
          <w:szCs w:val="28"/>
        </w:rPr>
        <w:t>)</w:t>
      </w:r>
    </w:p>
    <w:p w:rsidR="00EB7B8B" w:rsidRPr="0099094A" w:rsidRDefault="00EB7B8B" w:rsidP="00EB7B8B">
      <w:pPr>
        <w:rPr>
          <w:rFonts w:eastAsiaTheme="minorEastAsia"/>
          <w:szCs w:val="28"/>
        </w:rPr>
      </w:pPr>
      <w:r w:rsidRPr="0099094A">
        <w:rPr>
          <w:rFonts w:eastAsiaTheme="minorEastAsia"/>
          <w:szCs w:val="28"/>
        </w:rPr>
        <w:t xml:space="preserve">   </w:t>
      </w:r>
      <m:oMath>
        <m:f>
          <m:fPr>
            <m:ctrlPr>
              <w:rPr>
                <w:rFonts w:ascii="Cambria Math" w:eastAsiaTheme="minorEastAsia" w:hAnsi="Cambria Math"/>
                <w:i/>
                <w:szCs w:val="28"/>
              </w:rPr>
            </m:ctrlPr>
          </m:fPr>
          <m:num>
            <m:r>
              <w:rPr>
                <w:rFonts w:ascii="Cambria Math" w:eastAsiaTheme="minorEastAsia" w:hAnsi="Cambria Math"/>
                <w:szCs w:val="28"/>
              </w:rPr>
              <m:t>d</m:t>
            </m:r>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2</m:t>
                </m:r>
              </m:sub>
            </m:sSub>
          </m:num>
          <m:den>
            <m:r>
              <w:rPr>
                <w:rFonts w:ascii="Cambria Math" w:eastAsiaTheme="minorEastAsia" w:hAnsi="Cambria Math"/>
                <w:szCs w:val="28"/>
              </w:rPr>
              <m:t>dt</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2</m:t>
                </m:r>
              </m:sub>
            </m:sSub>
            <m:r>
              <w:rPr>
                <w:rFonts w:ascii="Cambria Math" w:eastAsiaTheme="minorEastAsia" w:hAnsi="Cambria Math"/>
                <w:szCs w:val="28"/>
              </w:rPr>
              <m:t>,x,t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2</m:t>
            </m:r>
          </m:sub>
        </m:sSub>
        <m:r>
          <w:rPr>
            <w:rFonts w:ascii="Cambria Math" w:eastAsiaTheme="minorEastAsia" w:hAnsi="Cambria Math"/>
            <w:szCs w:val="28"/>
          </w:rPr>
          <m:t>;</m:t>
        </m:r>
      </m:oMath>
      <w:r w:rsidRPr="0099094A">
        <w:rPr>
          <w:rFonts w:eastAsiaTheme="minorEastAsia"/>
          <w:szCs w:val="28"/>
        </w:rPr>
        <w:t xml:space="preserve"> </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t</m:t>
        </m:r>
        <m:r>
          <w:rPr>
            <w:rFonts w:ascii="Cambria Math" w:eastAsiaTheme="minorEastAsia" w:hAnsi="Cambria Math"/>
            <w:szCs w:val="28"/>
          </w:rPr>
          <m:t>)≠0</m:t>
        </m:r>
      </m:oMath>
      <w:r w:rsidRPr="0099094A">
        <w:rPr>
          <w:rFonts w:eastAsiaTheme="minorEastAsia"/>
          <w:szCs w:val="28"/>
        </w:rPr>
        <w:t xml:space="preserve"> - </w:t>
      </w:r>
      <w:r w:rsidRPr="0099094A">
        <w:rPr>
          <w:rFonts w:eastAsiaTheme="minorEastAsia"/>
          <w:szCs w:val="28"/>
          <w:lang w:val="en-US"/>
        </w:rPr>
        <w:t>o</w:t>
      </w:r>
      <w:r w:rsidRPr="0099094A">
        <w:rPr>
          <w:rFonts w:eastAsiaTheme="minorEastAsia"/>
          <w:szCs w:val="28"/>
        </w:rPr>
        <w:t>шибка выполнения заданной программы движения.</w:t>
      </w:r>
    </w:p>
    <w:p w:rsidR="00EB7B8B" w:rsidRPr="0099094A" w:rsidRDefault="00EB7B8B" w:rsidP="00EB7B8B">
      <w:pPr>
        <w:rPr>
          <w:rFonts w:eastAsiaTheme="minorEastAsia"/>
          <w:szCs w:val="28"/>
        </w:rPr>
      </w:pPr>
      <w:r w:rsidRPr="0099094A">
        <w:rPr>
          <w:rFonts w:eastAsiaTheme="minorEastAsia"/>
          <w:szCs w:val="28"/>
        </w:rPr>
        <w:t xml:space="preserve">В связи с условиями </w:t>
      </w: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&gt;0,</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&gt;0,</m:t>
        </m:r>
      </m:oMath>
      <w:r w:rsidRPr="0099094A">
        <w:rPr>
          <w:rFonts w:eastAsiaTheme="minorEastAsia"/>
          <w:szCs w:val="28"/>
        </w:rPr>
        <w:t xml:space="preserve"> как нетрудно видеть, обеспечивается процесс стабилизации заданной траектории</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1</m:t>
            </m:r>
          </m:sub>
        </m:sSub>
        <m:r>
          <w:rPr>
            <w:rFonts w:ascii="Cambria Math" w:eastAsiaTheme="minorEastAsia" w:hAnsi="Cambria Math"/>
            <w:szCs w:val="28"/>
          </w:rPr>
          <m:t>(t)→0,</m:t>
        </m:r>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2</m:t>
            </m:r>
          </m:sub>
        </m:sSub>
        <m:r>
          <w:rPr>
            <w:rFonts w:ascii="Cambria Math" w:eastAsiaTheme="minorEastAsia" w:hAnsi="Cambria Math"/>
            <w:szCs w:val="28"/>
          </w:rPr>
          <m:t>(t)→0.</m:t>
        </m:r>
      </m:oMath>
      <w:r w:rsidRPr="0099094A">
        <w:rPr>
          <w:rFonts w:eastAsiaTheme="minorEastAsia"/>
          <w:szCs w:val="28"/>
        </w:rPr>
        <w:t xml:space="preserve"> </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На заданной траектории функции</w:t>
      </w:r>
      <m:oMath>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=0,</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 xml:space="preserve">=0 </m:t>
        </m:r>
      </m:oMath>
      <w:r w:rsidRPr="0099094A">
        <w:rPr>
          <w:rFonts w:eastAsiaTheme="minorEastAsia"/>
          <w:szCs w:val="28"/>
        </w:rPr>
        <w:t xml:space="preserve">  и поэтому управление на заданной траектории имеет вид</w:t>
      </w:r>
    </w:p>
    <w:p w:rsidR="00EB7B8B" w:rsidRPr="0099094A" w:rsidRDefault="001F3C9E" w:rsidP="00EB7B8B">
      <w:pPr>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10</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+16</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4</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e>
              <m:e>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20</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e>
            </m:eqArr>
          </m:e>
        </m:d>
      </m:oMath>
      <w:r w:rsidR="00EB7B8B" w:rsidRPr="0099094A">
        <w:rPr>
          <w:rFonts w:eastAsiaTheme="minorEastAsia"/>
          <w:szCs w:val="28"/>
        </w:rPr>
        <w:t xml:space="preserve">                         (2.</w:t>
      </w:r>
      <w:r w:rsidR="00567636" w:rsidRPr="0099094A">
        <w:rPr>
          <w:rFonts w:eastAsiaTheme="minorEastAsia"/>
          <w:szCs w:val="28"/>
        </w:rPr>
        <w:t>73</w:t>
      </w:r>
      <w:r w:rsidR="00EB7B8B" w:rsidRPr="0099094A">
        <w:rPr>
          <w:rFonts w:eastAsiaTheme="minorEastAsia"/>
          <w:szCs w:val="28"/>
        </w:rPr>
        <w:t>)</w:t>
      </w:r>
    </w:p>
    <w:p w:rsidR="00EB7B8B" w:rsidRPr="0099094A" w:rsidRDefault="00EB7B8B" w:rsidP="00EB7B8B">
      <w:pPr>
        <w:rPr>
          <w:rFonts w:eastAsiaTheme="minorEastAsia"/>
          <w:szCs w:val="28"/>
        </w:rPr>
      </w:pPr>
    </w:p>
    <w:p w:rsidR="00EB7B8B" w:rsidRPr="0099094A" w:rsidRDefault="00EB7B8B" w:rsidP="00487606">
      <w:pPr>
        <w:rPr>
          <w:rFonts w:eastAsiaTheme="minorEastAsia"/>
          <w:szCs w:val="28"/>
        </w:rPr>
      </w:pPr>
      <w:r w:rsidRPr="0099094A">
        <w:rPr>
          <w:rFonts w:eastAsiaTheme="minorEastAsia"/>
          <w:szCs w:val="28"/>
        </w:rPr>
        <w:t>Покажем, что действительно, при таком управлении обеспечиваются движение по заданной траектории (2.</w:t>
      </w:r>
      <w:r w:rsidR="00567636" w:rsidRPr="0099094A">
        <w:rPr>
          <w:rFonts w:eastAsiaTheme="minorEastAsia"/>
          <w:szCs w:val="28"/>
        </w:rPr>
        <w:t>61</w:t>
      </w:r>
      <w:r w:rsidRPr="0099094A">
        <w:rPr>
          <w:rFonts w:eastAsiaTheme="minorEastAsia"/>
          <w:szCs w:val="28"/>
        </w:rPr>
        <w:t>) для этого рассмотрим управление замкнутой системы при управлении (2.</w:t>
      </w:r>
      <w:r w:rsidR="00567636" w:rsidRPr="0099094A">
        <w:rPr>
          <w:rFonts w:eastAsiaTheme="minorEastAsia"/>
          <w:szCs w:val="28"/>
        </w:rPr>
        <w:t>73</w:t>
      </w:r>
      <w:r w:rsidRPr="0099094A">
        <w:rPr>
          <w:rFonts w:eastAsiaTheme="minorEastAsia"/>
          <w:szCs w:val="28"/>
        </w:rPr>
        <w:t>). Имеем</w:t>
      </w:r>
    </w:p>
    <w:p w:rsidR="00EB7B8B" w:rsidRPr="0099094A" w:rsidRDefault="001F3C9E" w:rsidP="00EB7B8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4</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ctrlPr>
                  <w:rPr>
                    <w:rFonts w:ascii="Cambria Math" w:eastAsia="Cambria Math" w:hAnsi="Cambria Math"/>
                    <w:i/>
                    <w:szCs w:val="28"/>
                  </w:rPr>
                </m:ctrlPr>
              </m:e>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eqArr>
          </m:e>
        </m:d>
      </m:oMath>
      <w:r w:rsidR="00EB7B8B" w:rsidRPr="0099094A">
        <w:rPr>
          <w:rFonts w:eastAsiaTheme="minorEastAsia"/>
          <w:szCs w:val="28"/>
        </w:rPr>
        <w:t xml:space="preserve">                </w:t>
      </w:r>
      <w:r w:rsidR="00EB7B8B" w:rsidRPr="0099094A">
        <w:rPr>
          <w:rFonts w:eastAsiaTheme="minorEastAsia"/>
          <w:szCs w:val="28"/>
        </w:rPr>
        <w:tab/>
      </w:r>
      <w:r w:rsidR="00EB7B8B" w:rsidRPr="0099094A">
        <w:rPr>
          <w:rFonts w:eastAsiaTheme="minorEastAsia"/>
          <w:szCs w:val="28"/>
        </w:rPr>
        <w:tab/>
        <w:t xml:space="preserve">      </w:t>
      </w:r>
      <w:r w:rsidR="00567636" w:rsidRPr="0099094A">
        <w:rPr>
          <w:rFonts w:eastAsiaTheme="minorEastAsia"/>
          <w:szCs w:val="28"/>
        </w:rPr>
        <w:t>(2.74</w:t>
      </w:r>
      <w:r w:rsidR="00EB7B8B" w:rsidRPr="0099094A">
        <w:rPr>
          <w:rFonts w:eastAsiaTheme="minorEastAsia"/>
          <w:szCs w:val="28"/>
        </w:rPr>
        <w:t>)</w:t>
      </w:r>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 xml:space="preserve">Интегрируя </w:t>
      </w:r>
      <w:r w:rsidR="00567636" w:rsidRPr="0099094A">
        <w:rPr>
          <w:rFonts w:eastAsiaTheme="minorEastAsia"/>
          <w:szCs w:val="28"/>
        </w:rPr>
        <w:t>систему (2.74</w:t>
      </w:r>
      <w:r w:rsidRPr="0099094A">
        <w:rPr>
          <w:rFonts w:eastAsiaTheme="minorEastAsia"/>
          <w:szCs w:val="28"/>
        </w:rPr>
        <w:t>), имеем</w:t>
      </w:r>
    </w:p>
    <w:p w:rsidR="00EB7B8B" w:rsidRPr="0099094A" w:rsidRDefault="00EB7B8B" w:rsidP="00EB7B8B">
      <w:pPr>
        <w:rPr>
          <w:rFonts w:eastAsiaTheme="minorEastAsia"/>
          <w:szCs w:val="28"/>
        </w:rPr>
      </w:pPr>
    </w:p>
    <w:p w:rsidR="00EB7B8B" w:rsidRPr="0099094A" w:rsidRDefault="001F3C9E" w:rsidP="00567636">
      <w:pPr>
        <w:ind w:left="589"/>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oMath>
      <w:r w:rsidR="00EB7B8B" w:rsidRPr="0099094A">
        <w:rPr>
          <w:rFonts w:eastAsiaTheme="minorEastAsia"/>
          <w:szCs w:val="28"/>
        </w:rPr>
        <w:t xml:space="preserve"> ;</w:t>
      </w:r>
    </w:p>
    <w:p w:rsidR="00EB7B8B" w:rsidRPr="0099094A" w:rsidRDefault="001F3C9E" w:rsidP="00567636">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oMath>
      <w:r w:rsidR="00EB7B8B" w:rsidRPr="0099094A">
        <w:rPr>
          <w:rFonts w:eastAsiaTheme="minorEastAsia"/>
          <w:szCs w:val="28"/>
        </w:rPr>
        <w:t>;                                                                    (2.</w:t>
      </w:r>
      <w:r w:rsidR="00567636" w:rsidRPr="0099094A">
        <w:rPr>
          <w:rFonts w:eastAsiaTheme="minorEastAsia"/>
          <w:szCs w:val="28"/>
        </w:rPr>
        <w:t>75</w:t>
      </w:r>
      <w:r w:rsidR="00EB7B8B" w:rsidRPr="0099094A">
        <w:rPr>
          <w:rFonts w:eastAsiaTheme="minorEastAsia"/>
          <w:szCs w:val="28"/>
        </w:rPr>
        <w:t>)</w:t>
      </w:r>
    </w:p>
    <w:p w:rsidR="00EB7B8B" w:rsidRPr="0099094A" w:rsidRDefault="001F3C9E" w:rsidP="00567636">
      <w:pPr>
        <w:ind w:left="589"/>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16</m:t>
                </m:r>
              </m:num>
              <m:den>
                <m:r>
                  <w:rPr>
                    <w:rFonts w:ascii="Cambria Math" w:eastAsiaTheme="minorEastAsia" w:hAnsi="Cambria Math"/>
                    <w:szCs w:val="28"/>
                  </w:rPr>
                  <m:t>48</m:t>
                </m:r>
              </m:den>
            </m:f>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2</m:t>
            </m:r>
          </m:sub>
        </m:sSub>
      </m:oMath>
      <w:r w:rsidR="00EB7B8B" w:rsidRPr="0099094A">
        <w:rPr>
          <w:rFonts w:eastAsiaTheme="minorEastAsia"/>
          <w:szCs w:val="28"/>
        </w:rPr>
        <w:t>;</w:t>
      </w:r>
    </w:p>
    <w:p w:rsidR="00EB7B8B" w:rsidRPr="0099094A" w:rsidRDefault="00EB7B8B" w:rsidP="00EB7B8B">
      <w:pPr>
        <w:rPr>
          <w:rFonts w:eastAsiaTheme="minorEastAsia"/>
          <w:szCs w:val="28"/>
        </w:rPr>
      </w:pPr>
      <w:r w:rsidRPr="0099094A">
        <w:rPr>
          <w:rFonts w:eastAsiaTheme="minorEastAsia"/>
          <w:szCs w:val="28"/>
        </w:rPr>
        <w:t>Теперь, поставив эти найденные функции в уравнений траектории (2.</w:t>
      </w:r>
      <w:r w:rsidR="00567636" w:rsidRPr="0099094A">
        <w:rPr>
          <w:rFonts w:eastAsiaTheme="minorEastAsia"/>
          <w:szCs w:val="28"/>
        </w:rPr>
        <w:t>61</w:t>
      </w:r>
      <w:r w:rsidRPr="0099094A">
        <w:rPr>
          <w:rFonts w:eastAsiaTheme="minorEastAsia"/>
          <w:szCs w:val="28"/>
        </w:rPr>
        <w:t xml:space="preserve">), покажем выполнение тождества. Действительно, подставляя выражения </w:t>
      </w: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b>
          <m:sSubPr>
            <m:ctrlPr>
              <w:rPr>
                <w:rFonts w:ascii="Cambria Math" w:eastAsiaTheme="minorEastAsia" w:hAnsi="Cambria Math"/>
                <w:i/>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,x</m:t>
            </m:r>
          </m:e>
          <m:sub>
            <m:r>
              <w:rPr>
                <w:rFonts w:ascii="Cambria Math" w:eastAsiaTheme="minorEastAsia" w:hAnsi="Cambria Math"/>
                <w:szCs w:val="28"/>
              </w:rPr>
              <m:t>3</m:t>
            </m:r>
          </m:sub>
        </m:sSub>
        <m:d>
          <m:dPr>
            <m:ctrlPr>
              <w:rPr>
                <w:rFonts w:ascii="Cambria Math" w:eastAsiaTheme="minorEastAsia" w:hAnsi="Cambria Math"/>
                <w:i/>
                <w:szCs w:val="28"/>
              </w:rPr>
            </m:ctrlPr>
          </m:dPr>
          <m:e>
            <m:r>
              <w:rPr>
                <w:rFonts w:ascii="Cambria Math" w:eastAsiaTheme="minorEastAsia" w:hAnsi="Cambria Math"/>
                <w:szCs w:val="28"/>
              </w:rPr>
              <m:t>t</m:t>
            </m:r>
          </m:e>
        </m:d>
      </m:oMath>
      <w:r w:rsidRPr="0099094A">
        <w:rPr>
          <w:rFonts w:eastAsiaTheme="minorEastAsia"/>
          <w:szCs w:val="28"/>
        </w:rPr>
        <w:t>,  имеем</w:t>
      </w:r>
    </w:p>
    <w:p w:rsidR="00EB7B8B" w:rsidRPr="0099094A" w:rsidRDefault="001F3C9E" w:rsidP="00EB7B8B">
      <w:pPr>
        <w:rPr>
          <w:rFonts w:eastAsiaTheme="minorEastAsia"/>
          <w:szCs w:val="28"/>
        </w:rPr>
      </w:pPr>
      <m:oMathPara>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p>
                    <m:sSupPr>
                      <m:ctrlPr>
                        <w:rPr>
                          <w:rFonts w:ascii="Cambria Math" w:eastAsiaTheme="minorEastAsia" w:hAnsi="Cambria Math"/>
                          <w:i/>
                          <w:szCs w:val="28"/>
                        </w:rPr>
                      </m:ctrlPr>
                    </m:sSupPr>
                    <m:e>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16</m:t>
                          </m:r>
                        </m:num>
                        <m:den>
                          <m:r>
                            <w:rPr>
                              <w:rFonts w:ascii="Cambria Math" w:eastAsiaTheme="minorEastAsia" w:hAnsi="Cambria Math"/>
                              <w:szCs w:val="28"/>
                            </w:rPr>
                            <m:t>48</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16</m:t>
                          </m:r>
                        </m:num>
                        <m:den>
                          <m:r>
                            <w:rPr>
                              <w:rFonts w:ascii="Cambria Math" w:eastAsiaTheme="minorEastAsia" w:hAnsi="Cambria Math"/>
                              <w:szCs w:val="28"/>
                            </w:rPr>
                            <m:t>12</m:t>
                          </m:r>
                        </m:den>
                      </m:f>
                      <m:r>
                        <w:rPr>
                          <w:rFonts w:ascii="Cambria Math" w:eastAsiaTheme="minorEastAsia" w:hAnsi="Cambria Math"/>
                          <w:szCs w:val="28"/>
                        </w:rPr>
                        <m:t>+1</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2</m:t>
                      </m:r>
                    </m:sub>
                  </m:sSub>
                  <m:r>
                    <w:rPr>
                      <w:rFonts w:ascii="Cambria Math" w:eastAsiaTheme="minorEastAsia" w:hAnsi="Cambria Math"/>
                      <w:szCs w:val="28"/>
                    </w:rPr>
                    <m:t>-1=0,</m:t>
                  </m:r>
                </m:e>
                <m:e>
                  <m:sSup>
                    <m:sSupPr>
                      <m:ctrlPr>
                        <w:rPr>
                          <w:rFonts w:ascii="Cambria Math" w:eastAsiaTheme="minorEastAsia" w:hAnsi="Cambria Math"/>
                          <w:i/>
                          <w:szCs w:val="28"/>
                        </w:rPr>
                      </m:ctrlPr>
                    </m:sSupPr>
                    <m:e>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16</m:t>
                          </m:r>
                        </m:num>
                        <m:den>
                          <m:r>
                            <w:rPr>
                              <w:rFonts w:ascii="Cambria Math" w:eastAsiaTheme="minorEastAsia" w:hAnsi="Cambria Math"/>
                              <w:szCs w:val="28"/>
                            </w:rPr>
                            <m:t>48</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32</m:t>
                          </m:r>
                        </m:num>
                        <m:den>
                          <m:r>
                            <w:rPr>
                              <w:rFonts w:ascii="Cambria Math" w:eastAsiaTheme="minorEastAsia" w:hAnsi="Cambria Math"/>
                              <w:szCs w:val="28"/>
                            </w:rPr>
                            <m:t>12</m:t>
                          </m:r>
                        </m:den>
                      </m:f>
                      <m:r>
                        <w:rPr>
                          <w:rFonts w:ascii="Cambria Math" w:eastAsiaTheme="minorEastAsia" w:hAnsi="Cambria Math"/>
                          <w:szCs w:val="28"/>
                        </w:rPr>
                        <m:t>-3</m:t>
                      </m:r>
                    </m:e>
                  </m:d>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2</m:t>
                      </m:r>
                    </m:sub>
                  </m:sSub>
                  <m:r>
                    <w:rPr>
                      <w:rFonts w:ascii="Cambria Math" w:eastAsiaTheme="minorEastAsia" w:hAnsi="Cambria Math"/>
                      <w:szCs w:val="28"/>
                    </w:rPr>
                    <m:t>-5=0</m:t>
                  </m:r>
                </m:e>
              </m:eqArr>
            </m:e>
          </m:d>
        </m:oMath>
      </m:oMathPara>
    </w:p>
    <w:p w:rsidR="00EB7B8B" w:rsidRPr="0099094A" w:rsidRDefault="001F3C9E" w:rsidP="00EB7B8B">
      <w:pPr>
        <w:ind w:firstLine="0"/>
        <w:rPr>
          <w:rFonts w:eastAsiaTheme="minorEastAsia"/>
          <w:szCs w:val="28"/>
        </w:rPr>
      </w:pPr>
      <m:oMathPara>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1</m:t>
                      </m:r>
                    </m:sub>
                  </m:sSub>
                  <m:r>
                    <w:rPr>
                      <w:rFonts w:ascii="Cambria Math" w:eastAsiaTheme="minorEastAsia" w:hAnsi="Cambria Math"/>
                      <w:szCs w:val="28"/>
                      <w:lang w:val="en-US"/>
                    </w:rPr>
                    <m:t>+</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2</m:t>
                      </m:r>
                    </m:sub>
                  </m:sSub>
                  <m:r>
                    <w:rPr>
                      <w:rFonts w:ascii="Cambria Math" w:eastAsiaTheme="minorEastAsia" w:hAnsi="Cambria Math"/>
                      <w:szCs w:val="28"/>
                      <w:lang w:val="en-US"/>
                    </w:rPr>
                    <m:t>-1=0</m:t>
                  </m:r>
                </m:e>
                <m:e>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2</m:t>
                      </m:r>
                    </m:sub>
                  </m:sSub>
                  <m:r>
                    <w:rPr>
                      <w:rFonts w:ascii="Cambria Math" w:eastAsiaTheme="minorEastAsia" w:hAnsi="Cambria Math"/>
                      <w:szCs w:val="28"/>
                    </w:rPr>
                    <m:t>-5=0</m:t>
                  </m:r>
                </m:e>
              </m:eqArr>
            </m:e>
          </m:d>
        </m:oMath>
      </m:oMathPara>
    </w:p>
    <w:p w:rsidR="00EB7B8B" w:rsidRPr="0099094A" w:rsidRDefault="00EB7B8B"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 xml:space="preserve">Отсюда </w:t>
      </w:r>
      <m:oMath>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1</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4</m:t>
            </m:r>
          </m:num>
          <m:den>
            <m:r>
              <w:rPr>
                <w:rFonts w:ascii="Cambria Math" w:eastAsiaTheme="minorEastAsia" w:hAnsi="Cambria Math"/>
                <w:szCs w:val="28"/>
              </w:rPr>
              <m:t>3</m:t>
            </m:r>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 xml:space="preserve">   </m:t>
            </m:r>
            <m:r>
              <w:rPr>
                <w:rFonts w:ascii="Cambria Math" w:eastAsiaTheme="minorEastAsia" w:hAnsi="Cambria Math"/>
                <w:szCs w:val="28"/>
                <w:lang w:val="en-US"/>
              </w:rPr>
              <m:t>C</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7</m:t>
            </m:r>
          </m:num>
          <m:den>
            <m:r>
              <w:rPr>
                <w:rFonts w:ascii="Cambria Math" w:eastAsiaTheme="minorEastAsia" w:hAnsi="Cambria Math"/>
                <w:szCs w:val="28"/>
              </w:rPr>
              <m:t>3</m:t>
            </m:r>
          </m:den>
        </m:f>
        <m:r>
          <w:rPr>
            <w:rFonts w:ascii="Cambria Math" w:eastAsiaTheme="minorEastAsia" w:hAnsi="Cambria Math"/>
            <w:szCs w:val="28"/>
          </w:rPr>
          <m:t xml:space="preserve"> </m:t>
        </m:r>
      </m:oMath>
    </w:p>
    <w:p w:rsidR="00E504A0" w:rsidRPr="0099094A" w:rsidRDefault="00E504A0" w:rsidP="00EB7B8B">
      <w:pPr>
        <w:rPr>
          <w:rFonts w:eastAsiaTheme="minorEastAsia"/>
          <w:i/>
          <w:szCs w:val="28"/>
        </w:rPr>
      </w:pPr>
    </w:p>
    <w:p w:rsidR="00873859" w:rsidRPr="0099094A" w:rsidRDefault="00EB7B8B" w:rsidP="00EB7B8B">
      <w:pPr>
        <w:rPr>
          <w:rFonts w:eastAsiaTheme="minorEastAsia"/>
          <w:szCs w:val="28"/>
        </w:rPr>
      </w:pPr>
      <w:r w:rsidRPr="0099094A">
        <w:rPr>
          <w:rFonts w:eastAsiaTheme="minorEastAsia"/>
          <w:szCs w:val="28"/>
        </w:rPr>
        <w:t xml:space="preserve">В выражения, характеризующие управляющие функции </w:t>
      </w:r>
      <m:oMath>
        <m:sSub>
          <m:sSubPr>
            <m:ctrlPr>
              <w:rPr>
                <w:rFonts w:ascii="Cambria Math" w:eastAsiaTheme="minorEastAsia" w:hAnsi="Cambria Math"/>
                <w:i/>
                <w:szCs w:val="28"/>
              </w:rPr>
            </m:ctrlPr>
          </m:sSubPr>
          <m:e>
            <m:r>
              <w:rPr>
                <w:rFonts w:ascii="Cambria Math" w:eastAsiaTheme="minorEastAsia" w:hAnsi="Cambria Math"/>
                <w:szCs w:val="28"/>
                <w:lang w:val="en-US"/>
              </w:rPr>
              <m:t>U</m:t>
            </m:r>
          </m:e>
          <m:sub>
            <m:r>
              <w:rPr>
                <w:rFonts w:ascii="Cambria Math" w:eastAsiaTheme="minorEastAsia" w:hAnsi="Cambria Math"/>
                <w:szCs w:val="28"/>
              </w:rPr>
              <m:t>1</m:t>
            </m:r>
          </m:sub>
        </m:sSub>
        <m:r>
          <w:rPr>
            <w:rFonts w:ascii="Cambria Math" w:eastAsiaTheme="minorEastAsia" w:hAnsi="Cambria Math"/>
            <w:szCs w:val="28"/>
          </w:rPr>
          <m:t xml:space="preserve"> и </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2</m:t>
            </m:r>
          </m:sub>
        </m:sSub>
      </m:oMath>
      <w:r w:rsidR="00BE643C" w:rsidRPr="0099094A">
        <w:rPr>
          <w:rFonts w:eastAsiaTheme="minorEastAsia"/>
          <w:szCs w:val="28"/>
        </w:rPr>
        <w:t xml:space="preserve">  (2.69</w:t>
      </w:r>
      <w:r w:rsidR="00487606" w:rsidRPr="0099094A">
        <w:rPr>
          <w:rFonts w:eastAsiaTheme="minorEastAsia"/>
          <w:szCs w:val="28"/>
        </w:rPr>
        <w:t>), подставим</w:t>
      </w:r>
      <w:r w:rsidRPr="0099094A">
        <w:rPr>
          <w:rFonts w:eastAsiaTheme="minorEastAsia"/>
          <w:szCs w:val="28"/>
        </w:rPr>
        <w:t xml:space="preserve"> значения функций </w:t>
      </w:r>
      <m:oMath>
        <m:sSub>
          <m:sSubPr>
            <m:ctrlPr>
              <w:rPr>
                <w:rFonts w:ascii="Cambria Math" w:eastAsiaTheme="minorEastAsia" w:hAnsi="Cambria Math"/>
                <w:i/>
                <w:szCs w:val="28"/>
              </w:rPr>
            </m:ctrlPr>
          </m:sSubPr>
          <m:e>
            <m:r>
              <w:rPr>
                <w:rFonts w:ascii="Cambria Math" w:eastAsiaTheme="minorEastAsia" w:hAnsi="Cambria Math"/>
                <w:szCs w:val="28"/>
                <w:lang w:val="en-US"/>
              </w:rPr>
              <m:t>R</m:t>
            </m:r>
          </m:e>
          <m:sub>
            <m:r>
              <w:rPr>
                <w:rFonts w:ascii="Cambria Math" w:eastAsiaTheme="minorEastAsia" w:hAnsi="Cambria Math"/>
                <w:szCs w:val="28"/>
              </w:rPr>
              <m:t>1</m:t>
            </m:r>
          </m:sub>
        </m:sSub>
        <m:r>
          <w:rPr>
            <w:rFonts w:ascii="Cambria Math" w:eastAsiaTheme="minorEastAsia" w:hAnsi="Cambria Math"/>
            <w:szCs w:val="28"/>
          </w:rPr>
          <m:t xml:space="preserve"> и </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oMath>
      <w:r w:rsidRPr="0099094A">
        <w:rPr>
          <w:rFonts w:eastAsiaTheme="minorEastAsia"/>
          <w:szCs w:val="28"/>
        </w:rPr>
        <w:t xml:space="preserve"> </w:t>
      </w:r>
      <w:r w:rsidR="00A60E36" w:rsidRPr="0099094A">
        <w:rPr>
          <w:rFonts w:eastAsiaTheme="minorEastAsia"/>
          <w:szCs w:val="28"/>
        </w:rPr>
        <w:t xml:space="preserve"> по</w:t>
      </w:r>
      <w:r w:rsidRPr="0099094A">
        <w:rPr>
          <w:rFonts w:eastAsiaTheme="minorEastAsia"/>
          <w:szCs w:val="28"/>
        </w:rPr>
        <w:t xml:space="preserve">  (2.</w:t>
      </w:r>
      <w:r w:rsidR="00BE643C" w:rsidRPr="0099094A">
        <w:rPr>
          <w:rFonts w:eastAsiaTheme="minorEastAsia"/>
          <w:szCs w:val="28"/>
        </w:rPr>
        <w:t>71</w:t>
      </w:r>
      <w:r w:rsidRPr="0099094A">
        <w:rPr>
          <w:rFonts w:eastAsiaTheme="minorEastAsia"/>
          <w:szCs w:val="28"/>
        </w:rPr>
        <w:t xml:space="preserve">), предварительно их рассчитав. </w:t>
      </w:r>
    </w:p>
    <w:p w:rsidR="00EB7B8B" w:rsidRPr="0099094A" w:rsidRDefault="00EB7B8B" w:rsidP="00EB7B8B">
      <w:pPr>
        <w:rPr>
          <w:rFonts w:eastAsiaTheme="minorEastAsia"/>
          <w:szCs w:val="28"/>
        </w:rPr>
      </w:pPr>
      <w:r w:rsidRPr="0099094A">
        <w:rPr>
          <w:rFonts w:eastAsiaTheme="minorEastAsia"/>
          <w:szCs w:val="28"/>
        </w:rPr>
        <w:t xml:space="preserve">При расчёте примем  следующее </w:t>
      </w:r>
      <m:oMath>
        <m:sSub>
          <m:sSubPr>
            <m:ctrlPr>
              <w:rPr>
                <w:rFonts w:ascii="Cambria Math" w:eastAsiaTheme="minorEastAsia" w:hAnsi="Cambria Math"/>
                <w:i/>
                <w:szCs w:val="28"/>
              </w:rPr>
            </m:ctrlPr>
          </m:sSubPr>
          <m:e>
            <m:r>
              <w:rPr>
                <w:rFonts w:ascii="Cambria Math" w:eastAsiaTheme="minorEastAsia" w:hAnsi="Cambria Math"/>
                <w:szCs w:val="28"/>
                <w:lang w:val="en-US"/>
              </w:rPr>
              <m:t>a</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 xml:space="preserve">=1,  </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=1</m:t>
        </m:r>
      </m:oMath>
      <w:r w:rsidRPr="0099094A">
        <w:rPr>
          <w:rFonts w:eastAsiaTheme="minorEastAsia"/>
          <w:szCs w:val="28"/>
        </w:rPr>
        <w:t xml:space="preserve">. </w:t>
      </w:r>
    </w:p>
    <w:p w:rsidR="00EB7B8B" w:rsidRPr="0099094A" w:rsidRDefault="001F3C9E" w:rsidP="00EB7B8B">
      <w:pPr>
        <w:ind w:firstLine="720"/>
        <w:rPr>
          <w:rFonts w:eastAsiaTheme="minorEastAsia"/>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+16</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oMath>
      </m:oMathPara>
    </w:p>
    <w:p w:rsidR="00EB7B8B" w:rsidRPr="0099094A" w:rsidRDefault="001F3C9E" w:rsidP="00EB7B8B">
      <w:pPr>
        <w:ind w:left="2160" w:firstLine="720"/>
        <w:rPr>
          <w:rFonts w:eastAsiaTheme="minorEastAsia"/>
          <w:szCs w:val="28"/>
        </w:rPr>
      </w:p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oMath>
      <w:r w:rsidR="00EB7B8B" w:rsidRPr="0099094A">
        <w:rPr>
          <w:rFonts w:eastAsiaTheme="minorEastAsia"/>
          <w:szCs w:val="28"/>
        </w:rPr>
        <w:t>)</w:t>
      </w:r>
    </w:p>
    <w:p w:rsidR="00EB7B8B" w:rsidRPr="0099094A" w:rsidRDefault="00BE643C" w:rsidP="00EB7B8B">
      <w:pPr>
        <w:ind w:firstLine="720"/>
        <w:rPr>
          <w:rFonts w:eastAsiaTheme="minorEastAsia"/>
          <w:szCs w:val="28"/>
        </w:rPr>
      </w:pPr>
      <w:r w:rsidRPr="0099094A">
        <w:rPr>
          <w:rFonts w:eastAsiaTheme="minorEastAsia"/>
          <w:szCs w:val="28"/>
        </w:rPr>
        <w:t>Учитывая (2.61</w:t>
      </w:r>
      <w:r w:rsidR="00EB7B8B" w:rsidRPr="0099094A">
        <w:rPr>
          <w:rFonts w:eastAsiaTheme="minorEastAsia"/>
          <w:szCs w:val="28"/>
        </w:rPr>
        <w:t xml:space="preserve">) вычисляем окончательные значения функций </w:t>
      </w:r>
      <m:oMath>
        <m:sSub>
          <m:sSubPr>
            <m:ctrlPr>
              <w:rPr>
                <w:rFonts w:ascii="Cambria Math" w:eastAsiaTheme="minorEastAsia" w:hAnsi="Cambria Math"/>
                <w:i/>
                <w:szCs w:val="28"/>
              </w:rPr>
            </m:ctrlPr>
          </m:sSubPr>
          <m:e>
            <m:r>
              <w:rPr>
                <w:rFonts w:ascii="Cambria Math" w:eastAsiaTheme="minorEastAsia" w:hAnsi="Cambria Math"/>
                <w:szCs w:val="28"/>
                <w:lang w:val="en-US"/>
              </w:rPr>
              <m:t>U</m:t>
            </m:r>
          </m:e>
          <m:sub>
            <m:r>
              <w:rPr>
                <w:rFonts w:ascii="Cambria Math" w:eastAsiaTheme="minorEastAsia" w:hAnsi="Cambria Math"/>
                <w:szCs w:val="28"/>
              </w:rPr>
              <m:t>1</m:t>
            </m:r>
          </m:sub>
        </m:sSub>
        <m:r>
          <w:rPr>
            <w:rFonts w:ascii="Cambria Math" w:eastAsiaTheme="minorEastAsia" w:hAnsi="Cambria Math"/>
            <w:szCs w:val="28"/>
          </w:rPr>
          <m:t xml:space="preserve"> и </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2</m:t>
            </m:r>
          </m:sub>
        </m:sSub>
        <m:r>
          <w:rPr>
            <w:rFonts w:ascii="Cambria Math" w:eastAsiaTheme="minorEastAsia" w:hAnsi="Cambria Math"/>
            <w:szCs w:val="28"/>
          </w:rPr>
          <m:t>.</m:t>
        </m:r>
      </m:oMath>
    </w:p>
    <w:p w:rsidR="00EB7B8B" w:rsidRPr="0099094A" w:rsidRDefault="00EB7B8B" w:rsidP="00EB7B8B">
      <w:pPr>
        <w:ind w:firstLine="720"/>
        <w:rPr>
          <w:rFonts w:eastAsiaTheme="minorEastAsia"/>
          <w:szCs w:val="28"/>
        </w:rPr>
      </w:pPr>
    </w:p>
    <w:p w:rsidR="00EB7B8B" w:rsidRPr="0099094A" w:rsidRDefault="001F3C9E" w:rsidP="00EB7B8B">
      <w:pPr>
        <w:ind w:firstLine="720"/>
        <w:rPr>
          <w:rFonts w:eastAsiaTheme="minorEastAsia"/>
          <w:szCs w:val="28"/>
          <w:lang w:val="en-US"/>
        </w:rPr>
      </w:pPr>
      <m:oMathPara>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lang w:val="en-US"/>
                    </w:rPr>
                    <m:t>x</m:t>
                  </m:r>
                </m:e>
                <m:sub>
                  <m:r>
                    <w:rPr>
                      <w:rFonts w:ascii="Cambria Math" w:eastAsiaTheme="minorEastAsia" w:hAnsi="Cambria Math"/>
                      <w:szCs w:val="28"/>
                    </w:rPr>
                    <m:t>1</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+12-4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+8</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+20+10</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r>
            <w:rPr>
              <w:rFonts w:ascii="Cambria Math" w:eastAsiaTheme="minorEastAsia" w:hAnsi="Cambria Math"/>
              <w:szCs w:val="28"/>
            </w:rPr>
            <m:t>=</m:t>
          </m:r>
        </m:oMath>
      </m:oMathPara>
    </w:p>
    <w:p w:rsidR="00EB7B8B" w:rsidRPr="0099094A" w:rsidRDefault="00EB7B8B" w:rsidP="00EB7B8B">
      <w:pPr>
        <w:ind w:firstLine="720"/>
        <w:rPr>
          <w:rFonts w:eastAsiaTheme="minorEastAsia"/>
          <w:i/>
          <w:szCs w:val="28"/>
          <w:lang w:val="en-US"/>
        </w:rPr>
      </w:pPr>
      <m:oMathPara>
        <m:oMath>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3</m:t>
              </m:r>
            </m:num>
            <m:den>
              <m:r>
                <w:rPr>
                  <w:rFonts w:ascii="Cambria Math" w:eastAsiaTheme="minorEastAsia" w:hAnsi="Cambria Math"/>
                  <w:szCs w:val="28"/>
                </w:rPr>
                <m:t>4</m:t>
              </m:r>
            </m:den>
          </m:f>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4</m:t>
              </m:r>
            </m:den>
          </m:f>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+2</m:t>
          </m:r>
        </m:oMath>
      </m:oMathPara>
    </w:p>
    <w:p w:rsidR="00EB7B8B" w:rsidRPr="0099094A" w:rsidRDefault="001F3C9E" w:rsidP="00EB7B8B">
      <w:pPr>
        <w:ind w:firstLine="720"/>
        <w:rPr>
          <w:rFonts w:eastAsiaTheme="minorEastAsia"/>
          <w:i/>
          <w:szCs w:val="28"/>
          <w:lang w:val="en-US"/>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lang w:val="en-US"/>
                </w:rPr>
                <m:t>2</m:t>
              </m:r>
            </m:sub>
          </m:sSub>
          <m:r>
            <w:rPr>
              <w:rFonts w:ascii="Cambria Math" w:eastAsiaTheme="minorEastAsia" w:hAnsi="Cambria Math"/>
              <w:szCs w:val="28"/>
              <w:lang w:val="en-US"/>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d>
            <m:dPr>
              <m:ctrlPr>
                <w:rPr>
                  <w:rFonts w:ascii="Cambria Math" w:eastAsiaTheme="minorEastAsia" w:hAnsi="Cambria Math"/>
                  <w:i/>
                  <w:szCs w:val="28"/>
                </w:rPr>
              </m:ctrlPr>
            </m:dPr>
            <m:e>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lang w:val="en-US"/>
                    </w:rPr>
                    <m:t>x</m:t>
                  </m:r>
                </m:e>
                <m:sub>
                  <m:r>
                    <w:rPr>
                      <w:rFonts w:ascii="Cambria Math" w:eastAsiaTheme="minorEastAsia" w:hAnsi="Cambria Math"/>
                      <w:szCs w:val="28"/>
                    </w:rPr>
                    <m:t>1</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+4+4</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-8</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-20-12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e>
          </m:d>
          <m:r>
            <w:rPr>
              <w:rFonts w:ascii="Cambria Math" w:eastAsiaTheme="minorEastAsia" w:hAnsi="Cambria Math"/>
              <w:szCs w:val="28"/>
            </w:rPr>
            <m:t>=</m:t>
          </m:r>
        </m:oMath>
      </m:oMathPara>
    </w:p>
    <w:p w:rsidR="00EB7B8B" w:rsidRPr="0099094A" w:rsidRDefault="00EB7B8B" w:rsidP="00EB7B8B">
      <w:pPr>
        <w:ind w:firstLine="720"/>
        <w:rPr>
          <w:rFonts w:eastAsiaTheme="minorEastAsia"/>
          <w:i/>
          <w:szCs w:val="28"/>
          <w:lang w:val="en-US"/>
        </w:rPr>
      </w:pPr>
      <m:oMathPara>
        <m:oMath>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3</m:t>
              </m:r>
            </m:num>
            <m:den>
              <m:r>
                <w:rPr>
                  <w:rFonts w:ascii="Cambria Math" w:eastAsiaTheme="minorEastAsia" w:hAnsi="Cambria Math"/>
                  <w:szCs w:val="28"/>
                </w:rPr>
                <m:t>4</m:t>
              </m:r>
            </m:den>
          </m:f>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7</m:t>
              </m:r>
            </m:num>
            <m:den>
              <m:r>
                <w:rPr>
                  <w:rFonts w:ascii="Cambria Math" w:eastAsiaTheme="minorEastAsia" w:hAnsi="Cambria Math"/>
                  <w:szCs w:val="28"/>
                </w:rPr>
                <m:t>4</m:t>
              </m:r>
            </m:den>
          </m:f>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-1</m:t>
          </m:r>
        </m:oMath>
      </m:oMathPara>
    </w:p>
    <w:p w:rsidR="00EB7B8B" w:rsidRPr="0099094A" w:rsidRDefault="00EB7B8B" w:rsidP="00EB7B8B">
      <w:pPr>
        <w:rPr>
          <w:rFonts w:eastAsiaTheme="minorEastAsia"/>
          <w:szCs w:val="28"/>
        </w:rPr>
      </w:pPr>
      <w:r w:rsidRPr="0099094A">
        <w:rPr>
          <w:rFonts w:eastAsiaTheme="minorEastAsia"/>
          <w:szCs w:val="28"/>
        </w:rPr>
        <w:t xml:space="preserve">Рассчитав начальные значения </w:t>
      </w: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b>
          <m:sSubPr>
            <m:ctrlPr>
              <w:rPr>
                <w:rFonts w:ascii="Cambria Math" w:eastAsiaTheme="minorEastAsia" w:hAnsi="Cambria Math"/>
                <w:i/>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,x</m:t>
            </m:r>
          </m:e>
          <m:sub>
            <m:r>
              <w:rPr>
                <w:rFonts w:ascii="Cambria Math" w:eastAsiaTheme="minorEastAsia" w:hAnsi="Cambria Math"/>
                <w:szCs w:val="28"/>
              </w:rPr>
              <m:t>3</m:t>
            </m:r>
          </m:sub>
        </m:sSub>
        <m:d>
          <m:dPr>
            <m:ctrlPr>
              <w:rPr>
                <w:rFonts w:ascii="Cambria Math" w:eastAsiaTheme="minorEastAsia" w:hAnsi="Cambria Math"/>
                <w:i/>
                <w:szCs w:val="28"/>
              </w:rPr>
            </m:ctrlPr>
          </m:dPr>
          <m:e>
            <m:r>
              <w:rPr>
                <w:rFonts w:ascii="Cambria Math" w:eastAsiaTheme="minorEastAsia" w:hAnsi="Cambria Math"/>
                <w:szCs w:val="28"/>
              </w:rPr>
              <m:t>t</m:t>
            </m:r>
          </m:e>
        </m:d>
      </m:oMath>
      <w:r w:rsidRPr="0099094A">
        <w:rPr>
          <w:rFonts w:eastAsiaTheme="minorEastAsia"/>
          <w:szCs w:val="28"/>
        </w:rPr>
        <w:t xml:space="preserve">,  приняв  </w:t>
      </w:r>
      <m:oMath>
        <m:r>
          <w:rPr>
            <w:rFonts w:ascii="Cambria Math" w:eastAsiaTheme="minorEastAsia" w:hAnsi="Cambria Math"/>
            <w:szCs w:val="28"/>
          </w:rPr>
          <m:t xml:space="preserve">t=0, </m:t>
        </m:r>
        <m:sSub>
          <m:sSubPr>
            <m:ctrlPr>
              <w:rPr>
                <w:rFonts w:ascii="Cambria Math" w:eastAsiaTheme="minorEastAsia" w:hAnsi="Cambria Math"/>
                <w:i/>
                <w:szCs w:val="28"/>
              </w:rPr>
            </m:ctrlPr>
          </m:sSubPr>
          <m:e>
            <m:r>
              <w:rPr>
                <w:rFonts w:ascii="Cambria Math" w:eastAsiaTheme="minorEastAsia" w:hAnsi="Cambria Math"/>
                <w:szCs w:val="28"/>
              </w:rPr>
              <m:t xml:space="preserve"> C</m:t>
            </m:r>
          </m:e>
          <m:sub>
            <m:r>
              <w:rPr>
                <w:rFonts w:ascii="Cambria Math" w:eastAsiaTheme="minorEastAsia" w:hAnsi="Cambria Math"/>
                <w:szCs w:val="28"/>
              </w:rPr>
              <m:t>1</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4</m:t>
            </m:r>
          </m:num>
          <m:den>
            <m:r>
              <w:rPr>
                <w:rFonts w:ascii="Cambria Math" w:eastAsiaTheme="minorEastAsia" w:hAnsi="Cambria Math"/>
                <w:szCs w:val="28"/>
              </w:rPr>
              <m:t>3</m:t>
            </m:r>
          </m:den>
        </m:f>
        <m:r>
          <w:rPr>
            <w:rFonts w:ascii="Cambria Math" w:eastAsiaTheme="minorEastAsia" w:hAnsi="Cambria Math"/>
            <w:szCs w:val="28"/>
          </w:rPr>
          <m:t xml:space="preserve">,  </m:t>
        </m:r>
      </m:oMath>
      <w:r w:rsidRPr="0099094A">
        <w:rPr>
          <w:rFonts w:eastAsiaTheme="minorEastAsia"/>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7</m:t>
            </m:r>
          </m:num>
          <m:den>
            <m:r>
              <w:rPr>
                <w:rFonts w:ascii="Cambria Math" w:eastAsiaTheme="minorEastAsia" w:hAnsi="Cambria Math"/>
                <w:szCs w:val="28"/>
              </w:rPr>
              <m:t>3</m:t>
            </m:r>
          </m:den>
        </m:f>
        <m:r>
          <w:rPr>
            <w:rFonts w:ascii="Cambria Math" w:eastAsiaTheme="minorEastAsia" w:hAnsi="Cambria Math"/>
            <w:szCs w:val="28"/>
          </w:rPr>
          <m:t xml:space="preserve">,  </m:t>
        </m:r>
      </m:oMath>
      <w:r w:rsidR="00BE643C" w:rsidRPr="0099094A">
        <w:rPr>
          <w:rFonts w:eastAsiaTheme="minorEastAsia"/>
          <w:szCs w:val="28"/>
        </w:rPr>
        <w:t xml:space="preserve"> используя выражение  (2.75</w:t>
      </w:r>
      <w:r w:rsidRPr="0099094A">
        <w:rPr>
          <w:rFonts w:eastAsiaTheme="minorEastAsia"/>
          <w:szCs w:val="28"/>
        </w:rPr>
        <w:t>)</w:t>
      </w:r>
    </w:p>
    <w:p w:rsidR="00EB7B8B" w:rsidRPr="0099094A" w:rsidRDefault="001F3C9E" w:rsidP="00EB7B8B">
      <w:pPr>
        <w:ind w:left="2749"/>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r>
          <w:rPr>
            <w:rFonts w:ascii="Cambria Math" w:eastAsiaTheme="minorEastAsia" w:hAnsi="Cambria Math"/>
            <w:szCs w:val="28"/>
          </w:rPr>
          <m:t>=1</m:t>
        </m:r>
      </m:oMath>
      <w:r w:rsidR="00EB7B8B" w:rsidRPr="0099094A">
        <w:rPr>
          <w:rFonts w:eastAsiaTheme="minorEastAsia"/>
          <w:szCs w:val="28"/>
        </w:rPr>
        <w:t xml:space="preserve"> </w:t>
      </w:r>
    </w:p>
    <w:p w:rsidR="00EB7B8B" w:rsidRPr="0099094A" w:rsidRDefault="001F3C9E" w:rsidP="00EB7B8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16</m:t>
                </m:r>
              </m:den>
            </m:f>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 xml:space="preserve">=-1,4 </m:t>
        </m:r>
      </m:oMath>
      <w:r w:rsidR="00EB7B8B" w:rsidRPr="0099094A">
        <w:rPr>
          <w:rFonts w:eastAsiaTheme="minorEastAsia"/>
          <w:szCs w:val="28"/>
        </w:rPr>
        <w:t xml:space="preserve">              </w:t>
      </w:r>
      <w:r w:rsidR="00EB7B8B" w:rsidRPr="0099094A">
        <w:rPr>
          <w:rFonts w:eastAsiaTheme="minorEastAsia"/>
          <w:szCs w:val="28"/>
          <w:lang w:val="en-US"/>
        </w:rPr>
        <w:t xml:space="preserve">    </w:t>
      </w:r>
      <w:r w:rsidR="00EB7B8B" w:rsidRPr="0099094A">
        <w:rPr>
          <w:rFonts w:eastAsiaTheme="minorEastAsia"/>
          <w:szCs w:val="28"/>
        </w:rPr>
        <w:t xml:space="preserve">             (2.</w:t>
      </w:r>
      <w:r w:rsidR="00BE643C" w:rsidRPr="0099094A">
        <w:rPr>
          <w:rFonts w:eastAsiaTheme="minorEastAsia"/>
          <w:szCs w:val="28"/>
        </w:rPr>
        <w:t>76</w:t>
      </w:r>
      <w:r w:rsidR="00EB7B8B" w:rsidRPr="0099094A">
        <w:rPr>
          <w:rFonts w:eastAsiaTheme="minorEastAsia"/>
          <w:szCs w:val="28"/>
        </w:rPr>
        <w:t>)</w:t>
      </w:r>
    </w:p>
    <w:p w:rsidR="00EB7B8B" w:rsidRPr="0099094A" w:rsidRDefault="001F3C9E" w:rsidP="00EB7B8B">
      <w:pPr>
        <w:rPr>
          <w:rFonts w:eastAsiaTheme="minorEastAsia"/>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16</m:t>
                  </m:r>
                </m:num>
                <m:den>
                  <m:r>
                    <w:rPr>
                      <w:rFonts w:ascii="Cambria Math" w:eastAsiaTheme="minorEastAsia" w:hAnsi="Cambria Math"/>
                      <w:szCs w:val="28"/>
                    </w:rPr>
                    <m:t>48</m:t>
                  </m:r>
                </m:den>
              </m:f>
              <m:r>
                <w:rPr>
                  <w:rFonts w:ascii="Cambria Math" w:eastAsiaTheme="minorEastAsia" w:hAnsi="Cambria Math"/>
                  <w:szCs w:val="28"/>
                </w:rPr>
                <m:t>e</m:t>
              </m:r>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16</m:t>
                  </m:r>
                </m:den>
              </m:f>
              <m:r>
                <w:rPr>
                  <w:rFonts w:ascii="Cambria Math" w:eastAsiaTheme="minorEastAsia" w:hAnsi="Cambria Math"/>
                  <w:szCs w:val="28"/>
                </w:rPr>
                <m:t>t</m:t>
              </m:r>
            </m:sup>
          </m:sSup>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C</m:t>
              </m:r>
            </m:e>
            <m:sub>
              <m:r>
                <w:rPr>
                  <w:rFonts w:ascii="Cambria Math" w:eastAsiaTheme="minorEastAsia" w:hAnsi="Cambria Math"/>
                  <w:szCs w:val="28"/>
                </w:rPr>
                <m:t>2</m:t>
              </m:r>
            </m:sub>
          </m:sSub>
          <m:r>
            <w:rPr>
              <w:rFonts w:ascii="Cambria Math" w:eastAsiaTheme="minorEastAsia" w:hAnsi="Cambria Math"/>
              <w:szCs w:val="28"/>
            </w:rPr>
            <m:t>=2,64</m:t>
          </m:r>
        </m:oMath>
      </m:oMathPara>
    </w:p>
    <w:p w:rsidR="00EB7B8B" w:rsidRPr="0099094A" w:rsidRDefault="00EB7B8B" w:rsidP="00EB7B8B">
      <w:pPr>
        <w:rPr>
          <w:rFonts w:eastAsiaTheme="minorEastAsia"/>
          <w:szCs w:val="28"/>
        </w:rPr>
      </w:pPr>
      <w:r w:rsidRPr="0099094A">
        <w:rPr>
          <w:rFonts w:eastAsiaTheme="minorEastAsia"/>
          <w:szCs w:val="28"/>
        </w:rPr>
        <w:t>Для объекта управления, описываемого системой (2.</w:t>
      </w:r>
      <w:r w:rsidR="00BE643C" w:rsidRPr="0099094A">
        <w:rPr>
          <w:rFonts w:eastAsiaTheme="minorEastAsia"/>
          <w:szCs w:val="28"/>
        </w:rPr>
        <w:t>59</w:t>
      </w:r>
      <w:r w:rsidRPr="0099094A">
        <w:rPr>
          <w:rFonts w:eastAsiaTheme="minorEastAsia"/>
          <w:szCs w:val="28"/>
        </w:rPr>
        <w:t xml:space="preserve">), по полученному закону управления, </w:t>
      </w:r>
      <w:r w:rsidR="00A60E36" w:rsidRPr="0099094A">
        <w:rPr>
          <w:rFonts w:eastAsiaTheme="minorEastAsia"/>
          <w:szCs w:val="28"/>
        </w:rPr>
        <w:t xml:space="preserve">моделируем </w:t>
      </w:r>
      <w:r w:rsidRPr="0099094A">
        <w:rPr>
          <w:rFonts w:eastAsiaTheme="minorEastAsia"/>
          <w:szCs w:val="28"/>
        </w:rPr>
        <w:t>замкнутую систему управления с помощью ППП Матлаб.</w:t>
      </w:r>
    </w:p>
    <w:p w:rsidR="00EB7B8B" w:rsidRPr="0099094A" w:rsidRDefault="00EB7B8B" w:rsidP="00EB7B8B">
      <w:pPr>
        <w:ind w:firstLine="0"/>
        <w:jc w:val="center"/>
        <w:rPr>
          <w:rFonts w:eastAsiaTheme="minorEastAsia"/>
          <w:noProof/>
          <w:szCs w:val="28"/>
        </w:rPr>
      </w:pPr>
      <w:r w:rsidRPr="0099094A">
        <w:rPr>
          <w:rFonts w:eastAsiaTheme="minorEastAsia"/>
          <w:noProof/>
          <w:szCs w:val="28"/>
          <w:lang w:eastAsia="ru-RU"/>
        </w:rPr>
        <w:drawing>
          <wp:inline distT="0" distB="0" distL="0" distR="0" wp14:anchorId="61FD1D66" wp14:editId="465DCCCA">
            <wp:extent cx="5221995" cy="37189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42584" cy="3733631"/>
                    </a:xfrm>
                    <a:prstGeom prst="rect">
                      <a:avLst/>
                    </a:prstGeom>
                    <a:noFill/>
                    <a:ln>
                      <a:noFill/>
                    </a:ln>
                  </pic:spPr>
                </pic:pic>
              </a:graphicData>
            </a:graphic>
          </wp:inline>
        </w:drawing>
      </w:r>
    </w:p>
    <w:p w:rsidR="00EB7B8B" w:rsidRPr="0099094A" w:rsidRDefault="00A1398F" w:rsidP="00EB7B8B">
      <w:pPr>
        <w:ind w:firstLine="0"/>
        <w:jc w:val="center"/>
        <w:rPr>
          <w:rFonts w:eastAsiaTheme="minorEastAsia"/>
          <w:noProof/>
          <w:szCs w:val="28"/>
        </w:rPr>
      </w:pPr>
      <w:r w:rsidRPr="0099094A">
        <w:rPr>
          <w:rFonts w:eastAsiaTheme="minorEastAsia"/>
          <w:noProof/>
          <w:szCs w:val="28"/>
        </w:rPr>
        <w:t>Рис. 2.3</w:t>
      </w:r>
      <w:r w:rsidR="00EB7B8B" w:rsidRPr="0099094A">
        <w:rPr>
          <w:rFonts w:eastAsiaTheme="minorEastAsia"/>
          <w:noProof/>
          <w:szCs w:val="28"/>
        </w:rPr>
        <w:t xml:space="preserve">. </w:t>
      </w:r>
      <w:r w:rsidR="00A60E36" w:rsidRPr="0099094A">
        <w:rPr>
          <w:rFonts w:eastAsiaTheme="minorEastAsia"/>
          <w:noProof/>
          <w:szCs w:val="28"/>
        </w:rPr>
        <w:t>Моделирование</w:t>
      </w:r>
      <w:r w:rsidR="00EB7B8B" w:rsidRPr="0099094A">
        <w:rPr>
          <w:rFonts w:eastAsiaTheme="minorEastAsia"/>
          <w:noProof/>
          <w:szCs w:val="28"/>
        </w:rPr>
        <w:t xml:space="preserve"> замкнутой системы управления</w:t>
      </w:r>
    </w:p>
    <w:p w:rsidR="00EB7B8B" w:rsidRPr="0099094A" w:rsidRDefault="00EB7B8B" w:rsidP="00EB7B8B">
      <w:pPr>
        <w:ind w:firstLine="0"/>
        <w:jc w:val="center"/>
        <w:rPr>
          <w:szCs w:val="28"/>
        </w:rPr>
      </w:pPr>
      <w:r w:rsidRPr="0099094A">
        <w:rPr>
          <w:noProof/>
          <w:szCs w:val="28"/>
          <w:lang w:eastAsia="ru-RU"/>
        </w:rPr>
        <w:lastRenderedPageBreak/>
        <w:drawing>
          <wp:inline distT="0" distB="0" distL="0" distR="0" wp14:anchorId="5F0C7B6F" wp14:editId="7CE828B0">
            <wp:extent cx="4516916" cy="38559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17707" cy="3856578"/>
                    </a:xfrm>
                    <a:prstGeom prst="rect">
                      <a:avLst/>
                    </a:prstGeom>
                    <a:noFill/>
                    <a:ln>
                      <a:noFill/>
                    </a:ln>
                  </pic:spPr>
                </pic:pic>
              </a:graphicData>
            </a:graphic>
          </wp:inline>
        </w:drawing>
      </w:r>
    </w:p>
    <w:p w:rsidR="00EB7B8B" w:rsidRPr="0099094A" w:rsidRDefault="00A1398F" w:rsidP="00EB7B8B">
      <w:pPr>
        <w:jc w:val="center"/>
        <w:rPr>
          <w:szCs w:val="28"/>
        </w:rPr>
      </w:pPr>
      <w:r w:rsidRPr="0099094A">
        <w:rPr>
          <w:szCs w:val="28"/>
        </w:rPr>
        <w:t>Рис.2.4</w:t>
      </w:r>
      <w:r w:rsidR="00EB7B8B" w:rsidRPr="0099094A">
        <w:rPr>
          <w:szCs w:val="28"/>
        </w:rPr>
        <w:t xml:space="preserve">. Процесс на выходе </w:t>
      </w:r>
      <w:r w:rsidR="00EB7B8B" w:rsidRPr="0099094A">
        <w:rPr>
          <w:szCs w:val="28"/>
          <w:lang w:val="en-US"/>
        </w:rPr>
        <w:t>x</w:t>
      </w:r>
      <w:r w:rsidR="00EB7B8B" w:rsidRPr="0099094A">
        <w:rPr>
          <w:szCs w:val="28"/>
          <w:vertAlign w:val="subscript"/>
        </w:rPr>
        <w:t xml:space="preserve">1 </w:t>
      </w:r>
      <w:r w:rsidR="00EB7B8B" w:rsidRPr="0099094A">
        <w:rPr>
          <w:szCs w:val="28"/>
        </w:rPr>
        <w:t>(</w:t>
      </w:r>
      <w:r w:rsidR="00EB7B8B" w:rsidRPr="0099094A">
        <w:rPr>
          <w:szCs w:val="28"/>
          <w:lang w:val="en-US"/>
        </w:rPr>
        <w:t>t</w:t>
      </w:r>
      <w:r w:rsidR="00EB7B8B" w:rsidRPr="0099094A">
        <w:rPr>
          <w:szCs w:val="28"/>
        </w:rPr>
        <w:t>)</w:t>
      </w:r>
    </w:p>
    <w:p w:rsidR="00EB7B8B" w:rsidRPr="0099094A" w:rsidRDefault="00EB7B8B" w:rsidP="00EB7B8B">
      <w:pPr>
        <w:ind w:firstLine="0"/>
        <w:jc w:val="center"/>
        <w:rPr>
          <w:szCs w:val="28"/>
        </w:rPr>
      </w:pPr>
      <w:r w:rsidRPr="0099094A">
        <w:rPr>
          <w:noProof/>
          <w:szCs w:val="28"/>
          <w:lang w:eastAsia="ru-RU"/>
        </w:rPr>
        <w:drawing>
          <wp:inline distT="0" distB="0" distL="0" distR="0" wp14:anchorId="123ECA90" wp14:editId="0DEDB0D6">
            <wp:extent cx="4369829" cy="402115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387486" cy="4037404"/>
                    </a:xfrm>
                    <a:prstGeom prst="rect">
                      <a:avLst/>
                    </a:prstGeom>
                    <a:noFill/>
                    <a:ln>
                      <a:noFill/>
                    </a:ln>
                  </pic:spPr>
                </pic:pic>
              </a:graphicData>
            </a:graphic>
          </wp:inline>
        </w:drawing>
      </w:r>
    </w:p>
    <w:p w:rsidR="00EB7B8B" w:rsidRPr="0099094A" w:rsidRDefault="00A1398F" w:rsidP="00EB7B8B">
      <w:pPr>
        <w:ind w:firstLine="0"/>
        <w:jc w:val="center"/>
        <w:rPr>
          <w:szCs w:val="28"/>
        </w:rPr>
      </w:pPr>
      <w:r w:rsidRPr="0099094A">
        <w:rPr>
          <w:szCs w:val="28"/>
        </w:rPr>
        <w:t>Рис. 2.5</w:t>
      </w:r>
      <w:r w:rsidR="00EB7B8B" w:rsidRPr="0099094A">
        <w:rPr>
          <w:szCs w:val="28"/>
        </w:rPr>
        <w:t xml:space="preserve">.  Процесс на выходе </w:t>
      </w:r>
      <w:r w:rsidR="00EB7B8B" w:rsidRPr="0099094A">
        <w:rPr>
          <w:szCs w:val="28"/>
          <w:lang w:val="en-US"/>
        </w:rPr>
        <w:t>x</w:t>
      </w:r>
      <w:r w:rsidR="00EB7B8B" w:rsidRPr="0099094A">
        <w:rPr>
          <w:szCs w:val="28"/>
          <w:vertAlign w:val="subscript"/>
        </w:rPr>
        <w:t xml:space="preserve">2 </w:t>
      </w:r>
      <w:r w:rsidR="00EB7B8B" w:rsidRPr="0099094A">
        <w:rPr>
          <w:szCs w:val="28"/>
        </w:rPr>
        <w:t>(</w:t>
      </w:r>
      <w:r w:rsidR="00EB7B8B" w:rsidRPr="0099094A">
        <w:rPr>
          <w:szCs w:val="28"/>
          <w:lang w:val="en-US"/>
        </w:rPr>
        <w:t>t</w:t>
      </w:r>
      <w:r w:rsidR="00EB7B8B" w:rsidRPr="0099094A">
        <w:rPr>
          <w:szCs w:val="28"/>
        </w:rPr>
        <w:t>)</w:t>
      </w:r>
    </w:p>
    <w:p w:rsidR="00EB7B8B" w:rsidRPr="0099094A" w:rsidRDefault="00EB7B8B" w:rsidP="00487606">
      <w:pPr>
        <w:ind w:firstLine="0"/>
        <w:jc w:val="center"/>
        <w:rPr>
          <w:szCs w:val="28"/>
        </w:rPr>
      </w:pPr>
      <w:r w:rsidRPr="0099094A">
        <w:rPr>
          <w:noProof/>
          <w:szCs w:val="28"/>
          <w:lang w:eastAsia="ru-RU"/>
        </w:rPr>
        <w:lastRenderedPageBreak/>
        <w:drawing>
          <wp:inline distT="0" distB="0" distL="0" distR="0" wp14:anchorId="31451163" wp14:editId="41B8DE61">
            <wp:extent cx="4193154" cy="3844887"/>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6557" cy="3848007"/>
                    </a:xfrm>
                    <a:prstGeom prst="rect">
                      <a:avLst/>
                    </a:prstGeom>
                    <a:noFill/>
                    <a:ln>
                      <a:noFill/>
                    </a:ln>
                  </pic:spPr>
                </pic:pic>
              </a:graphicData>
            </a:graphic>
          </wp:inline>
        </w:drawing>
      </w:r>
    </w:p>
    <w:p w:rsidR="00EB7B8B" w:rsidRPr="0099094A" w:rsidRDefault="00A1398F" w:rsidP="00EB7B8B">
      <w:pPr>
        <w:ind w:firstLine="0"/>
        <w:jc w:val="center"/>
        <w:rPr>
          <w:szCs w:val="28"/>
        </w:rPr>
      </w:pPr>
      <w:r w:rsidRPr="0099094A">
        <w:rPr>
          <w:szCs w:val="28"/>
        </w:rPr>
        <w:t>Рис. 2.6</w:t>
      </w:r>
      <w:r w:rsidR="00EB7B8B" w:rsidRPr="0099094A">
        <w:rPr>
          <w:szCs w:val="28"/>
        </w:rPr>
        <w:t xml:space="preserve">. Процесс на выходе </w:t>
      </w:r>
      <w:r w:rsidR="00EB7B8B" w:rsidRPr="0099094A">
        <w:rPr>
          <w:szCs w:val="28"/>
          <w:lang w:val="en-US"/>
        </w:rPr>
        <w:t>x</w:t>
      </w:r>
      <w:r w:rsidR="00EB7B8B" w:rsidRPr="0099094A">
        <w:rPr>
          <w:szCs w:val="28"/>
          <w:vertAlign w:val="subscript"/>
        </w:rPr>
        <w:t xml:space="preserve">3 </w:t>
      </w:r>
      <w:r w:rsidR="00EB7B8B" w:rsidRPr="0099094A">
        <w:rPr>
          <w:szCs w:val="28"/>
        </w:rPr>
        <w:t>(</w:t>
      </w:r>
      <w:r w:rsidR="00EB7B8B" w:rsidRPr="0099094A">
        <w:rPr>
          <w:szCs w:val="28"/>
          <w:lang w:val="en-US"/>
        </w:rPr>
        <w:t>t</w:t>
      </w:r>
      <w:r w:rsidR="00EB7B8B" w:rsidRPr="0099094A">
        <w:rPr>
          <w:szCs w:val="28"/>
        </w:rPr>
        <w:t>)</w:t>
      </w:r>
    </w:p>
    <w:p w:rsidR="00E504A0" w:rsidRPr="0099094A" w:rsidRDefault="00E504A0" w:rsidP="00EB7B8B">
      <w:pPr>
        <w:rPr>
          <w:rFonts w:eastAsiaTheme="minorEastAsia"/>
          <w:szCs w:val="28"/>
        </w:rPr>
      </w:pPr>
    </w:p>
    <w:p w:rsidR="00EB7B8B" w:rsidRPr="0099094A" w:rsidRDefault="00EB7B8B" w:rsidP="00EB7B8B">
      <w:pPr>
        <w:rPr>
          <w:rFonts w:eastAsiaTheme="minorEastAsia"/>
          <w:szCs w:val="28"/>
        </w:rPr>
      </w:pPr>
      <w:r w:rsidRPr="0099094A">
        <w:rPr>
          <w:rFonts w:eastAsiaTheme="minorEastAsia"/>
          <w:szCs w:val="28"/>
        </w:rPr>
        <w:t>Итак, видно, что с</w:t>
      </w:r>
      <w:r w:rsidR="00BE643C" w:rsidRPr="0099094A">
        <w:rPr>
          <w:rFonts w:eastAsiaTheme="minorEastAsia"/>
          <w:szCs w:val="28"/>
        </w:rPr>
        <w:t>интезированный закон в виде (2.73</w:t>
      </w:r>
      <w:r w:rsidRPr="0099094A">
        <w:rPr>
          <w:rFonts w:eastAsiaTheme="minorEastAsia"/>
          <w:szCs w:val="28"/>
        </w:rPr>
        <w:t>) обеспечивает движение системы п</w:t>
      </w:r>
      <w:r w:rsidR="00BE643C" w:rsidRPr="0099094A">
        <w:rPr>
          <w:rFonts w:eastAsiaTheme="minorEastAsia"/>
          <w:szCs w:val="28"/>
        </w:rPr>
        <w:t>о предписанной траектории (2.61</w:t>
      </w:r>
      <w:r w:rsidRPr="0099094A">
        <w:rPr>
          <w:rFonts w:eastAsiaTheme="minorEastAsia"/>
          <w:szCs w:val="28"/>
        </w:rPr>
        <w:t xml:space="preserve">). Физическая реализация синтезированных  функций </w:t>
      </w:r>
      <m:oMath>
        <m:sSub>
          <m:sSubPr>
            <m:ctrlPr>
              <w:rPr>
                <w:rFonts w:ascii="Cambria Math" w:eastAsiaTheme="minorEastAsia" w:hAnsi="Cambria Math"/>
                <w:i/>
                <w:szCs w:val="28"/>
              </w:rPr>
            </m:ctrlPr>
          </m:sSubPr>
          <m:e>
            <m:r>
              <w:rPr>
                <w:rFonts w:ascii="Cambria Math" w:eastAsiaTheme="minorEastAsia" w:hAnsi="Cambria Math"/>
                <w:szCs w:val="28"/>
                <w:lang w:val="en-US"/>
              </w:rPr>
              <m:t>U</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2</m:t>
            </m:r>
          </m:sub>
        </m:sSub>
      </m:oMath>
      <w:r w:rsidRPr="0099094A">
        <w:rPr>
          <w:rFonts w:eastAsiaTheme="minorEastAsia"/>
          <w:szCs w:val="28"/>
        </w:rPr>
        <w:t xml:space="preserve">  не вызывает никаких затруднений.</w:t>
      </w:r>
    </w:p>
    <w:p w:rsidR="00C5750B" w:rsidRPr="0099094A" w:rsidRDefault="00C5750B" w:rsidP="00C5750B">
      <w:pPr>
        <w:rPr>
          <w:rFonts w:eastAsiaTheme="minorEastAsia"/>
          <w:szCs w:val="28"/>
        </w:rPr>
      </w:pPr>
    </w:p>
    <w:p w:rsidR="00C5750B" w:rsidRPr="0099094A" w:rsidRDefault="00C5750B" w:rsidP="00C5750B">
      <w:pPr>
        <w:pStyle w:val="21"/>
        <w:jc w:val="center"/>
        <w:rPr>
          <w:b/>
          <w:szCs w:val="28"/>
        </w:rPr>
      </w:pPr>
      <w:r w:rsidRPr="0099094A">
        <w:rPr>
          <w:b/>
          <w:szCs w:val="28"/>
        </w:rPr>
        <w:t>2.2. Подход синтеза законов управления в случаях задания предписанной траектории движения в табличной форме</w:t>
      </w:r>
    </w:p>
    <w:p w:rsidR="00C5750B" w:rsidRPr="0099094A" w:rsidRDefault="00C5750B" w:rsidP="00C5750B">
      <w:pPr>
        <w:pStyle w:val="21"/>
        <w:ind w:firstLine="851"/>
        <w:rPr>
          <w:szCs w:val="28"/>
        </w:rPr>
      </w:pPr>
    </w:p>
    <w:p w:rsidR="00C5750B" w:rsidRPr="0099094A" w:rsidRDefault="00C5750B" w:rsidP="00C5750B">
      <w:pPr>
        <w:pStyle w:val="21"/>
        <w:ind w:firstLine="851"/>
        <w:rPr>
          <w:szCs w:val="28"/>
        </w:rPr>
      </w:pPr>
      <w:r w:rsidRPr="0099094A">
        <w:rPr>
          <w:szCs w:val="28"/>
        </w:rPr>
        <w:t>Во многих практических важных случаях, например, в задачах робототехники, при автоматизации раскроя и конструирования одежды, использования лазерных технологий микроэлектроники, в системах  3</w:t>
      </w:r>
      <w:r w:rsidRPr="0099094A">
        <w:rPr>
          <w:szCs w:val="28"/>
          <w:lang w:val="en-US"/>
        </w:rPr>
        <w:t>D</w:t>
      </w:r>
      <w:r w:rsidRPr="0099094A">
        <w:rPr>
          <w:szCs w:val="28"/>
        </w:rPr>
        <w:t xml:space="preserve"> технологий и др. аналитическое представление предписанной программы движения вызывает большие затруднения. В этих случаях предписанную траекторию движения можно представлять в виде конечномерного множества дискретных контрольных точек, в частности в виде таблицы. В этих случаях предлагается следующий подход к синтезу.</w:t>
      </w:r>
    </w:p>
    <w:p w:rsidR="00C5750B" w:rsidRPr="0099094A" w:rsidRDefault="00C5750B" w:rsidP="00C5750B">
      <w:pPr>
        <w:pStyle w:val="21"/>
        <w:ind w:firstLine="851"/>
        <w:rPr>
          <w:b/>
          <w:szCs w:val="28"/>
        </w:rPr>
      </w:pPr>
      <w:r w:rsidRPr="0099094A">
        <w:rPr>
          <w:b/>
          <w:szCs w:val="28"/>
        </w:rPr>
        <w:lastRenderedPageBreak/>
        <w:t>Пусть управляемый объект описывается уравнением</w:t>
      </w:r>
    </w:p>
    <w:p w:rsidR="00C5750B" w:rsidRPr="0099094A" w:rsidRDefault="00C5750B" w:rsidP="00C5750B">
      <w:pPr>
        <w:jc w:val="right"/>
        <w:rPr>
          <w:szCs w:val="28"/>
        </w:rPr>
      </w:pPr>
      <w:r w:rsidRPr="0099094A">
        <w:rPr>
          <w:position w:val="-12"/>
          <w:szCs w:val="28"/>
        </w:rPr>
        <w:object w:dxaOrig="1700" w:dyaOrig="420">
          <v:shape id="_x0000_i1118" type="#_x0000_t75" style="width:84.75pt;height:20.25pt" o:ole="">
            <v:imagedata r:id="rId260" o:title=""/>
          </v:shape>
          <o:OLEObject Type="Embed" ProgID="Equation.3" ShapeID="_x0000_i1118" DrawAspect="Content" ObjectID="_1619437731" r:id="rId261"/>
        </w:object>
      </w:r>
      <w:r w:rsidRPr="0099094A">
        <w:rPr>
          <w:position w:val="-16"/>
          <w:szCs w:val="28"/>
          <w:lang w:val="en-US"/>
        </w:rPr>
        <w:object w:dxaOrig="220" w:dyaOrig="760">
          <v:shape id="_x0000_i1119" type="#_x0000_t75" style="width:11.25pt;height:37.5pt" o:ole="">
            <v:imagedata r:id="rId262" o:title=""/>
          </v:shape>
          <o:OLEObject Type="Embed" ProgID="Equation.3" ShapeID="_x0000_i1119" DrawAspect="Content" ObjectID="_1619437732" r:id="rId263"/>
        </w:objec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5D6D536" wp14:editId="5DBE5B85">
            <wp:extent cx="784860" cy="146685"/>
            <wp:effectExtent l="0" t="0" r="0" b="5715"/>
            <wp:docPr id="16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4860" cy="146685"/>
                    </a:xfrm>
                    <a:prstGeom prst="rect">
                      <a:avLst/>
                    </a:prstGeom>
                    <a:noFill/>
                    <a:ln>
                      <a:noFill/>
                    </a:ln>
                  </pic:spPr>
                </pic:pic>
              </a:graphicData>
            </a:graphic>
          </wp:inline>
        </w:drawing>
      </w:r>
      <w:r w:rsidRPr="0099094A">
        <w:rPr>
          <w:szCs w:val="28"/>
        </w:rPr>
        <w:fldChar w:fldCharType="end"/>
      </w:r>
      <w:r w:rsidRPr="0099094A">
        <w:rPr>
          <w:szCs w:val="28"/>
        </w:rPr>
        <w:t xml:space="preserve">                       </w:t>
      </w:r>
      <w:r w:rsidR="005C409E" w:rsidRPr="0099094A">
        <w:rPr>
          <w:szCs w:val="28"/>
        </w:rPr>
        <w:t xml:space="preserve">                          (2.7</w:t>
      </w:r>
      <w:r w:rsidRPr="0099094A">
        <w:rPr>
          <w:szCs w:val="28"/>
        </w:rPr>
        <w:t>7)</w:t>
      </w:r>
    </w:p>
    <w:p w:rsidR="00C5750B" w:rsidRPr="0099094A" w:rsidRDefault="00C5750B" w:rsidP="00C5750B">
      <w:pPr>
        <w:ind w:left="1416"/>
        <w:rPr>
          <w:szCs w:val="28"/>
        </w:rPr>
      </w:pPr>
      <w:r w:rsidRPr="0099094A">
        <w:rPr>
          <w:szCs w:val="28"/>
        </w:rPr>
        <w:t xml:space="preserve">где,  </w:t>
      </w:r>
      <w:r w:rsidRPr="0099094A">
        <w:rPr>
          <w:position w:val="-18"/>
          <w:szCs w:val="28"/>
          <w:lang w:val="en-US"/>
        </w:rPr>
        <w:object w:dxaOrig="4920" w:dyaOrig="520">
          <v:shape id="_x0000_i1120" type="#_x0000_t75" style="width:246pt;height:26.25pt" o:ole="">
            <v:imagedata r:id="rId265" o:title=""/>
          </v:shape>
          <o:OLEObject Type="Embed" ProgID="Equation.3" ShapeID="_x0000_i1120" DrawAspect="Content" ObjectID="_1619437733" r:id="rId266"/>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7E7C7B3" wp14:editId="51E4F58B">
            <wp:extent cx="2545080" cy="215900"/>
            <wp:effectExtent l="0" t="0" r="7620" b="0"/>
            <wp:docPr id="17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5080" cy="215900"/>
                    </a:xfrm>
                    <a:prstGeom prst="rect">
                      <a:avLst/>
                    </a:prstGeom>
                    <a:noFill/>
                    <a:ln>
                      <a:noFill/>
                    </a:ln>
                  </pic:spPr>
                </pic:pic>
              </a:graphicData>
            </a:graphic>
          </wp:inline>
        </w:drawing>
      </w:r>
      <w:r w:rsidRPr="0099094A">
        <w:rPr>
          <w:szCs w:val="28"/>
        </w:rPr>
        <w:fldChar w:fldCharType="end"/>
      </w:r>
    </w:p>
    <w:p w:rsidR="00C5750B" w:rsidRPr="0099094A" w:rsidRDefault="00C5750B" w:rsidP="00C5750B">
      <w:pPr>
        <w:ind w:left="708"/>
        <w:rPr>
          <w:szCs w:val="28"/>
        </w:rPr>
      </w:pPr>
      <w:r w:rsidRPr="0099094A">
        <w:rPr>
          <w:noProof/>
          <w:szCs w:val="28"/>
        </w:rPr>
        <w:t xml:space="preserve">                   </w:t>
      </w:r>
      <w:r w:rsidRPr="0099094A">
        <w:rPr>
          <w:noProof/>
          <w:position w:val="-18"/>
          <w:szCs w:val="28"/>
          <w:lang w:val="en-US"/>
        </w:rPr>
        <w:object w:dxaOrig="4959" w:dyaOrig="520">
          <v:shape id="_x0000_i1121" type="#_x0000_t75" style="width:248.25pt;height:26.25pt" o:ole="">
            <v:imagedata r:id="rId268" o:title=""/>
          </v:shape>
          <o:OLEObject Type="Embed" ProgID="Equation.3" ShapeID="_x0000_i1121" DrawAspect="Content" ObjectID="_1619437734" r:id="rId269"/>
        </w:object>
      </w:r>
    </w:p>
    <w:p w:rsidR="00C5750B" w:rsidRPr="0099094A" w:rsidRDefault="00C5750B" w:rsidP="00C5750B">
      <w:pPr>
        <w:pStyle w:val="a3"/>
        <w:tabs>
          <w:tab w:val="left" w:pos="567"/>
        </w:tabs>
        <w:rPr>
          <w:szCs w:val="28"/>
        </w:rPr>
      </w:pPr>
      <w:r w:rsidRPr="0099094A">
        <w:rPr>
          <w:szCs w:val="28"/>
        </w:rPr>
        <w:t>Требуется синтезировать закон управления по осуществлению движения управляемой системы по предписанной траектории, заданной в табличной форме.</w:t>
      </w:r>
    </w:p>
    <w:p w:rsidR="00C5750B" w:rsidRPr="0099094A" w:rsidRDefault="00C5750B" w:rsidP="003B5771">
      <w:pPr>
        <w:tabs>
          <w:tab w:val="left" w:pos="567"/>
        </w:tabs>
        <w:ind w:firstLine="0"/>
        <w:jc w:val="center"/>
        <w:rPr>
          <w:szCs w:val="28"/>
        </w:rPr>
      </w:pPr>
      <w:r w:rsidRPr="0099094A">
        <w:rPr>
          <w:szCs w:val="28"/>
        </w:rPr>
        <w:t>Таблица 2.1- Предписанная траектория движения, заданная в табличной форме</w:t>
      </w:r>
    </w:p>
    <w:p w:rsidR="00C5750B" w:rsidRPr="0099094A" w:rsidRDefault="00C5750B" w:rsidP="00C5750B">
      <w:pPr>
        <w:tabs>
          <w:tab w:val="left" w:pos="567"/>
        </w:tabs>
        <w:ind w:firstLine="0"/>
        <w:rPr>
          <w:szCs w:val="28"/>
        </w:rPr>
      </w:pPr>
    </w:p>
    <w:tbl>
      <w:tblPr>
        <w:tblW w:w="8647" w:type="dxa"/>
        <w:jc w:val="center"/>
        <w:tblLayout w:type="fixed"/>
        <w:tblCellMar>
          <w:left w:w="40" w:type="dxa"/>
          <w:right w:w="40" w:type="dxa"/>
        </w:tblCellMar>
        <w:tblLook w:val="0000" w:firstRow="0" w:lastRow="0" w:firstColumn="0" w:lastColumn="0" w:noHBand="0" w:noVBand="0"/>
      </w:tblPr>
      <w:tblGrid>
        <w:gridCol w:w="1372"/>
        <w:gridCol w:w="1448"/>
        <w:gridCol w:w="1468"/>
        <w:gridCol w:w="1457"/>
        <w:gridCol w:w="1451"/>
        <w:gridCol w:w="1451"/>
      </w:tblGrid>
      <w:tr w:rsidR="004D4D61" w:rsidRPr="0099094A" w:rsidTr="00A60E36">
        <w:trPr>
          <w:trHeight w:val="402"/>
          <w:jc w:val="center"/>
        </w:trPr>
        <w:tc>
          <w:tcPr>
            <w:tcW w:w="1372" w:type="dxa"/>
            <w:tcBorders>
              <w:top w:val="single" w:sz="6" w:space="0" w:color="auto"/>
              <w:left w:val="single" w:sz="6" w:space="0" w:color="auto"/>
              <w:bottom w:val="single" w:sz="6" w:space="0" w:color="auto"/>
              <w:right w:val="single" w:sz="6" w:space="0" w:color="auto"/>
            </w:tcBorders>
            <w:shd w:val="clear" w:color="auto" w:fill="FFFFFF"/>
            <w:vAlign w:val="bottom"/>
          </w:tcPr>
          <w:p w:rsidR="00C5750B" w:rsidRPr="0099094A" w:rsidRDefault="00C5750B" w:rsidP="00C758D5">
            <w:pPr>
              <w:shd w:val="clear" w:color="auto" w:fill="FFFFFF"/>
              <w:rPr>
                <w:i/>
                <w:szCs w:val="28"/>
              </w:rPr>
            </w:pPr>
            <w:r w:rsidRPr="0099094A">
              <w:rPr>
                <w:noProof/>
                <w:position w:val="-12"/>
                <w:szCs w:val="28"/>
                <w:lang w:val="en-US"/>
              </w:rPr>
              <w:object w:dxaOrig="220" w:dyaOrig="360">
                <v:shape id="_x0000_i1122" type="#_x0000_t75" style="width:11.25pt;height:20.25pt" o:ole="">
                  <v:imagedata r:id="rId270" o:title=""/>
                </v:shape>
                <o:OLEObject Type="Embed" ProgID="Equation.3" ShapeID="_x0000_i1122" DrawAspect="Content" ObjectID="_1619437735" r:id="rId271"/>
              </w:object>
            </w:r>
          </w:p>
        </w:tc>
        <w:tc>
          <w:tcPr>
            <w:tcW w:w="1448" w:type="dxa"/>
            <w:tcBorders>
              <w:top w:val="single" w:sz="6" w:space="0" w:color="auto"/>
              <w:left w:val="single" w:sz="6" w:space="0" w:color="auto"/>
              <w:bottom w:val="single" w:sz="6" w:space="0" w:color="auto"/>
              <w:right w:val="single" w:sz="6" w:space="0" w:color="auto"/>
            </w:tcBorders>
            <w:shd w:val="clear" w:color="auto" w:fill="FFFFFF"/>
            <w:vAlign w:val="bottom"/>
          </w:tcPr>
          <w:p w:rsidR="00C5750B" w:rsidRPr="0099094A" w:rsidRDefault="00C5750B" w:rsidP="00C758D5">
            <w:pPr>
              <w:shd w:val="clear" w:color="auto" w:fill="FFFFFF"/>
              <w:rPr>
                <w:i/>
                <w:szCs w:val="28"/>
              </w:rPr>
            </w:pPr>
            <w:r w:rsidRPr="0099094A">
              <w:rPr>
                <w:noProof/>
                <w:position w:val="-12"/>
                <w:szCs w:val="28"/>
                <w:lang w:val="en-US"/>
              </w:rPr>
              <w:object w:dxaOrig="220" w:dyaOrig="360">
                <v:shape id="_x0000_i1123" type="#_x0000_t75" style="width:11.25pt;height:20.25pt" o:ole="">
                  <v:imagedata r:id="rId272" o:title=""/>
                </v:shape>
                <o:OLEObject Type="Embed" ProgID="Equation.3" ShapeID="_x0000_i1123" DrawAspect="Content" ObjectID="_1619437736" r:id="rId273"/>
              </w:object>
            </w:r>
          </w:p>
        </w:tc>
        <w:tc>
          <w:tcPr>
            <w:tcW w:w="1468" w:type="dxa"/>
            <w:tcBorders>
              <w:top w:val="single" w:sz="6" w:space="0" w:color="auto"/>
              <w:left w:val="single" w:sz="6" w:space="0" w:color="auto"/>
              <w:bottom w:val="single" w:sz="6" w:space="0" w:color="auto"/>
              <w:right w:val="single" w:sz="6" w:space="0" w:color="auto"/>
            </w:tcBorders>
            <w:shd w:val="clear" w:color="auto" w:fill="FFFFFF"/>
            <w:vAlign w:val="bottom"/>
          </w:tcPr>
          <w:p w:rsidR="00C5750B" w:rsidRPr="0099094A" w:rsidRDefault="00C5750B" w:rsidP="00C758D5">
            <w:pPr>
              <w:shd w:val="clear" w:color="auto" w:fill="FFFFFF"/>
              <w:rPr>
                <w:i/>
                <w:szCs w:val="28"/>
              </w:rPr>
            </w:pPr>
            <w:r w:rsidRPr="0099094A">
              <w:rPr>
                <w:noProof/>
                <w:position w:val="-10"/>
                <w:szCs w:val="28"/>
                <w:lang w:val="en-US"/>
              </w:rPr>
              <w:object w:dxaOrig="200" w:dyaOrig="340">
                <v:shape id="_x0000_i1124" type="#_x0000_t75" style="width:10.5pt;height:16.5pt" o:ole="">
                  <v:imagedata r:id="rId274" o:title=""/>
                </v:shape>
                <o:OLEObject Type="Embed" ProgID="Equation.3" ShapeID="_x0000_i1124" DrawAspect="Content" ObjectID="_1619437737" r:id="rId275"/>
              </w:objec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bottom"/>
          </w:tcPr>
          <w:p w:rsidR="00C5750B" w:rsidRPr="0099094A" w:rsidRDefault="00C5750B" w:rsidP="00C758D5">
            <w:pPr>
              <w:shd w:val="clear" w:color="auto" w:fill="FFFFFF"/>
              <w:rPr>
                <w:i/>
                <w:szCs w:val="28"/>
              </w:rPr>
            </w:pPr>
            <w:r w:rsidRPr="0099094A">
              <w:rPr>
                <w:noProof/>
                <w:position w:val="-10"/>
                <w:szCs w:val="28"/>
                <w:lang w:val="en-US"/>
              </w:rPr>
              <w:object w:dxaOrig="220" w:dyaOrig="340">
                <v:shape id="_x0000_i1125" type="#_x0000_t75" style="width:11.25pt;height:16.5pt" o:ole="">
                  <v:imagedata r:id="rId276" o:title=""/>
                </v:shape>
                <o:OLEObject Type="Embed" ProgID="Equation.3" ShapeID="_x0000_i1125" DrawAspect="Content" ObjectID="_1619437738" r:id="rId277"/>
              </w:objec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bottom"/>
          </w:tcPr>
          <w:p w:rsidR="00C5750B" w:rsidRPr="0099094A" w:rsidRDefault="00C5750B" w:rsidP="00C758D5">
            <w:pPr>
              <w:shd w:val="clear" w:color="auto" w:fill="FFFFFF"/>
              <w:rPr>
                <w:i/>
                <w:szCs w:val="28"/>
              </w:rPr>
            </w:pPr>
            <w:r w:rsidRPr="0099094A">
              <w:rPr>
                <w:noProof/>
                <w:position w:val="-12"/>
                <w:szCs w:val="28"/>
                <w:lang w:val="en-US"/>
              </w:rPr>
              <w:object w:dxaOrig="220" w:dyaOrig="360">
                <v:shape id="_x0000_i1126" type="#_x0000_t75" style="width:11.25pt;height:20.25pt" o:ole="">
                  <v:imagedata r:id="rId278" o:title=""/>
                </v:shape>
                <o:OLEObject Type="Embed" ProgID="Equation.3" ShapeID="_x0000_i1126" DrawAspect="Content" ObjectID="_1619437739" r:id="rId279"/>
              </w:objec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bottom"/>
          </w:tcPr>
          <w:p w:rsidR="00C5750B" w:rsidRPr="0099094A" w:rsidRDefault="00C5750B" w:rsidP="00C758D5">
            <w:pPr>
              <w:shd w:val="clear" w:color="auto" w:fill="FFFFFF"/>
              <w:rPr>
                <w:i/>
                <w:szCs w:val="28"/>
              </w:rPr>
            </w:pPr>
            <w:r w:rsidRPr="0099094A">
              <w:rPr>
                <w:i/>
                <w:szCs w:val="28"/>
              </w:rPr>
              <w:t>…</w:t>
            </w:r>
          </w:p>
        </w:tc>
      </w:tr>
      <w:tr w:rsidR="004D4D61" w:rsidRPr="0099094A" w:rsidTr="00A60E36">
        <w:trPr>
          <w:trHeight w:val="451"/>
          <w:jc w:val="center"/>
        </w:trPr>
        <w:tc>
          <w:tcPr>
            <w:tcW w:w="1372"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noProof/>
                <w:position w:val="-10"/>
                <w:szCs w:val="28"/>
                <w:lang w:val="en-US"/>
              </w:rPr>
              <w:object w:dxaOrig="240" w:dyaOrig="340">
                <v:shape id="_x0000_i1127" type="#_x0000_t75" style="width:12.75pt;height:16.5pt" o:ole="">
                  <v:imagedata r:id="rId280" o:title=""/>
                </v:shape>
                <o:OLEObject Type="Embed" ProgID="Equation.3" ShapeID="_x0000_i1127" DrawAspect="Content" ObjectID="_1619437740" r:id="rId281"/>
              </w:object>
            </w:r>
          </w:p>
        </w:tc>
        <w:tc>
          <w:tcPr>
            <w:tcW w:w="1448"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i/>
                <w:position w:val="-12"/>
                <w:szCs w:val="28"/>
              </w:rPr>
              <w:object w:dxaOrig="320" w:dyaOrig="360">
                <v:shape id="_x0000_i1128" type="#_x0000_t75" style="width:16.5pt;height:20.25pt" o:ole="">
                  <v:imagedata r:id="rId282" o:title=""/>
                </v:shape>
                <o:OLEObject Type="Embed" ProgID="Equation.3" ShapeID="_x0000_i1128" DrawAspect="Content" ObjectID="_1619437741" r:id="rId283"/>
              </w:object>
            </w: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noProof/>
                <w:position w:val="-10"/>
                <w:szCs w:val="28"/>
                <w:lang w:val="en-US"/>
              </w:rPr>
              <w:object w:dxaOrig="320" w:dyaOrig="340">
                <v:shape id="_x0000_i1129" type="#_x0000_t75" style="width:16.5pt;height:16.5pt" o:ole="">
                  <v:imagedata r:id="rId284" o:title=""/>
                </v:shape>
                <o:OLEObject Type="Embed" ProgID="Equation.3" ShapeID="_x0000_i1129" DrawAspect="Content" ObjectID="_1619437742" r:id="rId285"/>
              </w:objec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noProof/>
                <w:position w:val="-10"/>
                <w:szCs w:val="28"/>
                <w:lang w:val="en-US"/>
              </w:rPr>
              <w:object w:dxaOrig="320" w:dyaOrig="340">
                <v:shape id="_x0000_i1130" type="#_x0000_t75" style="width:16.5pt;height:16.5pt" o:ole="">
                  <v:imagedata r:id="rId286" o:title=""/>
                </v:shape>
                <o:OLEObject Type="Embed" ProgID="Equation.3" ShapeID="_x0000_i1130" DrawAspect="Content" ObjectID="_1619437743" r:id="rId287"/>
              </w:objec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i/>
                <w:position w:val="-12"/>
                <w:szCs w:val="28"/>
              </w:rPr>
              <w:object w:dxaOrig="320" w:dyaOrig="360">
                <v:shape id="_x0000_i1131" type="#_x0000_t75" style="width:16.5pt;height:20.25pt" o:ole="">
                  <v:imagedata r:id="rId288" o:title=""/>
                </v:shape>
                <o:OLEObject Type="Embed" ProgID="Equation.3" ShapeID="_x0000_i1131" DrawAspect="Content" ObjectID="_1619437744" r:id="rId289"/>
              </w:objec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i/>
                <w:szCs w:val="28"/>
              </w:rPr>
              <w:t>…</w:t>
            </w:r>
          </w:p>
        </w:tc>
      </w:tr>
      <w:tr w:rsidR="004D4D61" w:rsidRPr="0099094A" w:rsidTr="00A60E36">
        <w:trPr>
          <w:trHeight w:val="451"/>
          <w:jc w:val="center"/>
        </w:trPr>
        <w:tc>
          <w:tcPr>
            <w:tcW w:w="1372" w:type="dxa"/>
            <w:tcBorders>
              <w:top w:val="single" w:sz="6" w:space="0" w:color="auto"/>
              <w:left w:val="single" w:sz="6" w:space="0" w:color="auto"/>
              <w:bottom w:val="single" w:sz="6" w:space="0" w:color="auto"/>
              <w:right w:val="single" w:sz="6" w:space="0" w:color="auto"/>
            </w:tcBorders>
            <w:shd w:val="clear" w:color="auto" w:fill="FFFFFF"/>
            <w:vAlign w:val="center"/>
          </w:tcPr>
          <w:p w:rsidR="00C5750B" w:rsidRPr="0099094A" w:rsidRDefault="00C5750B" w:rsidP="00C758D5">
            <w:pPr>
              <w:shd w:val="clear" w:color="auto" w:fill="FFFFFF"/>
              <w:rPr>
                <w:i/>
                <w:szCs w:val="28"/>
              </w:rPr>
            </w:pPr>
            <w:r w:rsidRPr="0099094A">
              <w:rPr>
                <w:i/>
                <w:position w:val="-10"/>
                <w:szCs w:val="28"/>
              </w:rPr>
              <w:object w:dxaOrig="279" w:dyaOrig="340">
                <v:shape id="_x0000_i1132" type="#_x0000_t75" style="width:14.25pt;height:16.5pt" o:ole="">
                  <v:imagedata r:id="rId290" o:title=""/>
                </v:shape>
                <o:OLEObject Type="Embed" ProgID="Equation.3" ShapeID="_x0000_i1132" DrawAspect="Content" ObjectID="_1619437745" r:id="rId291"/>
              </w:object>
            </w:r>
          </w:p>
        </w:tc>
        <w:tc>
          <w:tcPr>
            <w:tcW w:w="1448" w:type="dxa"/>
            <w:tcBorders>
              <w:top w:val="single" w:sz="6" w:space="0" w:color="auto"/>
              <w:left w:val="single" w:sz="6" w:space="0" w:color="auto"/>
              <w:bottom w:val="single" w:sz="6" w:space="0" w:color="auto"/>
              <w:right w:val="single" w:sz="6" w:space="0" w:color="auto"/>
            </w:tcBorders>
            <w:shd w:val="clear" w:color="auto" w:fill="FFFFFF"/>
            <w:vAlign w:val="center"/>
          </w:tcPr>
          <w:p w:rsidR="00C5750B" w:rsidRPr="0099094A" w:rsidRDefault="00C5750B" w:rsidP="00C758D5">
            <w:pPr>
              <w:shd w:val="clear" w:color="auto" w:fill="FFFFFF"/>
              <w:rPr>
                <w:i/>
                <w:szCs w:val="28"/>
                <w:lang w:val="en-US"/>
              </w:rPr>
            </w:pPr>
            <w:r w:rsidRPr="0099094A">
              <w:rPr>
                <w:noProof/>
                <w:position w:val="-12"/>
                <w:szCs w:val="28"/>
                <w:lang w:val="en-US"/>
              </w:rPr>
              <w:object w:dxaOrig="340" w:dyaOrig="360">
                <v:shape id="_x0000_i1133" type="#_x0000_t75" style="width:16.5pt;height:20.25pt" o:ole="">
                  <v:imagedata r:id="rId292" o:title=""/>
                </v:shape>
                <o:OLEObject Type="Embed" ProgID="Equation.3" ShapeID="_x0000_i1133" DrawAspect="Content" ObjectID="_1619437746" r:id="rId293"/>
              </w:object>
            </w:r>
          </w:p>
        </w:tc>
        <w:tc>
          <w:tcPr>
            <w:tcW w:w="1468" w:type="dxa"/>
            <w:tcBorders>
              <w:top w:val="single" w:sz="6" w:space="0" w:color="auto"/>
              <w:left w:val="single" w:sz="6" w:space="0" w:color="auto"/>
              <w:bottom w:val="single" w:sz="6" w:space="0" w:color="auto"/>
              <w:right w:val="single" w:sz="6" w:space="0" w:color="auto"/>
            </w:tcBorders>
            <w:shd w:val="clear" w:color="auto" w:fill="FFFFFF"/>
            <w:vAlign w:val="center"/>
          </w:tcPr>
          <w:p w:rsidR="00C5750B" w:rsidRPr="0099094A" w:rsidRDefault="00C5750B" w:rsidP="00C758D5">
            <w:pPr>
              <w:shd w:val="clear" w:color="auto" w:fill="FFFFFF"/>
              <w:rPr>
                <w:i/>
                <w:szCs w:val="28"/>
              </w:rPr>
            </w:pPr>
            <w:r w:rsidRPr="0099094A">
              <w:rPr>
                <w:noProof/>
                <w:position w:val="-10"/>
                <w:szCs w:val="28"/>
                <w:lang w:val="en-US"/>
              </w:rPr>
              <w:object w:dxaOrig="340" w:dyaOrig="340">
                <v:shape id="_x0000_i1134" type="#_x0000_t75" style="width:16.5pt;height:16.5pt" o:ole="">
                  <v:imagedata r:id="rId294" o:title=""/>
                </v:shape>
                <o:OLEObject Type="Embed" ProgID="Equation.3" ShapeID="_x0000_i1134" DrawAspect="Content" ObjectID="_1619437747" r:id="rId295"/>
              </w:objec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C5750B" w:rsidRPr="0099094A" w:rsidRDefault="00C5750B" w:rsidP="00C758D5">
            <w:pPr>
              <w:shd w:val="clear" w:color="auto" w:fill="FFFFFF"/>
              <w:rPr>
                <w:i/>
                <w:szCs w:val="28"/>
              </w:rPr>
            </w:pPr>
            <w:r w:rsidRPr="0099094A">
              <w:rPr>
                <w:noProof/>
                <w:position w:val="-10"/>
                <w:szCs w:val="28"/>
                <w:lang w:val="en-US"/>
              </w:rPr>
              <w:object w:dxaOrig="340" w:dyaOrig="340">
                <v:shape id="_x0000_i1135" type="#_x0000_t75" style="width:16.5pt;height:16.5pt" o:ole="">
                  <v:imagedata r:id="rId296" o:title=""/>
                </v:shape>
                <o:OLEObject Type="Embed" ProgID="Equation.3" ShapeID="_x0000_i1135" DrawAspect="Content" ObjectID="_1619437748" r:id="rId297"/>
              </w:objec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rsidR="00C5750B" w:rsidRPr="0099094A" w:rsidRDefault="00C5750B" w:rsidP="00C758D5">
            <w:pPr>
              <w:shd w:val="clear" w:color="auto" w:fill="FFFFFF"/>
              <w:rPr>
                <w:i/>
                <w:szCs w:val="28"/>
                <w:lang w:val="en-US"/>
              </w:rPr>
            </w:pPr>
            <w:r w:rsidRPr="0099094A">
              <w:rPr>
                <w:noProof/>
                <w:position w:val="-12"/>
                <w:szCs w:val="28"/>
                <w:lang w:val="en-US"/>
              </w:rPr>
              <w:object w:dxaOrig="340" w:dyaOrig="360">
                <v:shape id="_x0000_i1136" type="#_x0000_t75" style="width:16.5pt;height:20.25pt" o:ole="">
                  <v:imagedata r:id="rId298" o:title=""/>
                </v:shape>
                <o:OLEObject Type="Embed" ProgID="Equation.3" ShapeID="_x0000_i1136" DrawAspect="Content" ObjectID="_1619437749" r:id="rId299"/>
              </w:objec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rsidR="00C5750B" w:rsidRPr="0099094A" w:rsidRDefault="00C5750B" w:rsidP="00C758D5">
            <w:pPr>
              <w:shd w:val="clear" w:color="auto" w:fill="FFFFFF"/>
              <w:rPr>
                <w:i/>
                <w:szCs w:val="28"/>
              </w:rPr>
            </w:pPr>
            <w:r w:rsidRPr="0099094A">
              <w:rPr>
                <w:i/>
                <w:szCs w:val="28"/>
              </w:rPr>
              <w:t>…</w:t>
            </w:r>
          </w:p>
        </w:tc>
      </w:tr>
      <w:tr w:rsidR="004D4D61" w:rsidRPr="0099094A" w:rsidTr="00A60E36">
        <w:trPr>
          <w:trHeight w:val="231"/>
          <w:jc w:val="center"/>
        </w:trPr>
        <w:tc>
          <w:tcPr>
            <w:tcW w:w="1372"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rPr>
                <w:szCs w:val="28"/>
              </w:rPr>
            </w:pPr>
            <w:r w:rsidRPr="0099094A">
              <w:rPr>
                <w:i/>
                <w:szCs w:val="28"/>
              </w:rPr>
              <w:t>…</w:t>
            </w:r>
          </w:p>
        </w:tc>
        <w:tc>
          <w:tcPr>
            <w:tcW w:w="1448"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rPr>
                <w:szCs w:val="28"/>
              </w:rPr>
            </w:pPr>
            <w:r w:rsidRPr="0099094A">
              <w:rPr>
                <w:i/>
                <w:szCs w:val="28"/>
              </w:rPr>
              <w:t>…</w:t>
            </w: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rPr>
                <w:szCs w:val="28"/>
              </w:rPr>
            </w:pPr>
            <w:r w:rsidRPr="0099094A">
              <w:rPr>
                <w:i/>
                <w:szCs w:val="28"/>
              </w:rPr>
              <w:t>…</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rPr>
                <w:szCs w:val="28"/>
              </w:rPr>
            </w:pPr>
            <w:r w:rsidRPr="0099094A">
              <w:rPr>
                <w:i/>
                <w:szCs w:val="28"/>
              </w:rPr>
              <w:t>…</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rPr>
                <w:szCs w:val="28"/>
              </w:rPr>
            </w:pPr>
            <w:r w:rsidRPr="0099094A">
              <w:rPr>
                <w:i/>
                <w:szCs w:val="28"/>
              </w:rPr>
              <w:t>…</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i/>
                <w:szCs w:val="28"/>
              </w:rPr>
              <w:t>…</w:t>
            </w:r>
          </w:p>
        </w:tc>
      </w:tr>
      <w:tr w:rsidR="004D4D61" w:rsidRPr="0099094A" w:rsidTr="00A60E36">
        <w:trPr>
          <w:trHeight w:val="434"/>
          <w:jc w:val="center"/>
        </w:trPr>
        <w:tc>
          <w:tcPr>
            <w:tcW w:w="1372"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i/>
                <w:position w:val="-12"/>
                <w:szCs w:val="28"/>
              </w:rPr>
              <w:object w:dxaOrig="279" w:dyaOrig="360">
                <v:shape id="_x0000_i1137" type="#_x0000_t75" style="width:14.25pt;height:20.25pt" o:ole="">
                  <v:imagedata r:id="rId300" o:title=""/>
                </v:shape>
                <o:OLEObject Type="Embed" ProgID="Equation.3" ShapeID="_x0000_i1137" DrawAspect="Content" ObjectID="_1619437750" r:id="rId301"/>
              </w:object>
            </w:r>
          </w:p>
        </w:tc>
        <w:tc>
          <w:tcPr>
            <w:tcW w:w="1448"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noProof/>
                <w:position w:val="-12"/>
                <w:szCs w:val="28"/>
                <w:lang w:val="en-US"/>
              </w:rPr>
              <w:object w:dxaOrig="360" w:dyaOrig="360">
                <v:shape id="_x0000_i1138" type="#_x0000_t75" style="width:20.25pt;height:20.25pt" o:ole="">
                  <v:imagedata r:id="rId302" o:title=""/>
                </v:shape>
                <o:OLEObject Type="Embed" ProgID="Equation.3" ShapeID="_x0000_i1138" DrawAspect="Content" ObjectID="_1619437751" r:id="rId303"/>
              </w:object>
            </w: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noProof/>
                <w:position w:val="-12"/>
                <w:szCs w:val="28"/>
                <w:lang w:val="en-US"/>
              </w:rPr>
              <w:object w:dxaOrig="340" w:dyaOrig="360">
                <v:shape id="_x0000_i1139" type="#_x0000_t75" style="width:16.5pt;height:20.25pt" o:ole="">
                  <v:imagedata r:id="rId304" o:title=""/>
                </v:shape>
                <o:OLEObject Type="Embed" ProgID="Equation.3" ShapeID="_x0000_i1139" DrawAspect="Content" ObjectID="_1619437752" r:id="rId305"/>
              </w:objec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noProof/>
                <w:position w:val="-12"/>
                <w:szCs w:val="28"/>
                <w:lang w:val="en-US"/>
              </w:rPr>
              <w:object w:dxaOrig="360" w:dyaOrig="360">
                <v:shape id="_x0000_i1140" type="#_x0000_t75" style="width:20.25pt;height:20.25pt" o:ole="">
                  <v:imagedata r:id="rId306" o:title=""/>
                </v:shape>
                <o:OLEObject Type="Embed" ProgID="Equation.3" ShapeID="_x0000_i1140" DrawAspect="Content" ObjectID="_1619437753" r:id="rId307"/>
              </w:objec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noProof/>
                <w:position w:val="-12"/>
                <w:szCs w:val="28"/>
                <w:lang w:val="en-US"/>
              </w:rPr>
              <w:object w:dxaOrig="360" w:dyaOrig="360">
                <v:shape id="_x0000_i1141" type="#_x0000_t75" style="width:20.25pt;height:20.25pt" o:ole="">
                  <v:imagedata r:id="rId308" o:title=""/>
                </v:shape>
                <o:OLEObject Type="Embed" ProgID="Equation.3" ShapeID="_x0000_i1141" DrawAspect="Content" ObjectID="_1619437754" r:id="rId309"/>
              </w:object>
            </w:r>
          </w:p>
        </w:tc>
        <w:tc>
          <w:tcPr>
            <w:tcW w:w="1451" w:type="dxa"/>
            <w:tcBorders>
              <w:top w:val="single" w:sz="6" w:space="0" w:color="auto"/>
              <w:left w:val="single" w:sz="6" w:space="0" w:color="auto"/>
              <w:bottom w:val="single" w:sz="6" w:space="0" w:color="auto"/>
              <w:right w:val="single" w:sz="6" w:space="0" w:color="auto"/>
            </w:tcBorders>
            <w:shd w:val="clear" w:color="auto" w:fill="FFFFFF"/>
          </w:tcPr>
          <w:p w:rsidR="00C5750B" w:rsidRPr="0099094A" w:rsidRDefault="00C5750B" w:rsidP="00C758D5">
            <w:pPr>
              <w:shd w:val="clear" w:color="auto" w:fill="FFFFFF"/>
              <w:rPr>
                <w:i/>
                <w:szCs w:val="28"/>
              </w:rPr>
            </w:pPr>
            <w:r w:rsidRPr="0099094A">
              <w:rPr>
                <w:i/>
                <w:szCs w:val="28"/>
              </w:rPr>
              <w:t>…</w:t>
            </w:r>
          </w:p>
        </w:tc>
      </w:tr>
    </w:tbl>
    <w:p w:rsidR="00C5750B" w:rsidRPr="0099094A" w:rsidRDefault="00C5750B" w:rsidP="00C5750B">
      <w:pPr>
        <w:tabs>
          <w:tab w:val="left" w:pos="567"/>
        </w:tabs>
        <w:rPr>
          <w:szCs w:val="28"/>
        </w:rPr>
      </w:pPr>
    </w:p>
    <w:p w:rsidR="00C5750B" w:rsidRPr="0099094A" w:rsidRDefault="00C5750B" w:rsidP="00C5750B">
      <w:pPr>
        <w:tabs>
          <w:tab w:val="left" w:pos="567"/>
        </w:tabs>
        <w:rPr>
          <w:szCs w:val="28"/>
        </w:rPr>
      </w:pPr>
      <w:r w:rsidRPr="0099094A">
        <w:rPr>
          <w:szCs w:val="28"/>
        </w:rPr>
        <w:t xml:space="preserve">Для  удобства принимается </w:t>
      </w:r>
      <w:r w:rsidRPr="0099094A">
        <w:rPr>
          <w:position w:val="-12"/>
          <w:szCs w:val="28"/>
        </w:rPr>
        <w:object w:dxaOrig="620" w:dyaOrig="360">
          <v:shape id="_x0000_i1142" type="#_x0000_t75" style="width:32.25pt;height:20.25pt" o:ole="">
            <v:imagedata r:id="rId310" o:title=""/>
          </v:shape>
          <o:OLEObject Type="Embed" ProgID="Equation.3" ShapeID="_x0000_i1142" DrawAspect="Content" ObjectID="_1619437755" r:id="rId311"/>
        </w:object>
      </w:r>
      <w:r w:rsidRPr="0099094A">
        <w:rPr>
          <w:szCs w:val="28"/>
        </w:rPr>
        <w:t xml:space="preserve">, </w:t>
      </w:r>
      <w:r w:rsidRPr="0099094A">
        <w:rPr>
          <w:position w:val="-10"/>
          <w:szCs w:val="28"/>
        </w:rPr>
        <w:object w:dxaOrig="1520" w:dyaOrig="340">
          <v:shape id="_x0000_i1143" type="#_x0000_t75" style="width:75.75pt;height:16.5pt" o:ole="">
            <v:imagedata r:id="rId312" o:title=""/>
          </v:shape>
          <o:OLEObject Type="Embed" ProgID="Equation.3" ShapeID="_x0000_i1143" DrawAspect="Content" ObjectID="_1619437756" r:id="rId313"/>
        </w:object>
      </w:r>
      <w:r w:rsidRPr="0099094A">
        <w:rPr>
          <w:szCs w:val="28"/>
        </w:rPr>
        <w:t xml:space="preserve"> то есть вводится абстрактные дискретные моменты времени.</w:t>
      </w:r>
    </w:p>
    <w:p w:rsidR="00C5750B" w:rsidRPr="0099094A" w:rsidRDefault="00C5750B" w:rsidP="00C5750B">
      <w:pPr>
        <w:tabs>
          <w:tab w:val="left" w:pos="567"/>
        </w:tabs>
        <w:rPr>
          <w:szCs w:val="28"/>
        </w:rPr>
      </w:pPr>
      <w:r w:rsidRPr="0099094A">
        <w:rPr>
          <w:szCs w:val="28"/>
        </w:rPr>
        <w:t>Уравнение системы после дискретизации имеет следующий вид:</w:t>
      </w:r>
    </w:p>
    <w:p w:rsidR="00A60E36" w:rsidRPr="0099094A" w:rsidRDefault="00A60E36" w:rsidP="00C5750B">
      <w:pPr>
        <w:tabs>
          <w:tab w:val="left" w:pos="567"/>
        </w:tabs>
        <w:rPr>
          <w:szCs w:val="28"/>
        </w:rPr>
      </w:pPr>
    </w:p>
    <w:p w:rsidR="00C5750B" w:rsidRPr="0099094A" w:rsidRDefault="00C5750B" w:rsidP="00C5750B">
      <w:pPr>
        <w:tabs>
          <w:tab w:val="left" w:pos="567"/>
        </w:tabs>
        <w:jc w:val="center"/>
        <w:rPr>
          <w:noProof/>
          <w:position w:val="-30"/>
          <w:szCs w:val="28"/>
        </w:rPr>
      </w:pPr>
      <w:r w:rsidRPr="0099094A">
        <w:rPr>
          <w:noProof/>
          <w:position w:val="-30"/>
          <w:szCs w:val="28"/>
        </w:rPr>
        <w:object w:dxaOrig="3280" w:dyaOrig="680">
          <v:shape id="_x0000_i1144" type="#_x0000_t75" style="width:180.75pt;height:36.75pt" o:ole="">
            <v:imagedata r:id="rId314" o:title=""/>
          </v:shape>
          <o:OLEObject Type="Embed" ProgID="Equation.3" ShapeID="_x0000_i1144" DrawAspect="Content" ObjectID="_1619437757" r:id="rId315"/>
        </w:object>
      </w:r>
    </w:p>
    <w:p w:rsidR="00C5750B" w:rsidRPr="0099094A" w:rsidRDefault="00C5750B" w:rsidP="00C5750B">
      <w:pPr>
        <w:tabs>
          <w:tab w:val="left" w:pos="567"/>
        </w:tabs>
        <w:rPr>
          <w:szCs w:val="28"/>
        </w:rPr>
      </w:pPr>
      <w:r w:rsidRPr="0099094A">
        <w:rPr>
          <w:szCs w:val="28"/>
        </w:rPr>
        <w:t xml:space="preserve">или              </w:t>
      </w:r>
      <w:r w:rsidRPr="0099094A">
        <w:rPr>
          <w:position w:val="-24"/>
          <w:szCs w:val="28"/>
        </w:rPr>
        <w:object w:dxaOrig="3280" w:dyaOrig="620">
          <v:shape id="_x0000_i1145" type="#_x0000_t75" style="width:195.75pt;height:35.25pt" o:ole="">
            <v:imagedata r:id="rId316" o:title=""/>
          </v:shape>
          <o:OLEObject Type="Embed" ProgID="Equation.3" ShapeID="_x0000_i1145" DrawAspect="Content" ObjectID="_1619437758" r:id="rId317"/>
        </w:objec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4FFD1E82" wp14:editId="3C883E96">
            <wp:extent cx="1992630" cy="284480"/>
            <wp:effectExtent l="0" t="0" r="0" b="1270"/>
            <wp:docPr id="19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2630" cy="284480"/>
                    </a:xfrm>
                    <a:prstGeom prst="rect">
                      <a:avLst/>
                    </a:prstGeom>
                    <a:noFill/>
                    <a:ln>
                      <a:noFill/>
                    </a:ln>
                  </pic:spPr>
                </pic:pic>
              </a:graphicData>
            </a:graphic>
          </wp:inline>
        </w:drawing>
      </w:r>
      <w:r w:rsidRPr="0099094A">
        <w:rPr>
          <w:szCs w:val="28"/>
        </w:rPr>
        <w:fldChar w:fldCharType="end"/>
      </w:r>
      <w:r w:rsidR="005C409E" w:rsidRPr="0099094A">
        <w:rPr>
          <w:szCs w:val="28"/>
        </w:rPr>
        <w:t>(2.7</w:t>
      </w:r>
      <w:r w:rsidRPr="0099094A">
        <w:rPr>
          <w:szCs w:val="28"/>
        </w:rPr>
        <w:t>8)</w:t>
      </w:r>
    </w:p>
    <w:p w:rsidR="00C5750B" w:rsidRPr="0099094A" w:rsidRDefault="00C5750B" w:rsidP="00C5750B">
      <w:pPr>
        <w:tabs>
          <w:tab w:val="left" w:pos="567"/>
        </w:tabs>
        <w:jc w:val="right"/>
        <w:rPr>
          <w:szCs w:val="28"/>
        </w:rPr>
      </w:pPr>
      <w:r w:rsidRPr="0099094A">
        <w:rPr>
          <w:position w:val="-10"/>
          <w:szCs w:val="28"/>
        </w:rPr>
        <w:t xml:space="preserve">  </w:t>
      </w:r>
      <w:r w:rsidRPr="0099094A">
        <w:rPr>
          <w:position w:val="-10"/>
          <w:szCs w:val="28"/>
        </w:rPr>
        <w:object w:dxaOrig="3400" w:dyaOrig="320">
          <v:shape id="_x0000_i1146" type="#_x0000_t75" style="width:209.25pt;height:20.25pt" o:ole="">
            <v:imagedata r:id="rId319" o:title=""/>
          </v:shape>
          <o:OLEObject Type="Embed" ProgID="Equation.3" ShapeID="_x0000_i1146" DrawAspect="Content" ObjectID="_1619437759" r:id="rId320"/>
        </w:object>
      </w:r>
      <w:r w:rsidRPr="0099094A">
        <w:rPr>
          <w:szCs w:val="28"/>
        </w:rPr>
        <w:t xml:space="preserve">       </w:t>
      </w:r>
      <w:r w:rsidR="005C409E" w:rsidRPr="0099094A">
        <w:rPr>
          <w:szCs w:val="28"/>
        </w:rPr>
        <w:t xml:space="preserve">                            (2.7</w:t>
      </w:r>
      <w:r w:rsidRPr="0099094A">
        <w:rPr>
          <w:szCs w:val="28"/>
        </w:rPr>
        <w:t>9)</w:t>
      </w:r>
    </w:p>
    <w:p w:rsidR="005473A8" w:rsidRPr="0099094A" w:rsidRDefault="005473A8" w:rsidP="00C5750B">
      <w:pPr>
        <w:tabs>
          <w:tab w:val="left" w:pos="567"/>
        </w:tabs>
        <w:rPr>
          <w:szCs w:val="28"/>
        </w:rPr>
      </w:pPr>
    </w:p>
    <w:p w:rsidR="00C5750B" w:rsidRPr="0099094A" w:rsidRDefault="00C5750B" w:rsidP="00C5750B">
      <w:pPr>
        <w:tabs>
          <w:tab w:val="left" w:pos="567"/>
        </w:tabs>
        <w:rPr>
          <w:szCs w:val="28"/>
        </w:rPr>
      </w:pPr>
      <w:r w:rsidRPr="0099094A">
        <w:rPr>
          <w:szCs w:val="28"/>
        </w:rPr>
        <w:lastRenderedPageBreak/>
        <w:t xml:space="preserve">где </w:t>
      </w:r>
      <w:r w:rsidRPr="0099094A">
        <w:rPr>
          <w:position w:val="-10"/>
          <w:szCs w:val="28"/>
        </w:rPr>
        <w:object w:dxaOrig="499" w:dyaOrig="320">
          <v:shape id="_x0000_i1147" type="#_x0000_t75" style="width:24pt;height:16.5pt" o:ole="">
            <v:imagedata r:id="rId321" o:title=""/>
          </v:shape>
          <o:OLEObject Type="Embed" ProgID="Equation.3" ShapeID="_x0000_i1147" DrawAspect="Content" ObjectID="_1619437760" r:id="rId322"/>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D2B139A" wp14:editId="389BBEFB">
            <wp:extent cx="267335" cy="180975"/>
            <wp:effectExtent l="0" t="0" r="0" b="9525"/>
            <wp:docPr id="20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99094A">
        <w:rPr>
          <w:szCs w:val="28"/>
        </w:rPr>
        <w:fldChar w:fldCharType="end"/>
      </w:r>
      <w:r w:rsidRPr="0099094A">
        <w:rPr>
          <w:szCs w:val="28"/>
        </w:rPr>
        <w:t xml:space="preserve"> - текущее состояние, </w:t>
      </w:r>
      <w:r w:rsidRPr="0099094A">
        <w:rPr>
          <w:position w:val="-10"/>
          <w:szCs w:val="28"/>
        </w:rPr>
        <w:object w:dxaOrig="800" w:dyaOrig="320">
          <v:shape id="_x0000_i1148" type="#_x0000_t75" style="width:39.75pt;height:16.5pt" o:ole="">
            <v:imagedata r:id="rId324" o:title=""/>
          </v:shape>
          <o:OLEObject Type="Embed" ProgID="Equation.3" ShapeID="_x0000_i1148" DrawAspect="Content" ObjectID="_1619437761" r:id="rId325"/>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56F5156B" wp14:editId="13438151">
            <wp:extent cx="638175" cy="180975"/>
            <wp:effectExtent l="0" t="0" r="0" b="9525"/>
            <wp:docPr id="20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99094A">
        <w:rPr>
          <w:szCs w:val="28"/>
        </w:rPr>
        <w:fldChar w:fldCharType="separate"/>
      </w:r>
      <w:r w:rsidRPr="0099094A">
        <w:rPr>
          <w:noProof/>
          <w:szCs w:val="28"/>
        </w:rPr>
        <w:t>-</w:t>
      </w:r>
      <w:r w:rsidRPr="0099094A">
        <w:rPr>
          <w:szCs w:val="28"/>
        </w:rPr>
        <w:fldChar w:fldCharType="end"/>
      </w:r>
      <w:r w:rsidRPr="0099094A">
        <w:rPr>
          <w:szCs w:val="28"/>
        </w:rPr>
        <w:t xml:space="preserve"> состояние на следующем шаге. Это выражение связывает текущее состояние </w:t>
      </w:r>
      <w:r w:rsidRPr="0099094A">
        <w:rPr>
          <w:position w:val="-10"/>
          <w:szCs w:val="28"/>
        </w:rPr>
        <w:object w:dxaOrig="499" w:dyaOrig="320">
          <v:shape id="_x0000_i1149" type="#_x0000_t75" style="width:24pt;height:16.5pt" o:ole="">
            <v:imagedata r:id="rId327" o:title=""/>
          </v:shape>
          <o:OLEObject Type="Embed" ProgID="Equation.3" ShapeID="_x0000_i1149" DrawAspect="Content" ObjectID="_1619437762" r:id="rId328"/>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76822F7D" wp14:editId="7B64C013">
            <wp:extent cx="267335" cy="180975"/>
            <wp:effectExtent l="0" t="0" r="0" b="9525"/>
            <wp:docPr id="20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99094A">
        <w:rPr>
          <w:szCs w:val="28"/>
        </w:rPr>
        <w:fldChar w:fldCharType="end"/>
      </w:r>
      <w:r w:rsidRPr="0099094A">
        <w:rPr>
          <w:szCs w:val="28"/>
        </w:rPr>
        <w:t xml:space="preserve">, текущее управление </w:t>
      </w:r>
      <w:r w:rsidRPr="0099094A">
        <w:rPr>
          <w:position w:val="-10"/>
          <w:szCs w:val="28"/>
        </w:rPr>
        <w:object w:dxaOrig="499" w:dyaOrig="320">
          <v:shape id="_x0000_i1150" type="#_x0000_t75" style="width:24pt;height:16.5pt" o:ole="">
            <v:imagedata r:id="rId329" o:title=""/>
          </v:shape>
          <o:OLEObject Type="Embed" ProgID="Equation.3" ShapeID="_x0000_i1150" DrawAspect="Content" ObjectID="_1619437763" r:id="rId330"/>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291AC62" wp14:editId="198EFC14">
            <wp:extent cx="267335" cy="180975"/>
            <wp:effectExtent l="0" t="0" r="0" b="9525"/>
            <wp:docPr id="20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99094A">
        <w:rPr>
          <w:szCs w:val="28"/>
        </w:rPr>
        <w:fldChar w:fldCharType="end"/>
      </w:r>
      <w:r w:rsidRPr="0099094A">
        <w:rPr>
          <w:szCs w:val="28"/>
        </w:rPr>
        <w:t xml:space="preserve"> и состояние </w:t>
      </w:r>
      <w:r w:rsidRPr="0099094A">
        <w:rPr>
          <w:position w:val="-10"/>
          <w:szCs w:val="28"/>
        </w:rPr>
        <w:object w:dxaOrig="800" w:dyaOrig="320">
          <v:shape id="_x0000_i1151" type="#_x0000_t75" style="width:39.75pt;height:16.5pt" o:ole="">
            <v:imagedata r:id="rId332" o:title=""/>
          </v:shape>
          <o:OLEObject Type="Embed" ProgID="Equation.3" ShapeID="_x0000_i1151" DrawAspect="Content" ObjectID="_1619437764" r:id="rId333"/>
        </w:object>
      </w:r>
      <w:r w:rsidRPr="0099094A">
        <w:rPr>
          <w:szCs w:val="28"/>
        </w:rPr>
        <w:t xml:space="preserve"> в следующий момент времени.</w:t>
      </w:r>
    </w:p>
    <w:p w:rsidR="00C5750B" w:rsidRPr="0099094A" w:rsidRDefault="00C5750B" w:rsidP="00C5750B">
      <w:pPr>
        <w:tabs>
          <w:tab w:val="left" w:pos="567"/>
        </w:tabs>
        <w:rPr>
          <w:szCs w:val="28"/>
          <w:lang w:val="en-US"/>
        </w:rPr>
      </w:pPr>
      <w:r w:rsidRPr="0099094A">
        <w:rPr>
          <w:szCs w:val="28"/>
        </w:rPr>
        <w:t>Из выражения (2.</w:t>
      </w:r>
      <w:r w:rsidR="005C409E" w:rsidRPr="0099094A">
        <w:rPr>
          <w:szCs w:val="28"/>
        </w:rPr>
        <w:t>7</w:t>
      </w:r>
      <w:r w:rsidRPr="0099094A">
        <w:rPr>
          <w:szCs w:val="28"/>
          <w:lang w:val="en-US"/>
        </w:rPr>
        <w:t>9</w:t>
      </w:r>
      <w:r w:rsidRPr="0099094A">
        <w:rPr>
          <w:szCs w:val="28"/>
        </w:rPr>
        <w:t xml:space="preserve">) можно определить </w:t>
      </w:r>
      <w:r w:rsidRPr="0099094A">
        <w:rPr>
          <w:position w:val="-10"/>
          <w:szCs w:val="28"/>
        </w:rPr>
        <w:object w:dxaOrig="499" w:dyaOrig="320">
          <v:shape id="_x0000_i1152" type="#_x0000_t75" style="width:24pt;height:16.5pt" o:ole="">
            <v:imagedata r:id="rId334" o:title=""/>
          </v:shape>
          <o:OLEObject Type="Embed" ProgID="Equation.3" ShapeID="_x0000_i1152" DrawAspect="Content" ObjectID="_1619437765" r:id="rId335"/>
        </w:object>
      </w:r>
      <w:r w:rsidRPr="0099094A">
        <w:rPr>
          <w:szCs w:val="28"/>
        </w:rPr>
        <w:t xml:space="preserve">: </w:t>
      </w:r>
    </w:p>
    <w:p w:rsidR="00C5750B" w:rsidRPr="0099094A" w:rsidRDefault="00C5750B" w:rsidP="00C5750B">
      <w:pPr>
        <w:tabs>
          <w:tab w:val="left" w:pos="567"/>
        </w:tabs>
        <w:rPr>
          <w:szCs w:val="28"/>
          <w:lang w:val="en-US"/>
        </w:rPr>
      </w:pPr>
    </w:p>
    <w:p w:rsidR="00C5750B" w:rsidRPr="0099094A" w:rsidRDefault="00C5750B" w:rsidP="00C5750B">
      <w:pPr>
        <w:tabs>
          <w:tab w:val="left" w:pos="567"/>
        </w:tabs>
        <w:jc w:val="center"/>
        <w:rPr>
          <w:noProof/>
          <w:position w:val="-10"/>
          <w:szCs w:val="28"/>
          <w:lang w:val="en-US"/>
        </w:rPr>
      </w:pPr>
      <w:r w:rsidRPr="0099094A">
        <w:rPr>
          <w:noProof/>
          <w:position w:val="-10"/>
          <w:szCs w:val="28"/>
        </w:rPr>
        <w:object w:dxaOrig="2860" w:dyaOrig="320">
          <v:shape id="_x0000_i1153" type="#_x0000_t75" style="width:213pt;height:20.25pt" o:ole="">
            <v:imagedata r:id="rId336" o:title=""/>
          </v:shape>
          <o:OLEObject Type="Embed" ProgID="Equation.3" ShapeID="_x0000_i1153" DrawAspect="Content" ObjectID="_1619437766" r:id="rId337"/>
        </w:object>
      </w:r>
    </w:p>
    <w:p w:rsidR="00C5750B" w:rsidRPr="0099094A" w:rsidRDefault="00C5750B" w:rsidP="00C5750B">
      <w:pPr>
        <w:tabs>
          <w:tab w:val="left" w:pos="567"/>
        </w:tabs>
        <w:rPr>
          <w:szCs w:val="28"/>
        </w:rPr>
      </w:pPr>
      <w:r w:rsidRPr="0099094A">
        <w:rPr>
          <w:szCs w:val="28"/>
        </w:rPr>
        <w:t xml:space="preserve">Однако такой  способ не   гарантирует   устойчивого   осуществления движения  по   требуемым   предписанным   дискретным   точкам   движения.  </w:t>
      </w:r>
    </w:p>
    <w:p w:rsidR="00C5750B" w:rsidRPr="0099094A" w:rsidRDefault="00C5750B" w:rsidP="00C5750B">
      <w:pPr>
        <w:pStyle w:val="a3"/>
        <w:tabs>
          <w:tab w:val="left" w:pos="567"/>
        </w:tabs>
        <w:rPr>
          <w:szCs w:val="28"/>
        </w:rPr>
      </w:pPr>
      <w:r w:rsidRPr="0099094A">
        <w:rPr>
          <w:szCs w:val="28"/>
        </w:rPr>
        <w:t>Поэтому, искомое управление будем находить путём минимизации квадрата невязки между требуемыми и текущими дискретными значениями состояния управляемого объекта.</w:t>
      </w:r>
    </w:p>
    <w:p w:rsidR="00C5750B" w:rsidRPr="0099094A" w:rsidRDefault="00C5750B" w:rsidP="00C5750B">
      <w:pPr>
        <w:tabs>
          <w:tab w:val="left" w:pos="567"/>
        </w:tabs>
        <w:rPr>
          <w:szCs w:val="28"/>
        </w:rPr>
      </w:pPr>
      <w:r w:rsidRPr="0099094A">
        <w:rPr>
          <w:szCs w:val="28"/>
        </w:rPr>
        <w:t>Таким образом управление будем искать из условия:</w:t>
      </w:r>
    </w:p>
    <w:p w:rsidR="00C5750B" w:rsidRPr="0099094A" w:rsidRDefault="00C5750B" w:rsidP="00C5750B">
      <w:pPr>
        <w:tabs>
          <w:tab w:val="left" w:pos="567"/>
        </w:tabs>
        <w:rPr>
          <w:szCs w:val="28"/>
        </w:rPr>
      </w:pPr>
    </w:p>
    <w:p w:rsidR="00C5750B" w:rsidRPr="0099094A" w:rsidRDefault="00C5750B" w:rsidP="00C5750B">
      <w:pPr>
        <w:tabs>
          <w:tab w:val="left" w:pos="567"/>
        </w:tabs>
        <w:jc w:val="right"/>
        <w:rPr>
          <w:position w:val="-30"/>
          <w:szCs w:val="28"/>
        </w:rPr>
      </w:pP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8027B29" wp14:editId="523BAFC1">
            <wp:extent cx="4770120" cy="802005"/>
            <wp:effectExtent l="0" t="0" r="0" b="0"/>
            <wp:docPr id="21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70120" cy="802005"/>
                    </a:xfrm>
                    <a:prstGeom prst="rect">
                      <a:avLst/>
                    </a:prstGeom>
                    <a:noFill/>
                    <a:ln>
                      <a:noFill/>
                    </a:ln>
                  </pic:spPr>
                </pic:pic>
              </a:graphicData>
            </a:graphic>
          </wp:inline>
        </w:drawing>
      </w:r>
      <w:r w:rsidRPr="0099094A">
        <w:rPr>
          <w:szCs w:val="28"/>
        </w:rPr>
        <w:fldChar w:fldCharType="separate"/>
      </w:r>
      <w:r w:rsidRPr="0099094A">
        <w:rPr>
          <w:position w:val="-28"/>
          <w:szCs w:val="28"/>
        </w:rPr>
        <w:object w:dxaOrig="4459" w:dyaOrig="740">
          <v:shape id="_x0000_i1154" type="#_x0000_t75" style="width:211.5pt;height:34.5pt" o:ole="">
            <v:imagedata r:id="rId339" o:title=""/>
          </v:shape>
          <o:OLEObject Type="Embed" ProgID="Equation.3" ShapeID="_x0000_i1154" DrawAspect="Content" ObjectID="_1619437767" r:id="rId340"/>
        </w:object>
      </w:r>
      <w:r w:rsidRPr="0099094A">
        <w:rPr>
          <w:szCs w:val="28"/>
        </w:rPr>
        <w:fldChar w:fldCharType="end"/>
      </w:r>
      <w:r w:rsidRPr="0099094A">
        <w:rPr>
          <w:szCs w:val="28"/>
        </w:rPr>
        <w:t xml:space="preserve">                                 (2.</w:t>
      </w:r>
      <w:r w:rsidR="005C409E" w:rsidRPr="0099094A">
        <w:rPr>
          <w:szCs w:val="28"/>
        </w:rPr>
        <w:t>8</w:t>
      </w:r>
      <w:r w:rsidRPr="0099094A">
        <w:rPr>
          <w:szCs w:val="28"/>
        </w:rPr>
        <w:t>0)</w:t>
      </w:r>
    </w:p>
    <w:p w:rsidR="00C5750B" w:rsidRPr="0099094A" w:rsidRDefault="00C5750B" w:rsidP="00C5750B">
      <w:pPr>
        <w:tabs>
          <w:tab w:val="left" w:pos="567"/>
        </w:tabs>
        <w:rPr>
          <w:szCs w:val="28"/>
        </w:rPr>
      </w:pPr>
    </w:p>
    <w:p w:rsidR="00C5750B" w:rsidRPr="0099094A" w:rsidRDefault="00C5750B" w:rsidP="00C5750B">
      <w:pPr>
        <w:tabs>
          <w:tab w:val="left" w:pos="567"/>
        </w:tabs>
        <w:rPr>
          <w:szCs w:val="28"/>
        </w:rPr>
      </w:pPr>
      <w:r w:rsidRPr="0099094A">
        <w:rPr>
          <w:szCs w:val="28"/>
        </w:rPr>
        <w:t xml:space="preserve">где </w:t>
      </w:r>
      <w:r w:rsidRPr="0099094A">
        <w:rPr>
          <w:position w:val="-20"/>
          <w:szCs w:val="28"/>
        </w:rPr>
        <w:object w:dxaOrig="1579" w:dyaOrig="499">
          <v:shape id="_x0000_i1155" type="#_x0000_t75" style="width:65.25pt;height:20.25pt" o:ole="">
            <v:imagedata r:id="rId341" o:title=""/>
          </v:shape>
          <o:OLEObject Type="Embed" ProgID="Equation.3" ShapeID="_x0000_i1155" DrawAspect="Content" ObjectID="_1619437768" r:id="rId342"/>
        </w:object>
      </w:r>
      <w:r w:rsidRPr="0099094A">
        <w:rPr>
          <w:szCs w:val="28"/>
        </w:rPr>
        <w:t xml:space="preserve"> −  табличное значение, </w:t>
      </w:r>
      <w:r w:rsidRPr="0099094A">
        <w:rPr>
          <w:position w:val="-24"/>
          <w:szCs w:val="28"/>
        </w:rPr>
        <w:object w:dxaOrig="1740" w:dyaOrig="540">
          <v:shape id="_x0000_i1156" type="#_x0000_t75" style="width:73.5pt;height:24pt" o:ole="">
            <v:imagedata r:id="rId343" o:title=""/>
          </v:shape>
          <o:OLEObject Type="Embed" ProgID="Equation.3" ShapeID="_x0000_i1156" DrawAspect="Content" ObjectID="_1619437769" r:id="rId344"/>
        </w:object>
      </w:r>
      <w:r w:rsidRPr="0099094A">
        <w:rPr>
          <w:szCs w:val="28"/>
        </w:rPr>
        <w:t xml:space="preserve"> −  текущее значение.</w:t>
      </w:r>
    </w:p>
    <w:p w:rsidR="00C5750B" w:rsidRPr="0099094A" w:rsidRDefault="00C5750B" w:rsidP="00C5750B">
      <w:pPr>
        <w:tabs>
          <w:tab w:val="left" w:pos="567"/>
        </w:tabs>
        <w:rPr>
          <w:position w:val="-30"/>
          <w:szCs w:val="28"/>
        </w:rPr>
      </w:pPr>
      <w:r w:rsidRPr="0099094A">
        <w:rPr>
          <w:position w:val="-30"/>
          <w:szCs w:val="28"/>
        </w:rPr>
        <w:t>Распишем выражение (2.</w:t>
      </w:r>
      <w:r w:rsidR="005C409E" w:rsidRPr="0099094A">
        <w:rPr>
          <w:position w:val="-30"/>
          <w:szCs w:val="28"/>
        </w:rPr>
        <w:t>8</w:t>
      </w:r>
      <w:r w:rsidRPr="0099094A">
        <w:rPr>
          <w:position w:val="-30"/>
          <w:szCs w:val="28"/>
        </w:rPr>
        <w:t>0) подробно</w:t>
      </w:r>
    </w:p>
    <w:p w:rsidR="00C5750B" w:rsidRPr="0099094A" w:rsidRDefault="001F3C9E" w:rsidP="00E504A0">
      <w:pPr>
        <w:tabs>
          <w:tab w:val="left" w:pos="0"/>
        </w:tabs>
        <w:ind w:left="567" w:firstLine="284"/>
        <w:rPr>
          <w:position w:val="-30"/>
          <w:szCs w:val="28"/>
        </w:rPr>
      </w:pPr>
      <w:r>
        <w:rPr>
          <w:noProof/>
          <w:szCs w:val="28"/>
          <w:lang w:eastAsia="ru-RU"/>
        </w:rPr>
        <w:object w:dxaOrig="1440" w:dyaOrig="1440">
          <v:shape id="_x0000_s1026" type="#_x0000_t75" style="position:absolute;left:0;text-align:left;margin-left:0;margin-top:.85pt;width:402.95pt;height:75.35pt;z-index:251659264;mso-position-horizontal:left">
            <v:imagedata r:id="rId345" o:title=""/>
            <w10:wrap type="square" side="right"/>
          </v:shape>
          <o:OLEObject Type="Embed" ProgID="Equation.3" ShapeID="_x0000_s1026" DrawAspect="Content" ObjectID="_1619437867" r:id="rId346"/>
        </w:object>
      </w:r>
      <w:r w:rsidR="00C5750B" w:rsidRPr="0099094A">
        <w:rPr>
          <w:position w:val="-30"/>
          <w:szCs w:val="28"/>
        </w:rPr>
        <w:br w:type="textWrapping" w:clear="all"/>
        <w:t xml:space="preserve">затем взяв частную производную по  </w:t>
      </w:r>
      <w:r w:rsidR="00C5750B" w:rsidRPr="0099094A">
        <w:rPr>
          <w:i/>
          <w:position w:val="-30"/>
          <w:szCs w:val="28"/>
        </w:rPr>
        <w:t xml:space="preserve">u(k)  </w:t>
      </w:r>
      <w:r w:rsidR="00C5750B" w:rsidRPr="0099094A">
        <w:rPr>
          <w:position w:val="-30"/>
          <w:szCs w:val="28"/>
        </w:rPr>
        <w:t>из этого выражения, тем самым найдём необходимое управление</w:t>
      </w:r>
    </w:p>
    <w:p w:rsidR="00C5750B" w:rsidRPr="0099094A" w:rsidRDefault="00C5750B" w:rsidP="00C5750B">
      <w:pPr>
        <w:tabs>
          <w:tab w:val="left" w:pos="567"/>
        </w:tabs>
        <w:jc w:val="center"/>
        <w:rPr>
          <w:noProof/>
          <w:position w:val="-28"/>
          <w:szCs w:val="28"/>
          <w:lang w:val="en-US"/>
        </w:rPr>
      </w:pPr>
      <w:r w:rsidRPr="0099094A">
        <w:rPr>
          <w:noProof/>
          <w:position w:val="-28"/>
          <w:szCs w:val="28"/>
        </w:rPr>
        <w:object w:dxaOrig="2140" w:dyaOrig="660">
          <v:shape id="_x0000_i1157" type="#_x0000_t75" style="width:115.5pt;height:36.75pt" o:ole="">
            <v:imagedata r:id="rId347" o:title=""/>
          </v:shape>
          <o:OLEObject Type="Embed" ProgID="Equation.3" ShapeID="_x0000_i1157" DrawAspect="Content" ObjectID="_1619437770" r:id="rId348"/>
        </w:object>
      </w:r>
    </w:p>
    <w:p w:rsidR="00C5750B" w:rsidRPr="0099094A" w:rsidRDefault="00C5750B" w:rsidP="00C5750B">
      <w:pPr>
        <w:tabs>
          <w:tab w:val="left" w:pos="567"/>
        </w:tabs>
        <w:rPr>
          <w:szCs w:val="28"/>
        </w:rPr>
      </w:pPr>
      <w:r w:rsidRPr="0099094A">
        <w:rPr>
          <w:szCs w:val="28"/>
        </w:rPr>
        <w:t>Распишем эту процедуру для линейного объекта</w:t>
      </w:r>
    </w:p>
    <w:p w:rsidR="00C5750B" w:rsidRPr="0099094A" w:rsidRDefault="00C5750B" w:rsidP="00C5750B">
      <w:pPr>
        <w:tabs>
          <w:tab w:val="left" w:pos="567"/>
        </w:tabs>
        <w:rPr>
          <w:i/>
          <w:szCs w:val="28"/>
        </w:rPr>
      </w:pPr>
      <w:r w:rsidRPr="0099094A">
        <w:rPr>
          <w:noProof/>
          <w:position w:val="-10"/>
          <w:szCs w:val="28"/>
        </w:rPr>
        <w:tab/>
      </w:r>
      <w:r w:rsidRPr="0099094A">
        <w:rPr>
          <w:noProof/>
          <w:position w:val="-10"/>
          <w:szCs w:val="28"/>
        </w:rPr>
        <w:tab/>
      </w:r>
      <w:r w:rsidRPr="0099094A">
        <w:rPr>
          <w:noProof/>
          <w:position w:val="-10"/>
          <w:szCs w:val="28"/>
        </w:rPr>
        <w:tab/>
      </w:r>
      <w:r w:rsidRPr="0099094A">
        <w:rPr>
          <w:noProof/>
          <w:position w:val="-10"/>
          <w:szCs w:val="28"/>
          <w:lang w:val="en-US"/>
        </w:rPr>
        <w:object w:dxaOrig="3400" w:dyaOrig="320">
          <v:shape id="_x0000_i1158" type="#_x0000_t75" style="width:192.75pt;height:17.25pt" o:ole="">
            <v:imagedata r:id="rId349" o:title=""/>
          </v:shape>
          <o:OLEObject Type="Embed" ProgID="Equation.3" ShapeID="_x0000_i1158" DrawAspect="Content" ObjectID="_1619437771" r:id="rId350"/>
        </w:object>
      </w:r>
      <w:r w:rsidRPr="0099094A">
        <w:rPr>
          <w:noProof/>
          <w:szCs w:val="28"/>
        </w:rPr>
        <w:t>;</w:t>
      </w:r>
    </w:p>
    <w:p w:rsidR="00C5750B" w:rsidRPr="0099094A" w:rsidRDefault="00C5750B" w:rsidP="00C5750B">
      <w:pPr>
        <w:tabs>
          <w:tab w:val="left" w:pos="567"/>
        </w:tabs>
        <w:rPr>
          <w:szCs w:val="28"/>
        </w:rPr>
      </w:pPr>
      <w:r w:rsidRPr="0099094A">
        <w:rPr>
          <w:szCs w:val="28"/>
        </w:rPr>
        <w:t xml:space="preserve">или </w:t>
      </w:r>
    </w:p>
    <w:p w:rsidR="00E504A0" w:rsidRPr="0099094A" w:rsidRDefault="00E504A0" w:rsidP="00C5750B">
      <w:pPr>
        <w:tabs>
          <w:tab w:val="left" w:pos="567"/>
        </w:tabs>
        <w:rPr>
          <w:szCs w:val="28"/>
        </w:rPr>
      </w:pPr>
    </w:p>
    <w:p w:rsidR="00C5750B" w:rsidRPr="0099094A" w:rsidRDefault="00C5750B" w:rsidP="00C5750B">
      <w:pPr>
        <w:tabs>
          <w:tab w:val="left" w:pos="567"/>
        </w:tabs>
        <w:jc w:val="right"/>
        <w:rPr>
          <w:szCs w:val="28"/>
        </w:rPr>
      </w:pPr>
      <w:r w:rsidRPr="0099094A">
        <w:rPr>
          <w:noProof/>
          <w:position w:val="-10"/>
          <w:szCs w:val="28"/>
          <w:lang w:val="en-US"/>
        </w:rPr>
        <w:object w:dxaOrig="3340" w:dyaOrig="320">
          <v:shape id="_x0000_i1159" type="#_x0000_t75" style="width:178.5pt;height:16.5pt" o:ole="">
            <v:imagedata r:id="rId351" o:title=""/>
          </v:shape>
          <o:OLEObject Type="Embed" ProgID="Equation.3" ShapeID="_x0000_i1159" DrawAspect="Content" ObjectID="_1619437772" r:id="rId352"/>
        </w:object>
      </w:r>
      <w:r w:rsidRPr="0099094A">
        <w:rPr>
          <w:noProof/>
          <w:szCs w:val="28"/>
        </w:rPr>
        <w:t>;</w:t>
      </w:r>
      <w:r w:rsidRPr="0099094A">
        <w:rPr>
          <w:szCs w:val="28"/>
        </w:rPr>
        <w:t xml:space="preserve">                                      (2.</w:t>
      </w:r>
      <w:r w:rsidR="005C409E" w:rsidRPr="0099094A">
        <w:rPr>
          <w:szCs w:val="28"/>
        </w:rPr>
        <w:t>8</w:t>
      </w:r>
      <w:r w:rsidRPr="0099094A">
        <w:rPr>
          <w:szCs w:val="28"/>
        </w:rPr>
        <w:t>1)</w:t>
      </w:r>
    </w:p>
    <w:p w:rsidR="00E504A0" w:rsidRPr="0099094A" w:rsidRDefault="00E504A0" w:rsidP="00C5750B">
      <w:pPr>
        <w:tabs>
          <w:tab w:val="left" w:pos="567"/>
        </w:tabs>
        <w:rPr>
          <w:szCs w:val="28"/>
        </w:rPr>
      </w:pPr>
    </w:p>
    <w:p w:rsidR="00C5750B" w:rsidRPr="0099094A" w:rsidRDefault="00C5750B" w:rsidP="00C5750B">
      <w:pPr>
        <w:tabs>
          <w:tab w:val="left" w:pos="567"/>
        </w:tabs>
        <w:rPr>
          <w:szCs w:val="28"/>
        </w:rPr>
      </w:pPr>
      <w:r w:rsidRPr="0099094A">
        <w:rPr>
          <w:szCs w:val="28"/>
        </w:rPr>
        <w:t>Подставив конкретные выражения, возьмём скалярные произведения, и получим общее выражение:</w:t>
      </w:r>
    </w:p>
    <w:p w:rsidR="00C5750B" w:rsidRPr="0099094A" w:rsidRDefault="00C5750B" w:rsidP="00C5750B">
      <w:pPr>
        <w:tabs>
          <w:tab w:val="left" w:pos="567"/>
        </w:tabs>
        <w:rPr>
          <w:szCs w:val="28"/>
        </w:rPr>
      </w:pPr>
    </w:p>
    <w:p w:rsidR="00C5750B" w:rsidRPr="0099094A" w:rsidRDefault="00C5750B" w:rsidP="00C5750B">
      <w:pPr>
        <w:tabs>
          <w:tab w:val="left" w:pos="567"/>
        </w:tabs>
        <w:ind w:firstLine="0"/>
        <w:jc w:val="center"/>
        <w:rPr>
          <w:noProof/>
          <w:szCs w:val="28"/>
          <w:lang w:val="en-US"/>
        </w:rPr>
      </w:pPr>
      <w:r w:rsidRPr="0099094A">
        <w:rPr>
          <w:noProof/>
          <w:position w:val="-162"/>
          <w:szCs w:val="28"/>
        </w:rPr>
        <w:object w:dxaOrig="9300" w:dyaOrig="3400">
          <v:shape id="_x0000_i1160" type="#_x0000_t75" style="width:463.5pt;height:192.75pt" o:ole="">
            <v:imagedata r:id="rId353" o:title=""/>
          </v:shape>
          <o:OLEObject Type="Embed" ProgID="Equation.3" ShapeID="_x0000_i1160" DrawAspect="Content" ObjectID="_1619437773" r:id="rId354"/>
        </w:object>
      </w:r>
    </w:p>
    <w:p w:rsidR="00C5750B" w:rsidRPr="0099094A" w:rsidRDefault="00C5750B" w:rsidP="00C5750B">
      <w:pPr>
        <w:tabs>
          <w:tab w:val="left" w:pos="567"/>
        </w:tabs>
        <w:rPr>
          <w:szCs w:val="28"/>
        </w:rPr>
      </w:pPr>
    </w:p>
    <w:p w:rsidR="00C5750B" w:rsidRPr="0099094A" w:rsidRDefault="00C5750B" w:rsidP="00C5750B">
      <w:pPr>
        <w:tabs>
          <w:tab w:val="left" w:pos="567"/>
        </w:tabs>
        <w:rPr>
          <w:szCs w:val="28"/>
          <w:lang w:val="en-US"/>
        </w:rPr>
      </w:pPr>
      <w:r w:rsidRPr="0099094A">
        <w:rPr>
          <w:szCs w:val="28"/>
        </w:rPr>
        <w:t>Возьмём частную производную по</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7F1CB6A" wp14:editId="42158CCE">
            <wp:extent cx="267335" cy="180975"/>
            <wp:effectExtent l="0" t="0" r="0" b="9525"/>
            <wp:docPr id="2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99094A">
        <w:rPr>
          <w:szCs w:val="28"/>
        </w:rPr>
        <w:fldChar w:fldCharType="separate"/>
      </w:r>
      <w:r w:rsidRPr="0099094A">
        <w:rPr>
          <w:noProof/>
          <w:szCs w:val="28"/>
        </w:rPr>
        <w:t xml:space="preserve">  </w:t>
      </w:r>
      <w:r w:rsidRPr="0099094A">
        <w:rPr>
          <w:noProof/>
          <w:position w:val="-10"/>
          <w:szCs w:val="28"/>
        </w:rPr>
        <w:object w:dxaOrig="499" w:dyaOrig="320">
          <v:shape id="_x0000_i1161" type="#_x0000_t75" style="width:24pt;height:16.5pt" o:ole="">
            <v:imagedata r:id="rId355" o:title=""/>
          </v:shape>
          <o:OLEObject Type="Embed" ProgID="Equation.3" ShapeID="_x0000_i1161" DrawAspect="Content" ObjectID="_1619437774" r:id="rId356"/>
        </w:object>
      </w:r>
      <w:r w:rsidRPr="0099094A">
        <w:rPr>
          <w:szCs w:val="28"/>
        </w:rPr>
        <w:fldChar w:fldCharType="end"/>
      </w:r>
    </w:p>
    <w:p w:rsidR="00C5750B" w:rsidRPr="0099094A" w:rsidRDefault="00C5750B" w:rsidP="00C5750B">
      <w:pPr>
        <w:tabs>
          <w:tab w:val="left" w:pos="567"/>
        </w:tabs>
        <w:rPr>
          <w:szCs w:val="28"/>
          <w:lang w:val="en-US"/>
        </w:rPr>
      </w:pPr>
    </w:p>
    <w:p w:rsidR="00C5750B" w:rsidRPr="0099094A" w:rsidRDefault="00C5750B" w:rsidP="00C5750B">
      <w:pPr>
        <w:tabs>
          <w:tab w:val="left" w:pos="567"/>
        </w:tabs>
        <w:rPr>
          <w:position w:val="-32"/>
          <w:szCs w:val="28"/>
          <w:lang w:val="en-US"/>
        </w:rPr>
      </w:pPr>
      <w:r w:rsidRPr="0099094A">
        <w:rPr>
          <w:position w:val="-50"/>
          <w:szCs w:val="28"/>
        </w:rPr>
        <w:object w:dxaOrig="5600" w:dyaOrig="1120">
          <v:shape id="_x0000_i1162" type="#_x0000_t75" style="width:277.5pt;height:64.5pt" o:ole="">
            <v:imagedata r:id="rId357" o:title=""/>
          </v:shape>
          <o:OLEObject Type="Embed" ProgID="Equation.3" ShapeID="_x0000_i1162" DrawAspect="Content" ObjectID="_1619437775" r:id="rId358"/>
        </w:object>
      </w:r>
    </w:p>
    <w:p w:rsidR="00E504A0" w:rsidRPr="0099094A" w:rsidRDefault="00E504A0" w:rsidP="00C5750B">
      <w:pPr>
        <w:tabs>
          <w:tab w:val="left" w:pos="567"/>
        </w:tabs>
        <w:rPr>
          <w:position w:val="-32"/>
          <w:szCs w:val="28"/>
          <w:lang w:val="en-US"/>
        </w:rPr>
      </w:pPr>
    </w:p>
    <w:p w:rsidR="00C5750B" w:rsidRPr="0099094A" w:rsidRDefault="00C5750B" w:rsidP="00C5750B">
      <w:pPr>
        <w:tabs>
          <w:tab w:val="left" w:pos="567"/>
        </w:tabs>
        <w:rPr>
          <w:position w:val="-32"/>
          <w:szCs w:val="28"/>
        </w:rPr>
      </w:pPr>
      <w:r w:rsidRPr="0099094A">
        <w:rPr>
          <w:position w:val="-32"/>
          <w:szCs w:val="28"/>
        </w:rPr>
        <w:t>Отсюда, окончательно, управление определяется в виде</w:t>
      </w:r>
    </w:p>
    <w:p w:rsidR="00132BC3" w:rsidRPr="0099094A" w:rsidRDefault="00132BC3" w:rsidP="00C5750B">
      <w:pPr>
        <w:tabs>
          <w:tab w:val="left" w:pos="567"/>
        </w:tabs>
        <w:rPr>
          <w:position w:val="-32"/>
          <w:szCs w:val="28"/>
        </w:rPr>
      </w:pPr>
    </w:p>
    <w:p w:rsidR="00C5750B" w:rsidRPr="0099094A" w:rsidRDefault="00C5750B" w:rsidP="00C5750B">
      <w:pPr>
        <w:tabs>
          <w:tab w:val="left" w:pos="567"/>
        </w:tabs>
        <w:jc w:val="right"/>
        <w:rPr>
          <w:position w:val="-58"/>
          <w:szCs w:val="28"/>
        </w:rPr>
      </w:pPr>
      <w:r w:rsidRPr="0099094A">
        <w:rPr>
          <w:noProof/>
          <w:szCs w:val="28"/>
        </w:rPr>
        <w:t xml:space="preserve"> </w:t>
      </w:r>
      <w:r w:rsidRPr="0099094A">
        <w:rPr>
          <w:noProof/>
          <w:position w:val="-88"/>
          <w:szCs w:val="28"/>
          <w:lang w:val="en-US"/>
        </w:rPr>
        <w:object w:dxaOrig="6120" w:dyaOrig="1900">
          <v:shape id="_x0000_i1163" type="#_x0000_t75" style="width:307.5pt;height:96pt" o:ole="">
            <v:imagedata r:id="rId359" o:title=""/>
          </v:shape>
          <o:OLEObject Type="Embed" ProgID="Equation.3" ShapeID="_x0000_i1163" DrawAspect="Content" ObjectID="_1619437776" r:id="rId360"/>
        </w:object>
      </w:r>
      <w:r w:rsidRPr="0099094A">
        <w:rPr>
          <w:noProof/>
          <w:szCs w:val="28"/>
        </w:rPr>
        <w:t xml:space="preserve">                   </w:t>
      </w:r>
      <w:r w:rsidRPr="0099094A">
        <w:rPr>
          <w:szCs w:val="28"/>
        </w:rPr>
        <w:t>(2.</w:t>
      </w:r>
      <w:r w:rsidR="005C409E" w:rsidRPr="0099094A">
        <w:rPr>
          <w:szCs w:val="28"/>
        </w:rPr>
        <w:t>8</w:t>
      </w:r>
      <w:r w:rsidRPr="0099094A">
        <w:rPr>
          <w:szCs w:val="28"/>
        </w:rPr>
        <w:t>2)</w:t>
      </w:r>
    </w:p>
    <w:p w:rsidR="00C5750B" w:rsidRPr="0099094A" w:rsidRDefault="00C5750B" w:rsidP="00C5750B">
      <w:pPr>
        <w:pStyle w:val="21"/>
        <w:ind w:firstLine="851"/>
        <w:rPr>
          <w:b/>
          <w:szCs w:val="28"/>
        </w:rPr>
      </w:pPr>
    </w:p>
    <w:p w:rsidR="00C5750B" w:rsidRPr="0099094A" w:rsidRDefault="00C5750B" w:rsidP="00C5750B">
      <w:pPr>
        <w:pStyle w:val="21"/>
        <w:ind w:firstLine="851"/>
        <w:rPr>
          <w:b/>
          <w:szCs w:val="28"/>
        </w:rPr>
      </w:pPr>
      <w:r w:rsidRPr="0099094A">
        <w:rPr>
          <w:b/>
          <w:szCs w:val="28"/>
        </w:rPr>
        <w:lastRenderedPageBreak/>
        <w:t>Модельный пример синтеза управления в случае предписанной программы движения, заданной в табличной форме</w:t>
      </w:r>
    </w:p>
    <w:p w:rsidR="005473A8" w:rsidRPr="0099094A" w:rsidRDefault="005473A8" w:rsidP="00C5750B">
      <w:pPr>
        <w:rPr>
          <w:szCs w:val="28"/>
        </w:rPr>
      </w:pPr>
    </w:p>
    <w:p w:rsidR="00C5750B" w:rsidRPr="0099094A" w:rsidRDefault="00C5750B" w:rsidP="00C5750B">
      <w:pPr>
        <w:rPr>
          <w:szCs w:val="28"/>
        </w:rPr>
      </w:pPr>
      <w:r w:rsidRPr="0099094A">
        <w:rPr>
          <w:szCs w:val="28"/>
        </w:rPr>
        <w:t>Рассмотрим модельный пример синтеза по таблично заданной предписанной программе движения.  Пусть математическая модель движения системы описывается системой уравнений</w:t>
      </w:r>
    </w:p>
    <w:p w:rsidR="00C5750B" w:rsidRPr="0099094A" w:rsidRDefault="00C5750B" w:rsidP="00C5750B">
      <w:pPr>
        <w:rPr>
          <w:szCs w:val="28"/>
        </w:rPr>
      </w:pPr>
    </w:p>
    <w:p w:rsidR="00C5750B" w:rsidRPr="0099094A" w:rsidRDefault="00825AE3" w:rsidP="00C5750B">
      <w:pPr>
        <w:jc w:val="right"/>
        <w:rPr>
          <w:szCs w:val="28"/>
        </w:rPr>
      </w:pPr>
      <w:r w:rsidRPr="0099094A">
        <w:rPr>
          <w:position w:val="-32"/>
          <w:szCs w:val="28"/>
        </w:rPr>
        <w:object w:dxaOrig="1340" w:dyaOrig="760">
          <v:shape id="_x0000_i1164" type="#_x0000_t75" style="width:75.75pt;height:44.25pt" o:ole="">
            <v:imagedata r:id="rId361" o:title=""/>
          </v:shape>
          <o:OLEObject Type="Embed" ProgID="Equation.3" ShapeID="_x0000_i1164" DrawAspect="Content" ObjectID="_1619437777" r:id="rId362"/>
        </w:object>
      </w:r>
      <w:r w:rsidR="00C5750B" w:rsidRPr="0099094A">
        <w:rPr>
          <w:szCs w:val="28"/>
        </w:rPr>
        <w:fldChar w:fldCharType="begin"/>
      </w:r>
      <w:r w:rsidR="00C5750B" w:rsidRPr="0099094A">
        <w:rPr>
          <w:szCs w:val="28"/>
        </w:rPr>
        <w:instrText xml:space="preserve"> QUOTE </w:instrText>
      </w:r>
      <w:r w:rsidR="00C5750B" w:rsidRPr="0099094A">
        <w:rPr>
          <w:noProof/>
          <w:szCs w:val="28"/>
          <w:lang w:eastAsia="ru-RU"/>
        </w:rPr>
        <w:drawing>
          <wp:inline distT="0" distB="0" distL="0" distR="0" wp14:anchorId="434FE045" wp14:editId="6A5B96E6">
            <wp:extent cx="854075" cy="301625"/>
            <wp:effectExtent l="0" t="0" r="3175" b="3175"/>
            <wp:docPr id="2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4075" cy="301625"/>
                    </a:xfrm>
                    <a:prstGeom prst="rect">
                      <a:avLst/>
                    </a:prstGeom>
                    <a:noFill/>
                    <a:ln>
                      <a:noFill/>
                    </a:ln>
                  </pic:spPr>
                </pic:pic>
              </a:graphicData>
            </a:graphic>
          </wp:inline>
        </w:drawing>
      </w:r>
      <w:r w:rsidR="00C5750B" w:rsidRPr="0099094A">
        <w:rPr>
          <w:szCs w:val="28"/>
        </w:rPr>
        <w:fldChar w:fldCharType="separate"/>
      </w:r>
      <w:r w:rsidR="00C5750B" w:rsidRPr="0099094A">
        <w:rPr>
          <w:noProof/>
          <w:szCs w:val="28"/>
        </w:rPr>
        <w:t xml:space="preserve">                           </w:t>
      </w:r>
      <w:r w:rsidR="00C5750B" w:rsidRPr="0099094A">
        <w:rPr>
          <w:szCs w:val="28"/>
        </w:rPr>
        <w:fldChar w:fldCharType="end"/>
      </w:r>
      <w:r w:rsidR="005C409E" w:rsidRPr="0099094A">
        <w:rPr>
          <w:szCs w:val="28"/>
        </w:rPr>
        <w:t xml:space="preserve">                        (2.8</w:t>
      </w:r>
      <w:r w:rsidR="00C5750B" w:rsidRPr="0099094A">
        <w:rPr>
          <w:szCs w:val="28"/>
        </w:rPr>
        <w:t>3)</w:t>
      </w:r>
    </w:p>
    <w:p w:rsidR="00C5750B" w:rsidRPr="0099094A" w:rsidRDefault="00C5750B" w:rsidP="00C5750B">
      <w:pPr>
        <w:rPr>
          <w:szCs w:val="28"/>
        </w:rPr>
      </w:pPr>
    </w:p>
    <w:p w:rsidR="00C5750B" w:rsidRPr="0099094A" w:rsidRDefault="00C5750B" w:rsidP="00C5750B">
      <w:pPr>
        <w:rPr>
          <w:szCs w:val="28"/>
        </w:rPr>
      </w:pPr>
      <w:r w:rsidRPr="0099094A">
        <w:rPr>
          <w:szCs w:val="28"/>
        </w:rPr>
        <w:t xml:space="preserve">При этом задана следующая предписанная программа движения в табличном виде. </w:t>
      </w:r>
    </w:p>
    <w:p w:rsidR="00C5750B" w:rsidRPr="0099094A" w:rsidRDefault="00C5750B" w:rsidP="003C761F">
      <w:pPr>
        <w:rPr>
          <w:szCs w:val="28"/>
        </w:rPr>
      </w:pPr>
      <w:r w:rsidRPr="0099094A">
        <w:rPr>
          <w:szCs w:val="28"/>
        </w:rPr>
        <w:t>Таблица 2.2  -  Предписанная программа движения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9"/>
        <w:gridCol w:w="1619"/>
        <w:gridCol w:w="1619"/>
        <w:gridCol w:w="1619"/>
        <w:gridCol w:w="1620"/>
      </w:tblGrid>
      <w:tr w:rsidR="004D4D61" w:rsidRPr="0099094A" w:rsidTr="006E1B1E">
        <w:trPr>
          <w:trHeight w:val="322"/>
          <w:jc w:val="center"/>
        </w:trPr>
        <w:tc>
          <w:tcPr>
            <w:tcW w:w="1619" w:type="dxa"/>
            <w:vAlign w:val="bottom"/>
          </w:tcPr>
          <w:p w:rsidR="00C5750B" w:rsidRPr="0099094A" w:rsidRDefault="00C5750B" w:rsidP="00C758D5">
            <w:pPr>
              <w:shd w:val="clear" w:color="auto" w:fill="FFFFFF"/>
              <w:rPr>
                <w:szCs w:val="28"/>
                <w:lang w:eastAsia="ru-RU"/>
              </w:rPr>
            </w:pPr>
            <w:r w:rsidRPr="0099094A">
              <w:rPr>
                <w:noProof/>
                <w:position w:val="-12"/>
                <w:szCs w:val="28"/>
                <w:lang w:val="en-US"/>
              </w:rPr>
              <w:object w:dxaOrig="220" w:dyaOrig="360">
                <v:shape id="_x0000_i1165" type="#_x0000_t75" style="width:11.25pt;height:20.25pt" o:ole="">
                  <v:imagedata r:id="rId364" o:title=""/>
                </v:shape>
                <o:OLEObject Type="Embed" ProgID="Equation.3" ShapeID="_x0000_i1165" DrawAspect="Content" ObjectID="_1619437778" r:id="rId365"/>
              </w:object>
            </w:r>
          </w:p>
        </w:tc>
        <w:tc>
          <w:tcPr>
            <w:tcW w:w="1619" w:type="dxa"/>
            <w:vAlign w:val="bottom"/>
          </w:tcPr>
          <w:p w:rsidR="00C5750B" w:rsidRPr="0099094A" w:rsidRDefault="00C5750B" w:rsidP="00C758D5">
            <w:pPr>
              <w:shd w:val="clear" w:color="auto" w:fill="FFFFFF"/>
              <w:rPr>
                <w:szCs w:val="28"/>
                <w:lang w:eastAsia="ru-RU"/>
              </w:rPr>
            </w:pPr>
            <w:r w:rsidRPr="0099094A">
              <w:rPr>
                <w:szCs w:val="28"/>
                <w:lang w:eastAsia="ru-RU"/>
              </w:rPr>
              <w:t>0</w:t>
            </w:r>
          </w:p>
        </w:tc>
        <w:tc>
          <w:tcPr>
            <w:tcW w:w="1619" w:type="dxa"/>
            <w:vAlign w:val="bottom"/>
          </w:tcPr>
          <w:p w:rsidR="00C5750B" w:rsidRPr="0099094A" w:rsidRDefault="00C5750B" w:rsidP="00C758D5">
            <w:pPr>
              <w:shd w:val="clear" w:color="auto" w:fill="FFFFFF"/>
              <w:rPr>
                <w:szCs w:val="28"/>
                <w:lang w:eastAsia="ru-RU"/>
              </w:rPr>
            </w:pPr>
            <w:r w:rsidRPr="0099094A">
              <w:rPr>
                <w:szCs w:val="28"/>
                <w:lang w:eastAsia="ru-RU"/>
              </w:rPr>
              <w:t>1</w:t>
            </w:r>
          </w:p>
        </w:tc>
        <w:tc>
          <w:tcPr>
            <w:tcW w:w="1619" w:type="dxa"/>
            <w:vAlign w:val="bottom"/>
          </w:tcPr>
          <w:p w:rsidR="00C5750B" w:rsidRPr="0099094A" w:rsidRDefault="00C5750B" w:rsidP="00C758D5">
            <w:pPr>
              <w:shd w:val="clear" w:color="auto" w:fill="FFFFFF"/>
              <w:rPr>
                <w:szCs w:val="28"/>
                <w:lang w:eastAsia="ru-RU"/>
              </w:rPr>
            </w:pPr>
            <w:r w:rsidRPr="0099094A">
              <w:rPr>
                <w:szCs w:val="28"/>
                <w:lang w:eastAsia="ru-RU"/>
              </w:rPr>
              <w:t>2</w:t>
            </w:r>
          </w:p>
        </w:tc>
        <w:tc>
          <w:tcPr>
            <w:tcW w:w="1620" w:type="dxa"/>
            <w:vAlign w:val="bottom"/>
          </w:tcPr>
          <w:p w:rsidR="00C5750B" w:rsidRPr="0099094A" w:rsidRDefault="00C5750B" w:rsidP="00C758D5">
            <w:pPr>
              <w:shd w:val="clear" w:color="auto" w:fill="FFFFFF"/>
              <w:rPr>
                <w:szCs w:val="28"/>
                <w:lang w:eastAsia="ru-RU"/>
              </w:rPr>
            </w:pPr>
            <w:r w:rsidRPr="0099094A">
              <w:rPr>
                <w:szCs w:val="28"/>
                <w:lang w:eastAsia="ru-RU"/>
              </w:rPr>
              <w:t>3</w:t>
            </w:r>
          </w:p>
        </w:tc>
      </w:tr>
      <w:tr w:rsidR="004D4D61" w:rsidRPr="0099094A" w:rsidTr="006E1B1E">
        <w:trPr>
          <w:trHeight w:val="322"/>
          <w:jc w:val="center"/>
        </w:trPr>
        <w:tc>
          <w:tcPr>
            <w:tcW w:w="1619" w:type="dxa"/>
          </w:tcPr>
          <w:p w:rsidR="00C5750B" w:rsidRPr="0099094A" w:rsidRDefault="00C5750B" w:rsidP="00C758D5">
            <w:pPr>
              <w:shd w:val="clear" w:color="auto" w:fill="FFFFFF"/>
              <w:rPr>
                <w:szCs w:val="28"/>
                <w:lang w:eastAsia="ru-RU"/>
              </w:rPr>
            </w:pPr>
            <w:r w:rsidRPr="0099094A">
              <w:rPr>
                <w:noProof/>
                <w:position w:val="-10"/>
                <w:szCs w:val="28"/>
                <w:lang w:val="en-US"/>
              </w:rPr>
              <w:object w:dxaOrig="240" w:dyaOrig="340">
                <v:shape id="_x0000_i1166" type="#_x0000_t75" style="width:12.75pt;height:16.5pt" o:ole="">
                  <v:imagedata r:id="rId366" o:title=""/>
                </v:shape>
                <o:OLEObject Type="Embed" ProgID="Equation.3" ShapeID="_x0000_i1166" DrawAspect="Content" ObjectID="_1619437779" r:id="rId367"/>
              </w:object>
            </w:r>
          </w:p>
        </w:tc>
        <w:tc>
          <w:tcPr>
            <w:tcW w:w="1619" w:type="dxa"/>
          </w:tcPr>
          <w:p w:rsidR="00C5750B" w:rsidRPr="0099094A" w:rsidRDefault="00C5750B" w:rsidP="00C758D5">
            <w:pPr>
              <w:shd w:val="clear" w:color="auto" w:fill="FFFFFF"/>
              <w:rPr>
                <w:szCs w:val="28"/>
                <w:lang w:eastAsia="ru-RU"/>
              </w:rPr>
            </w:pPr>
            <w:r w:rsidRPr="0099094A">
              <w:rPr>
                <w:szCs w:val="28"/>
                <w:lang w:eastAsia="ru-RU"/>
              </w:rPr>
              <w:t>0.5</w:t>
            </w:r>
          </w:p>
        </w:tc>
        <w:tc>
          <w:tcPr>
            <w:tcW w:w="1619" w:type="dxa"/>
          </w:tcPr>
          <w:p w:rsidR="00C5750B" w:rsidRPr="0099094A" w:rsidRDefault="00C5750B" w:rsidP="00C758D5">
            <w:pPr>
              <w:shd w:val="clear" w:color="auto" w:fill="FFFFFF"/>
              <w:rPr>
                <w:szCs w:val="28"/>
                <w:lang w:eastAsia="ru-RU"/>
              </w:rPr>
            </w:pPr>
            <w:r w:rsidRPr="0099094A">
              <w:rPr>
                <w:szCs w:val="28"/>
                <w:lang w:eastAsia="ru-RU"/>
              </w:rPr>
              <w:t>0.7</w:t>
            </w:r>
          </w:p>
        </w:tc>
        <w:tc>
          <w:tcPr>
            <w:tcW w:w="1619" w:type="dxa"/>
          </w:tcPr>
          <w:p w:rsidR="00C5750B" w:rsidRPr="0099094A" w:rsidRDefault="00C5750B" w:rsidP="00C758D5">
            <w:pPr>
              <w:shd w:val="clear" w:color="auto" w:fill="FFFFFF"/>
              <w:rPr>
                <w:szCs w:val="28"/>
                <w:lang w:eastAsia="ru-RU"/>
              </w:rPr>
            </w:pPr>
            <w:r w:rsidRPr="0099094A">
              <w:rPr>
                <w:szCs w:val="28"/>
                <w:lang w:eastAsia="ru-RU"/>
              </w:rPr>
              <w:t>0.8</w:t>
            </w:r>
          </w:p>
        </w:tc>
        <w:tc>
          <w:tcPr>
            <w:tcW w:w="1620" w:type="dxa"/>
          </w:tcPr>
          <w:p w:rsidR="00C5750B" w:rsidRPr="0099094A" w:rsidRDefault="00C5750B" w:rsidP="00C758D5">
            <w:pPr>
              <w:shd w:val="clear" w:color="auto" w:fill="FFFFFF"/>
              <w:rPr>
                <w:szCs w:val="28"/>
                <w:lang w:eastAsia="ru-RU"/>
              </w:rPr>
            </w:pPr>
            <w:r w:rsidRPr="0099094A">
              <w:rPr>
                <w:szCs w:val="28"/>
                <w:lang w:eastAsia="ru-RU"/>
              </w:rPr>
              <w:t>0.4</w:t>
            </w:r>
          </w:p>
        </w:tc>
      </w:tr>
      <w:tr w:rsidR="00C5750B" w:rsidRPr="0099094A" w:rsidTr="006E1B1E">
        <w:trPr>
          <w:trHeight w:val="345"/>
          <w:jc w:val="center"/>
        </w:trPr>
        <w:tc>
          <w:tcPr>
            <w:tcW w:w="1619" w:type="dxa"/>
            <w:vAlign w:val="center"/>
          </w:tcPr>
          <w:p w:rsidR="00C5750B" w:rsidRPr="0099094A" w:rsidRDefault="00C5750B" w:rsidP="00C758D5">
            <w:pPr>
              <w:shd w:val="clear" w:color="auto" w:fill="FFFFFF"/>
              <w:jc w:val="center"/>
              <w:rPr>
                <w:szCs w:val="28"/>
                <w:lang w:eastAsia="ru-RU"/>
              </w:rPr>
            </w:pPr>
            <w:r w:rsidRPr="0099094A">
              <w:rPr>
                <w:noProof/>
                <w:position w:val="-10"/>
                <w:szCs w:val="28"/>
                <w:lang w:val="en-US"/>
              </w:rPr>
              <w:object w:dxaOrig="279" w:dyaOrig="340">
                <v:shape id="_x0000_i1167" type="#_x0000_t75" style="width:14.25pt;height:16.5pt" o:ole="">
                  <v:imagedata r:id="rId368" o:title=""/>
                </v:shape>
                <o:OLEObject Type="Embed" ProgID="Equation.3" ShapeID="_x0000_i1167" DrawAspect="Content" ObjectID="_1619437780" r:id="rId369"/>
              </w:object>
            </w:r>
          </w:p>
        </w:tc>
        <w:tc>
          <w:tcPr>
            <w:tcW w:w="1619" w:type="dxa"/>
            <w:vAlign w:val="center"/>
          </w:tcPr>
          <w:p w:rsidR="00C5750B" w:rsidRPr="0099094A" w:rsidRDefault="00C5750B" w:rsidP="00C758D5">
            <w:pPr>
              <w:shd w:val="clear" w:color="auto" w:fill="FFFFFF"/>
              <w:rPr>
                <w:szCs w:val="28"/>
                <w:lang w:eastAsia="ru-RU"/>
              </w:rPr>
            </w:pPr>
            <w:r w:rsidRPr="0099094A">
              <w:rPr>
                <w:szCs w:val="28"/>
                <w:lang w:eastAsia="ru-RU"/>
              </w:rPr>
              <w:t>0.5</w:t>
            </w:r>
          </w:p>
        </w:tc>
        <w:tc>
          <w:tcPr>
            <w:tcW w:w="1619" w:type="dxa"/>
            <w:vAlign w:val="center"/>
          </w:tcPr>
          <w:p w:rsidR="00C5750B" w:rsidRPr="0099094A" w:rsidRDefault="00C5750B" w:rsidP="00C758D5">
            <w:pPr>
              <w:shd w:val="clear" w:color="auto" w:fill="FFFFFF"/>
              <w:rPr>
                <w:szCs w:val="28"/>
                <w:lang w:eastAsia="ru-RU"/>
              </w:rPr>
            </w:pPr>
            <w:r w:rsidRPr="0099094A">
              <w:rPr>
                <w:szCs w:val="28"/>
                <w:lang w:eastAsia="ru-RU"/>
              </w:rPr>
              <w:t>0.71</w:t>
            </w:r>
          </w:p>
        </w:tc>
        <w:tc>
          <w:tcPr>
            <w:tcW w:w="1619" w:type="dxa"/>
            <w:vAlign w:val="center"/>
          </w:tcPr>
          <w:p w:rsidR="00C5750B" w:rsidRPr="0099094A" w:rsidRDefault="00C5750B" w:rsidP="00C758D5">
            <w:pPr>
              <w:shd w:val="clear" w:color="auto" w:fill="FFFFFF"/>
              <w:rPr>
                <w:szCs w:val="28"/>
                <w:lang w:eastAsia="ru-RU"/>
              </w:rPr>
            </w:pPr>
            <w:r w:rsidRPr="0099094A">
              <w:rPr>
                <w:szCs w:val="28"/>
                <w:lang w:eastAsia="ru-RU"/>
              </w:rPr>
              <w:t>0.6</w:t>
            </w:r>
          </w:p>
        </w:tc>
        <w:tc>
          <w:tcPr>
            <w:tcW w:w="1620" w:type="dxa"/>
            <w:vAlign w:val="center"/>
          </w:tcPr>
          <w:p w:rsidR="00C5750B" w:rsidRPr="0099094A" w:rsidRDefault="00C5750B" w:rsidP="00C758D5">
            <w:pPr>
              <w:shd w:val="clear" w:color="auto" w:fill="FFFFFF"/>
              <w:rPr>
                <w:szCs w:val="28"/>
                <w:lang w:eastAsia="ru-RU"/>
              </w:rPr>
            </w:pPr>
            <w:r w:rsidRPr="0099094A">
              <w:rPr>
                <w:szCs w:val="28"/>
                <w:lang w:eastAsia="ru-RU"/>
              </w:rPr>
              <w:t>0.91</w:t>
            </w:r>
          </w:p>
        </w:tc>
      </w:tr>
    </w:tbl>
    <w:p w:rsidR="00C5750B" w:rsidRPr="0099094A" w:rsidRDefault="00C5750B" w:rsidP="00C5750B">
      <w:pPr>
        <w:pStyle w:val="21"/>
        <w:ind w:firstLine="851"/>
        <w:rPr>
          <w:szCs w:val="28"/>
          <w:lang w:val="en-US"/>
        </w:rPr>
      </w:pPr>
    </w:p>
    <w:p w:rsidR="00C5750B" w:rsidRPr="0099094A" w:rsidRDefault="00C5750B" w:rsidP="00C5750B">
      <w:pPr>
        <w:pStyle w:val="21"/>
        <w:ind w:firstLine="851"/>
        <w:rPr>
          <w:szCs w:val="28"/>
        </w:rPr>
      </w:pPr>
      <w:r w:rsidRPr="0099094A">
        <w:rPr>
          <w:szCs w:val="28"/>
        </w:rPr>
        <w:t>Для нахождения искомых управляющих функций в дискретные моменты времени пр</w:t>
      </w:r>
      <w:r w:rsidR="005C409E" w:rsidRPr="0099094A">
        <w:rPr>
          <w:szCs w:val="28"/>
        </w:rPr>
        <w:t>именим полученное выражение (2.8</w:t>
      </w:r>
      <w:r w:rsidRPr="0099094A">
        <w:rPr>
          <w:szCs w:val="28"/>
        </w:rPr>
        <w:t>2).</w:t>
      </w:r>
    </w:p>
    <w:p w:rsidR="00C5750B" w:rsidRPr="0099094A" w:rsidRDefault="005C409E" w:rsidP="00C5750B">
      <w:pPr>
        <w:pStyle w:val="21"/>
        <w:ind w:firstLine="851"/>
        <w:rPr>
          <w:szCs w:val="28"/>
        </w:rPr>
      </w:pPr>
      <w:r w:rsidRPr="0099094A">
        <w:rPr>
          <w:szCs w:val="28"/>
        </w:rPr>
        <w:t>Используя (2.8</w:t>
      </w:r>
      <w:r w:rsidR="00C5750B" w:rsidRPr="0099094A">
        <w:rPr>
          <w:szCs w:val="28"/>
        </w:rPr>
        <w:t>2), проведём 3 итерации по определению искомых законов управления, а также значения вектора состояния при действии этих найденных значений для управляющих функций.</w:t>
      </w:r>
    </w:p>
    <w:p w:rsidR="00C5750B" w:rsidRPr="0099094A" w:rsidRDefault="00C5750B" w:rsidP="00C5750B">
      <w:pPr>
        <w:rPr>
          <w:szCs w:val="28"/>
        </w:rPr>
      </w:pPr>
      <w:r w:rsidRPr="0099094A">
        <w:rPr>
          <w:szCs w:val="28"/>
        </w:rPr>
        <w:t xml:space="preserve">Итак, определим управление </w:t>
      </w:r>
      <w:r w:rsidRPr="0099094A">
        <w:rPr>
          <w:position w:val="-10"/>
          <w:szCs w:val="28"/>
        </w:rPr>
        <w:object w:dxaOrig="480" w:dyaOrig="320">
          <v:shape id="_x0000_i1168" type="#_x0000_t75" style="width:24pt;height:16.5pt" o:ole="">
            <v:imagedata r:id="rId370" o:title=""/>
          </v:shape>
          <o:OLEObject Type="Embed" ProgID="Equation.3" ShapeID="_x0000_i1168" DrawAspect="Content" ObjectID="_1619437781" r:id="rId371"/>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99EBCE6" wp14:editId="49C17B3A">
            <wp:extent cx="284480" cy="180975"/>
            <wp:effectExtent l="0" t="0" r="1270" b="9525"/>
            <wp:docPr id="2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480" cy="180975"/>
                    </a:xfrm>
                    <a:prstGeom prst="rect">
                      <a:avLst/>
                    </a:prstGeom>
                    <a:noFill/>
                    <a:ln>
                      <a:noFill/>
                    </a:ln>
                  </pic:spPr>
                </pic:pic>
              </a:graphicData>
            </a:graphic>
          </wp:inline>
        </w:drawing>
      </w:r>
      <w:r w:rsidRPr="0099094A">
        <w:rPr>
          <w:szCs w:val="28"/>
        </w:rPr>
        <w:fldChar w:fldCharType="end"/>
      </w:r>
      <w:r w:rsidRPr="0099094A">
        <w:rPr>
          <w:szCs w:val="28"/>
        </w:rPr>
        <w:t xml:space="preserve">, т.е. значение управляющего вектора в момент времени </w:t>
      </w:r>
      <w:r w:rsidRPr="0099094A">
        <w:rPr>
          <w:position w:val="-6"/>
          <w:szCs w:val="28"/>
        </w:rPr>
        <w:object w:dxaOrig="580" w:dyaOrig="279">
          <v:shape id="_x0000_i1169" type="#_x0000_t75" style="width:26.25pt;height:14.25pt" o:ole="">
            <v:imagedata r:id="rId373" o:title=""/>
          </v:shape>
          <o:OLEObject Type="Embed" ProgID="Equation.3" ShapeID="_x0000_i1169" DrawAspect="Content" ObjectID="_1619437782" r:id="rId374"/>
        </w:object>
      </w:r>
      <w:r w:rsidRPr="0099094A">
        <w:rPr>
          <w:szCs w:val="28"/>
        </w:rPr>
        <w:t xml:space="preserve">, при начальном положении </w:t>
      </w:r>
      <w:r w:rsidRPr="0099094A">
        <w:rPr>
          <w:position w:val="-12"/>
          <w:szCs w:val="28"/>
        </w:rPr>
        <w:object w:dxaOrig="2200" w:dyaOrig="360">
          <v:shape id="_x0000_i1170" type="#_x0000_t75" style="width:108.75pt;height:20.25pt" o:ole="">
            <v:imagedata r:id="rId375" o:title=""/>
          </v:shape>
          <o:OLEObject Type="Embed" ProgID="Equation.3" ShapeID="_x0000_i1170" DrawAspect="Content" ObjectID="_1619437783" r:id="rId376"/>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42030AD" wp14:editId="51F83CD4">
            <wp:extent cx="1302385" cy="163830"/>
            <wp:effectExtent l="0" t="0" r="0" b="7620"/>
            <wp:docPr id="2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2385" cy="163830"/>
                    </a:xfrm>
                    <a:prstGeom prst="rect">
                      <a:avLst/>
                    </a:prstGeom>
                    <a:noFill/>
                    <a:ln>
                      <a:noFill/>
                    </a:ln>
                  </pic:spPr>
                </pic:pic>
              </a:graphicData>
            </a:graphic>
          </wp:inline>
        </w:drawing>
      </w:r>
      <w:r w:rsidRPr="0099094A">
        <w:rPr>
          <w:szCs w:val="28"/>
        </w:rPr>
        <w:fldChar w:fldCharType="end"/>
      </w:r>
    </w:p>
    <w:p w:rsidR="00C5750B" w:rsidRPr="0099094A" w:rsidRDefault="00C5750B" w:rsidP="00C5750B">
      <w:pPr>
        <w:rPr>
          <w:szCs w:val="28"/>
        </w:rPr>
      </w:pPr>
      <w:r w:rsidRPr="0099094A">
        <w:rPr>
          <w:szCs w:val="28"/>
        </w:rPr>
        <w:t>Для этого запишем дискретную модель объекта с использованием (2.</w:t>
      </w:r>
      <w:r w:rsidR="005C409E" w:rsidRPr="0099094A">
        <w:rPr>
          <w:szCs w:val="28"/>
        </w:rPr>
        <w:t>8</w:t>
      </w:r>
      <w:r w:rsidRPr="0099094A">
        <w:rPr>
          <w:szCs w:val="28"/>
        </w:rPr>
        <w:t>3)</w:t>
      </w:r>
    </w:p>
    <w:p w:rsidR="00C5750B" w:rsidRPr="0099094A" w:rsidRDefault="00C5750B" w:rsidP="00C5750B">
      <w:pPr>
        <w:jc w:val="right"/>
        <w:rPr>
          <w:szCs w:val="28"/>
        </w:rPr>
      </w:pPr>
      <w:r w:rsidRPr="0099094A">
        <w:rPr>
          <w:position w:val="-50"/>
          <w:szCs w:val="28"/>
        </w:rPr>
        <w:object w:dxaOrig="3300" w:dyaOrig="1120">
          <v:shape id="_x0000_i1171" type="#_x0000_t75" style="width:170.25pt;height:58.5pt" o:ole="">
            <v:imagedata r:id="rId378" o:title=""/>
          </v:shape>
          <o:OLEObject Type="Embed" ProgID="Equation.3" ShapeID="_x0000_i1171" DrawAspect="Content" ObjectID="_1619437784" r:id="rId379"/>
        </w:object>
      </w:r>
      <w:r w:rsidRPr="0099094A">
        <w:rPr>
          <w:szCs w:val="28"/>
        </w:rPr>
        <w:t xml:space="preserve">         </w:t>
      </w:r>
      <w:r w:rsidR="005C409E" w:rsidRPr="0099094A">
        <w:rPr>
          <w:szCs w:val="28"/>
        </w:rPr>
        <w:t xml:space="preserve">                            (2.8</w:t>
      </w:r>
      <w:r w:rsidRPr="0099094A">
        <w:rPr>
          <w:szCs w:val="28"/>
        </w:rPr>
        <w:t>4)</w:t>
      </w:r>
    </w:p>
    <w:p w:rsidR="00825AE3" w:rsidRPr="0099094A" w:rsidRDefault="00825AE3" w:rsidP="00C5750B">
      <w:pPr>
        <w:rPr>
          <w:szCs w:val="28"/>
        </w:rPr>
      </w:pPr>
    </w:p>
    <w:p w:rsidR="00C5750B" w:rsidRPr="0099094A" w:rsidRDefault="00C5750B" w:rsidP="00C5750B">
      <w:pPr>
        <w:rPr>
          <w:szCs w:val="28"/>
        </w:rPr>
      </w:pPr>
      <w:r w:rsidRPr="0099094A">
        <w:rPr>
          <w:szCs w:val="28"/>
        </w:rPr>
        <w:lastRenderedPageBreak/>
        <w:t xml:space="preserve">В векторно-матричной записи матрицы </w:t>
      </w:r>
      <w:r w:rsidRPr="0099094A">
        <w:rPr>
          <w:position w:val="-10"/>
          <w:szCs w:val="28"/>
          <w:lang w:val="en-US"/>
        </w:rPr>
        <w:object w:dxaOrig="180" w:dyaOrig="340">
          <v:shape id="_x0000_i1172" type="#_x0000_t75" style="width:10.5pt;height:16.5pt" o:ole="">
            <v:imagedata r:id="rId108" o:title=""/>
          </v:shape>
          <o:OLEObject Type="Embed" ProgID="Equation.3" ShapeID="_x0000_i1172" DrawAspect="Content" ObjectID="_1619437785" r:id="rId380"/>
        </w:object>
      </w:r>
      <w:r w:rsidRPr="0099094A">
        <w:rPr>
          <w:i/>
          <w:szCs w:val="28"/>
        </w:rPr>
        <w:t>А</w:t>
      </w:r>
      <w:r w:rsidRPr="0099094A">
        <w:rPr>
          <w:szCs w:val="28"/>
        </w:rPr>
        <w:t xml:space="preserve"> и </w:t>
      </w:r>
      <w:r w:rsidRPr="0099094A">
        <w:rPr>
          <w:i/>
          <w:szCs w:val="28"/>
        </w:rPr>
        <w:t>В</w:t>
      </w:r>
      <w:r w:rsidRPr="0099094A">
        <w:rPr>
          <w:szCs w:val="28"/>
        </w:rPr>
        <w:t xml:space="preserve"> имеют вид</w:t>
      </w:r>
    </w:p>
    <w:p w:rsidR="00C5750B" w:rsidRPr="0099094A" w:rsidRDefault="00C5750B" w:rsidP="00C5750B">
      <w:pPr>
        <w:rPr>
          <w:szCs w:val="28"/>
        </w:rPr>
      </w:pPr>
    </w:p>
    <w:p w:rsidR="00C5750B" w:rsidRPr="0099094A" w:rsidRDefault="00C5750B" w:rsidP="00C5750B">
      <w:pPr>
        <w:rPr>
          <w:szCs w:val="28"/>
        </w:rPr>
      </w:pPr>
      <w:r w:rsidRPr="0099094A">
        <w:rPr>
          <w:noProof/>
          <w:position w:val="-30"/>
          <w:szCs w:val="28"/>
          <w:lang w:val="en-US"/>
        </w:rPr>
        <w:object w:dxaOrig="1160" w:dyaOrig="720">
          <v:shape id="_x0000_i1173" type="#_x0000_t75" style="width:57.75pt;height:36.75pt" o:ole="">
            <v:imagedata r:id="rId381" o:title=""/>
          </v:shape>
          <o:OLEObject Type="Embed" ProgID="Equation.3" ShapeID="_x0000_i1173" DrawAspect="Content" ObjectID="_1619437786" r:id="rId382"/>
        </w:object>
      </w:r>
      <w:r w:rsidRPr="0099094A">
        <w:rPr>
          <w:noProof/>
          <w:szCs w:val="28"/>
        </w:rPr>
        <w:t xml:space="preserve">;  </w:t>
      </w:r>
      <w:r w:rsidRPr="0099094A">
        <w:rPr>
          <w:noProof/>
          <w:position w:val="-30"/>
          <w:szCs w:val="28"/>
          <w:lang w:val="en-US"/>
        </w:rPr>
        <w:object w:dxaOrig="1160" w:dyaOrig="720">
          <v:shape id="_x0000_i1174" type="#_x0000_t75" style="width:57.75pt;height:36.75pt" o:ole="">
            <v:imagedata r:id="rId383" o:title=""/>
          </v:shape>
          <o:OLEObject Type="Embed" ProgID="Equation.3" ShapeID="_x0000_i1174" DrawAspect="Content" ObjectID="_1619437787" r:id="rId384"/>
        </w:object>
      </w:r>
    </w:p>
    <w:p w:rsidR="00C5750B" w:rsidRPr="0099094A" w:rsidRDefault="00C5750B" w:rsidP="00C5750B">
      <w:pPr>
        <w:rPr>
          <w:szCs w:val="28"/>
        </w:rPr>
      </w:pPr>
    </w:p>
    <w:p w:rsidR="00C5750B" w:rsidRPr="0099094A" w:rsidRDefault="005C409E" w:rsidP="00C5750B">
      <w:pPr>
        <w:rPr>
          <w:szCs w:val="28"/>
        </w:rPr>
      </w:pPr>
      <w:r w:rsidRPr="0099094A">
        <w:rPr>
          <w:szCs w:val="28"/>
        </w:rPr>
        <w:t>Согласно (2.8</w:t>
      </w:r>
      <w:r w:rsidR="00C5750B" w:rsidRPr="0099094A">
        <w:rPr>
          <w:szCs w:val="28"/>
        </w:rPr>
        <w:t>3) имеем</w:t>
      </w:r>
    </w:p>
    <w:p w:rsidR="00C5750B" w:rsidRPr="0099094A" w:rsidRDefault="00C5750B" w:rsidP="00C5750B">
      <w:pPr>
        <w:rPr>
          <w:szCs w:val="28"/>
        </w:rPr>
      </w:pPr>
    </w:p>
    <w:p w:rsidR="00C5750B" w:rsidRPr="0099094A" w:rsidRDefault="00C5750B" w:rsidP="00C5750B">
      <w:pPr>
        <w:jc w:val="right"/>
        <w:rPr>
          <w:szCs w:val="28"/>
        </w:rPr>
      </w:pPr>
      <w:r w:rsidRPr="0099094A">
        <w:rPr>
          <w:position w:val="-90"/>
          <w:szCs w:val="28"/>
          <w:lang w:val="en-US"/>
        </w:rPr>
        <w:object w:dxaOrig="6860" w:dyaOrig="1980">
          <v:shape id="_x0000_i1175" type="#_x0000_t75" style="width:342.75pt;height:98.25pt" o:ole="">
            <v:imagedata r:id="rId385" o:title=""/>
          </v:shape>
          <o:OLEObject Type="Embed" ProgID="Equation.3" ShapeID="_x0000_i1175" DrawAspect="Content" ObjectID="_1619437788" r:id="rId386"/>
        </w:objec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6343ABC0" wp14:editId="3620C017">
            <wp:extent cx="5822950" cy="284480"/>
            <wp:effectExtent l="0" t="0" r="6350" b="1270"/>
            <wp:docPr id="2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22950" cy="284480"/>
                    </a:xfrm>
                    <a:prstGeom prst="rect">
                      <a:avLst/>
                    </a:prstGeom>
                    <a:noFill/>
                    <a:ln>
                      <a:noFill/>
                    </a:ln>
                  </pic:spPr>
                </pic:pic>
              </a:graphicData>
            </a:graphic>
          </wp:inline>
        </w:drawing>
      </w:r>
      <w:r w:rsidRPr="0099094A">
        <w:rPr>
          <w:szCs w:val="28"/>
        </w:rPr>
        <w:fldChar w:fldCharType="end"/>
      </w:r>
      <w:r w:rsidR="005C409E" w:rsidRPr="0099094A">
        <w:rPr>
          <w:szCs w:val="28"/>
        </w:rPr>
        <w:t>(2.8</w:t>
      </w:r>
      <w:r w:rsidRPr="0099094A">
        <w:rPr>
          <w:szCs w:val="28"/>
        </w:rPr>
        <w:t>5)</w:t>
      </w:r>
    </w:p>
    <w:p w:rsidR="00C5750B" w:rsidRPr="0099094A" w:rsidRDefault="00C5750B" w:rsidP="00C5750B">
      <w:pPr>
        <w:rPr>
          <w:szCs w:val="28"/>
        </w:rPr>
      </w:pPr>
    </w:p>
    <w:p w:rsidR="00C5750B" w:rsidRPr="0099094A" w:rsidRDefault="005C409E" w:rsidP="00C5750B">
      <w:pPr>
        <w:rPr>
          <w:szCs w:val="28"/>
        </w:rPr>
      </w:pPr>
      <w:r w:rsidRPr="0099094A">
        <w:rPr>
          <w:szCs w:val="28"/>
        </w:rPr>
        <w:t>Подставим в выражение  (2.8</w:t>
      </w:r>
      <w:r w:rsidR="00C5750B" w:rsidRPr="0099094A">
        <w:rPr>
          <w:szCs w:val="28"/>
        </w:rPr>
        <w:t xml:space="preserve">3), с учётом </w:t>
      </w:r>
      <w:r w:rsidR="00C5750B" w:rsidRPr="0099094A">
        <w:rPr>
          <w:position w:val="-6"/>
          <w:szCs w:val="28"/>
        </w:rPr>
        <w:object w:dxaOrig="540" w:dyaOrig="279">
          <v:shape id="_x0000_i1176" type="#_x0000_t75" style="width:26.25pt;height:14.25pt" o:ole="">
            <v:imagedata r:id="rId388" o:title=""/>
          </v:shape>
          <o:OLEObject Type="Embed" ProgID="Equation.3" ShapeID="_x0000_i1176" DrawAspect="Content" ObjectID="_1619437789" r:id="rId389"/>
        </w:object>
      </w:r>
      <w:r w:rsidR="00C5750B" w:rsidRPr="0099094A">
        <w:rPr>
          <w:szCs w:val="28"/>
        </w:rPr>
        <w:fldChar w:fldCharType="begin"/>
      </w:r>
      <w:r w:rsidR="00C5750B" w:rsidRPr="0099094A">
        <w:rPr>
          <w:szCs w:val="28"/>
        </w:rPr>
        <w:instrText xml:space="preserve"> QUOTE </w:instrText>
      </w:r>
      <w:r w:rsidR="00C5750B" w:rsidRPr="0099094A">
        <w:rPr>
          <w:noProof/>
          <w:szCs w:val="28"/>
          <w:lang w:eastAsia="ru-RU"/>
        </w:rPr>
        <w:drawing>
          <wp:inline distT="0" distB="0" distL="0" distR="0" wp14:anchorId="0C32FD59" wp14:editId="1B2E05EB">
            <wp:extent cx="396875" cy="180975"/>
            <wp:effectExtent l="0" t="0" r="3175" b="9525"/>
            <wp:docPr id="2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r w:rsidR="00C5750B" w:rsidRPr="0099094A">
        <w:rPr>
          <w:szCs w:val="28"/>
        </w:rPr>
        <w:fldChar w:fldCharType="end"/>
      </w:r>
      <w:r w:rsidR="00C5750B" w:rsidRPr="0099094A">
        <w:rPr>
          <w:szCs w:val="28"/>
        </w:rPr>
        <w:t>.</w:t>
      </w:r>
    </w:p>
    <w:p w:rsidR="00C5750B" w:rsidRPr="0099094A" w:rsidRDefault="00C5750B" w:rsidP="00C5750B">
      <w:pPr>
        <w:rPr>
          <w:szCs w:val="28"/>
        </w:rPr>
      </w:pPr>
      <w:r w:rsidRPr="0099094A">
        <w:rPr>
          <w:szCs w:val="28"/>
        </w:rPr>
        <w:t xml:space="preserve">Тогда будем иметь </w:t>
      </w:r>
    </w:p>
    <w:p w:rsidR="00CD4F21" w:rsidRPr="0099094A" w:rsidRDefault="00CD4F21" w:rsidP="00C5750B">
      <w:pPr>
        <w:rPr>
          <w:szCs w:val="28"/>
        </w:rPr>
      </w:pPr>
    </w:p>
    <w:p w:rsidR="00C5750B" w:rsidRPr="0099094A" w:rsidRDefault="00C5750B" w:rsidP="00C5750B">
      <w:pPr>
        <w:jc w:val="right"/>
        <w:rPr>
          <w:szCs w:val="28"/>
        </w:rPr>
      </w:pPr>
      <w:r w:rsidRPr="0099094A">
        <w:rPr>
          <w:position w:val="-50"/>
          <w:szCs w:val="28"/>
          <w:lang w:val="en-US"/>
        </w:rPr>
        <w:object w:dxaOrig="2780" w:dyaOrig="1120">
          <v:shape id="_x0000_i1177" type="#_x0000_t75" style="width:145.5pt;height:58.5pt" o:ole="">
            <v:imagedata r:id="rId391" o:title=""/>
          </v:shape>
          <o:OLEObject Type="Embed" ProgID="Equation.3" ShapeID="_x0000_i1177" DrawAspect="Content" ObjectID="_1619437790" r:id="rId392"/>
        </w:object>
      </w:r>
      <w:r w:rsidRPr="0099094A">
        <w:rPr>
          <w:szCs w:val="28"/>
        </w:rPr>
        <w:t xml:space="preserve">                </w:t>
      </w:r>
      <w:r w:rsidR="005C409E" w:rsidRPr="0099094A">
        <w:rPr>
          <w:szCs w:val="28"/>
        </w:rPr>
        <w:t xml:space="preserve">                            (2.8</w:t>
      </w:r>
      <w:r w:rsidRPr="0099094A">
        <w:rPr>
          <w:szCs w:val="28"/>
        </w:rPr>
        <w:t>6)</w:t>
      </w:r>
    </w:p>
    <w:p w:rsidR="00C5750B" w:rsidRPr="0099094A" w:rsidRDefault="00C5750B" w:rsidP="00C5750B">
      <w:pPr>
        <w:rPr>
          <w:szCs w:val="28"/>
        </w:rPr>
      </w:pPr>
      <w:r w:rsidRPr="0099094A">
        <w:rPr>
          <w:szCs w:val="28"/>
        </w:rPr>
        <w:t xml:space="preserve">При </w:t>
      </w:r>
      <w:r w:rsidRPr="0099094A">
        <w:rPr>
          <w:b/>
          <w:position w:val="-6"/>
          <w:szCs w:val="28"/>
          <w:lang w:val="en-US"/>
        </w:rPr>
        <w:object w:dxaOrig="580" w:dyaOrig="279">
          <v:shape id="_x0000_i1178" type="#_x0000_t75" style="width:26.25pt;height:14.25pt" o:ole="">
            <v:imagedata r:id="rId393" o:title=""/>
          </v:shape>
          <o:OLEObject Type="Embed" ProgID="Equation.3" ShapeID="_x0000_i1178" DrawAspect="Content" ObjectID="_1619437791" r:id="rId394"/>
        </w:object>
      </w:r>
      <w:r w:rsidRPr="0099094A">
        <w:rPr>
          <w:szCs w:val="28"/>
        </w:rPr>
        <w:t>,  имеем</w:t>
      </w:r>
    </w:p>
    <w:p w:rsidR="00C5750B" w:rsidRPr="0099094A" w:rsidRDefault="00C5750B" w:rsidP="00C5750B">
      <w:pPr>
        <w:jc w:val="right"/>
        <w:rPr>
          <w:i/>
          <w:szCs w:val="28"/>
        </w:rPr>
      </w:pPr>
      <w:r w:rsidRPr="0099094A">
        <w:rPr>
          <w:position w:val="-94"/>
          <w:szCs w:val="28"/>
          <w:lang w:val="en-US"/>
        </w:rPr>
        <w:object w:dxaOrig="5500" w:dyaOrig="2020">
          <v:shape id="_x0000_i1179" type="#_x0000_t75" style="width:274.5pt;height:100.5pt" o:ole="">
            <v:imagedata r:id="rId395" o:title=""/>
          </v:shape>
          <o:OLEObject Type="Embed" ProgID="Equation.3" ShapeID="_x0000_i1179" DrawAspect="Content" ObjectID="_1619437792" r:id="rId396"/>
        </w:object>
      </w:r>
      <w:r w:rsidRPr="0099094A">
        <w:rPr>
          <w:szCs w:val="28"/>
        </w:rPr>
        <w:t xml:space="preserve">          </w:t>
      </w:r>
      <w:r w:rsidR="005C409E" w:rsidRPr="0099094A">
        <w:rPr>
          <w:szCs w:val="28"/>
        </w:rPr>
        <w:t xml:space="preserve">              (2.8</w:t>
      </w:r>
      <w:r w:rsidRPr="0099094A">
        <w:rPr>
          <w:szCs w:val="28"/>
        </w:rPr>
        <w:t>7)</w:t>
      </w:r>
    </w:p>
    <w:p w:rsidR="00C5750B" w:rsidRPr="0099094A" w:rsidRDefault="00C5750B" w:rsidP="00C5750B">
      <w:pPr>
        <w:rPr>
          <w:szCs w:val="28"/>
        </w:rPr>
      </w:pPr>
      <w:r w:rsidRPr="0099094A">
        <w:rPr>
          <w:szCs w:val="28"/>
        </w:rPr>
        <w:t>При этом значения компонент вектора состояния</w:t>
      </w:r>
    </w:p>
    <w:p w:rsidR="00C5750B" w:rsidRPr="0099094A" w:rsidRDefault="00C5750B" w:rsidP="00C5750B">
      <w:pPr>
        <w:rPr>
          <w:szCs w:val="28"/>
        </w:rPr>
      </w:pPr>
    </w:p>
    <w:p w:rsidR="00C5750B" w:rsidRPr="0099094A" w:rsidRDefault="00C5750B" w:rsidP="00C5750B">
      <w:pPr>
        <w:jc w:val="right"/>
        <w:rPr>
          <w:szCs w:val="28"/>
        </w:rPr>
      </w:pPr>
      <w:r w:rsidRPr="0099094A">
        <w:rPr>
          <w:position w:val="-50"/>
          <w:szCs w:val="28"/>
        </w:rPr>
        <w:object w:dxaOrig="3000" w:dyaOrig="1120">
          <v:shape id="_x0000_i1180" type="#_x0000_t75" style="width:155.25pt;height:58.5pt" o:ole="">
            <v:imagedata r:id="rId397" o:title=""/>
          </v:shape>
          <o:OLEObject Type="Embed" ProgID="Equation.3" ShapeID="_x0000_i1180" DrawAspect="Content" ObjectID="_1619437793" r:id="rId398"/>
        </w:object>
      </w:r>
      <w:r w:rsidRPr="0099094A">
        <w:rPr>
          <w:szCs w:val="28"/>
        </w:rPr>
        <w:t xml:space="preserve">             </w:t>
      </w:r>
      <w:r w:rsidR="005C409E" w:rsidRPr="0099094A">
        <w:rPr>
          <w:szCs w:val="28"/>
        </w:rPr>
        <w:t xml:space="preserve">                            (2.8</w:t>
      </w:r>
      <w:r w:rsidRPr="0099094A">
        <w:rPr>
          <w:szCs w:val="28"/>
        </w:rPr>
        <w:t>8)</w:t>
      </w:r>
    </w:p>
    <w:p w:rsidR="00C5750B" w:rsidRPr="0099094A" w:rsidRDefault="00C5750B" w:rsidP="00C5750B">
      <w:pPr>
        <w:rPr>
          <w:szCs w:val="28"/>
        </w:rPr>
      </w:pPr>
    </w:p>
    <w:p w:rsidR="00C5750B" w:rsidRPr="0099094A" w:rsidRDefault="00C5750B" w:rsidP="00C5750B">
      <w:pPr>
        <w:rPr>
          <w:szCs w:val="28"/>
        </w:rPr>
      </w:pPr>
      <w:r w:rsidRPr="0099094A">
        <w:rPr>
          <w:szCs w:val="28"/>
        </w:rPr>
        <w:lastRenderedPageBreak/>
        <w:t xml:space="preserve">При </w:t>
      </w:r>
      <w:r w:rsidRPr="0099094A">
        <w:rPr>
          <w:position w:val="-6"/>
          <w:szCs w:val="28"/>
        </w:rPr>
        <w:object w:dxaOrig="560" w:dyaOrig="279">
          <v:shape id="_x0000_i1181" type="#_x0000_t75" style="width:26.25pt;height:14.25pt" o:ole="">
            <v:imagedata r:id="rId399" o:title=""/>
          </v:shape>
          <o:OLEObject Type="Embed" ProgID="Equation.3" ShapeID="_x0000_i1181" DrawAspect="Content" ObjectID="_1619437794" r:id="rId400"/>
        </w:objec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21DD002A" wp14:editId="365C1883">
            <wp:extent cx="396875" cy="180975"/>
            <wp:effectExtent l="0" t="0" r="3175" b="9525"/>
            <wp:docPr id="2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r w:rsidRPr="0099094A">
        <w:rPr>
          <w:szCs w:val="28"/>
        </w:rPr>
        <w:fldChar w:fldCharType="separate"/>
      </w:r>
      <w:r w:rsidRPr="0099094A">
        <w:rPr>
          <w:noProof/>
          <w:szCs w:val="28"/>
        </w:rPr>
        <w:t xml:space="preserve">, </w:t>
      </w:r>
      <w:r w:rsidRPr="0099094A">
        <w:rPr>
          <w:szCs w:val="28"/>
        </w:rPr>
        <w:fldChar w:fldCharType="end"/>
      </w:r>
      <w:r w:rsidRPr="0099094A">
        <w:rPr>
          <w:szCs w:val="28"/>
        </w:rPr>
        <w:t xml:space="preserve">  имеем</w:t>
      </w:r>
    </w:p>
    <w:p w:rsidR="00CD4F21" w:rsidRPr="0099094A" w:rsidRDefault="00CD4F21" w:rsidP="00C5750B">
      <w:pPr>
        <w:rPr>
          <w:szCs w:val="28"/>
        </w:rPr>
      </w:pPr>
    </w:p>
    <w:p w:rsidR="00C5750B" w:rsidRPr="0099094A" w:rsidRDefault="00C5750B" w:rsidP="00C5750B">
      <w:pPr>
        <w:jc w:val="right"/>
        <w:rPr>
          <w:szCs w:val="28"/>
        </w:rPr>
      </w:pPr>
      <w:r w:rsidRPr="0099094A">
        <w:rPr>
          <w:position w:val="-90"/>
          <w:szCs w:val="28"/>
          <w:lang w:val="en-US"/>
        </w:rPr>
        <w:object w:dxaOrig="5580" w:dyaOrig="1980">
          <v:shape id="_x0000_i1182" type="#_x0000_t75" style="width:279pt;height:98.25pt" o:ole="">
            <v:imagedata r:id="rId402" o:title=""/>
          </v:shape>
          <o:OLEObject Type="Embed" ProgID="Equation.3" ShapeID="_x0000_i1182" DrawAspect="Content" ObjectID="_1619437795" r:id="rId403"/>
        </w:object>
      </w:r>
      <w:r w:rsidRPr="0099094A">
        <w:rPr>
          <w:i/>
          <w:szCs w:val="28"/>
        </w:rPr>
        <w:t xml:space="preserve">           </w:t>
      </w:r>
      <w:r w:rsidRPr="0099094A">
        <w:rPr>
          <w:szCs w:val="28"/>
        </w:rPr>
        <w:t>(2.</w:t>
      </w:r>
      <w:r w:rsidR="005C409E" w:rsidRPr="0099094A">
        <w:rPr>
          <w:szCs w:val="28"/>
        </w:rPr>
        <w:t>8</w:t>
      </w:r>
      <w:r w:rsidRPr="0099094A">
        <w:rPr>
          <w:szCs w:val="28"/>
        </w:rPr>
        <w:t>9)</w:t>
      </w:r>
    </w:p>
    <w:p w:rsidR="00C5750B" w:rsidRPr="0099094A" w:rsidRDefault="00C5750B" w:rsidP="00C5750B">
      <w:pPr>
        <w:rPr>
          <w:szCs w:val="28"/>
        </w:rPr>
      </w:pPr>
    </w:p>
    <w:p w:rsidR="00C5750B" w:rsidRPr="0099094A" w:rsidRDefault="00C5750B" w:rsidP="00C5750B">
      <w:pPr>
        <w:rPr>
          <w:szCs w:val="28"/>
        </w:rPr>
      </w:pPr>
      <w:r w:rsidRPr="0099094A">
        <w:rPr>
          <w:szCs w:val="28"/>
        </w:rPr>
        <w:t>и вектор состояния принимает значения</w:t>
      </w:r>
    </w:p>
    <w:p w:rsidR="005873BE" w:rsidRPr="0099094A" w:rsidRDefault="005873BE" w:rsidP="00C5750B">
      <w:pPr>
        <w:rPr>
          <w:szCs w:val="28"/>
        </w:rPr>
      </w:pPr>
    </w:p>
    <w:p w:rsidR="00C5750B" w:rsidRPr="0099094A" w:rsidRDefault="00C5750B" w:rsidP="00C5750B">
      <w:pPr>
        <w:tabs>
          <w:tab w:val="center" w:pos="4889"/>
          <w:tab w:val="right" w:pos="9070"/>
        </w:tabs>
        <w:jc w:val="right"/>
        <w:rPr>
          <w:szCs w:val="28"/>
        </w:rPr>
      </w:pPr>
      <w:r w:rsidRPr="0099094A">
        <w:rPr>
          <w:position w:val="-50"/>
          <w:szCs w:val="28"/>
        </w:rPr>
        <w:object w:dxaOrig="2640" w:dyaOrig="1120">
          <v:shape id="_x0000_i1183" type="#_x0000_t75" style="width:144.75pt;height:61.5pt" o:ole="">
            <v:imagedata r:id="rId404" o:title=""/>
          </v:shape>
          <o:OLEObject Type="Embed" ProgID="Equation.3" ShapeID="_x0000_i1183" DrawAspect="Content" ObjectID="_1619437796" r:id="rId405"/>
        </w:object>
      </w:r>
      <w:r w:rsidRPr="0099094A">
        <w:rPr>
          <w:position w:val="-10"/>
          <w:szCs w:val="28"/>
        </w:rPr>
        <w:object w:dxaOrig="180" w:dyaOrig="340">
          <v:shape id="_x0000_i1184" type="#_x0000_t75" style="width:10.5pt;height:16.5pt" o:ole="">
            <v:imagedata r:id="rId108" o:title=""/>
          </v:shape>
          <o:OLEObject Type="Embed" ProgID="Equation.3" ShapeID="_x0000_i1184" DrawAspect="Content" ObjectID="_1619437797" r:id="rId406"/>
        </w:object>
      </w:r>
      <w:r w:rsidRPr="0099094A">
        <w:rPr>
          <w:position w:val="-10"/>
          <w:szCs w:val="28"/>
        </w:rPr>
        <w:t xml:space="preserve">                          </w:t>
      </w:r>
      <w:r w:rsidRPr="0099094A">
        <w:rPr>
          <w:szCs w:val="28"/>
        </w:rPr>
        <w:t xml:space="preserve">            </w:t>
      </w:r>
      <w:r w:rsidRPr="0099094A">
        <w:rPr>
          <w:szCs w:val="28"/>
        </w:rPr>
        <w:fldChar w:fldCharType="begin"/>
      </w:r>
      <w:r w:rsidRPr="0099094A">
        <w:rPr>
          <w:szCs w:val="28"/>
        </w:rPr>
        <w:instrText xml:space="preserve"> QUOTE </w:instrText>
      </w:r>
      <w:r w:rsidRPr="0099094A">
        <w:rPr>
          <w:noProof/>
          <w:szCs w:val="28"/>
          <w:lang w:eastAsia="ru-RU"/>
        </w:rPr>
        <w:drawing>
          <wp:inline distT="0" distB="0" distL="0" distR="0" wp14:anchorId="32AC8214" wp14:editId="1F06F92F">
            <wp:extent cx="1699260" cy="301625"/>
            <wp:effectExtent l="0" t="0" r="0" b="3175"/>
            <wp:docPr id="2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9260" cy="301625"/>
                    </a:xfrm>
                    <a:prstGeom prst="rect">
                      <a:avLst/>
                    </a:prstGeom>
                    <a:noFill/>
                    <a:ln>
                      <a:noFill/>
                    </a:ln>
                  </pic:spPr>
                </pic:pic>
              </a:graphicData>
            </a:graphic>
          </wp:inline>
        </w:drawing>
      </w:r>
      <w:r w:rsidRPr="0099094A">
        <w:rPr>
          <w:szCs w:val="28"/>
        </w:rPr>
        <w:fldChar w:fldCharType="end"/>
      </w:r>
      <w:r w:rsidR="005C409E" w:rsidRPr="0099094A">
        <w:rPr>
          <w:szCs w:val="28"/>
        </w:rPr>
        <w:t>(2.9</w:t>
      </w:r>
      <w:r w:rsidRPr="0099094A">
        <w:rPr>
          <w:szCs w:val="28"/>
        </w:rPr>
        <w:t>0)</w:t>
      </w:r>
    </w:p>
    <w:p w:rsidR="00C5750B" w:rsidRPr="0099094A" w:rsidRDefault="00C5750B" w:rsidP="00C5750B">
      <w:pPr>
        <w:pStyle w:val="31"/>
        <w:rPr>
          <w:szCs w:val="28"/>
        </w:rPr>
      </w:pPr>
    </w:p>
    <w:p w:rsidR="00C5750B" w:rsidRPr="0099094A" w:rsidRDefault="005C409E" w:rsidP="00C5750B">
      <w:pPr>
        <w:pStyle w:val="31"/>
        <w:rPr>
          <w:szCs w:val="28"/>
        </w:rPr>
      </w:pPr>
      <w:r w:rsidRPr="0099094A">
        <w:rPr>
          <w:szCs w:val="28"/>
        </w:rPr>
        <w:t>Сравнивая выражения (2.86), (2.88), (2.9</w:t>
      </w:r>
      <w:r w:rsidR="00C5750B" w:rsidRPr="0099094A">
        <w:rPr>
          <w:szCs w:val="28"/>
        </w:rPr>
        <w:t>0) с последними 3-мя столбцами таблицы (2), мы видим что, синтез</w:t>
      </w:r>
      <w:r w:rsidRPr="0099094A">
        <w:rPr>
          <w:szCs w:val="28"/>
        </w:rPr>
        <w:t>ированные законы управления (2.85), (2.87), (2.8</w:t>
      </w:r>
      <w:r w:rsidR="00C5750B" w:rsidRPr="0099094A">
        <w:rPr>
          <w:szCs w:val="28"/>
        </w:rPr>
        <w:t>9) обеспечивают осуществление дв</w:t>
      </w:r>
      <w:r w:rsidRPr="0099094A">
        <w:rPr>
          <w:szCs w:val="28"/>
        </w:rPr>
        <w:t>ижения управляемого объекта (2.8</w:t>
      </w:r>
      <w:r w:rsidR="00C5750B" w:rsidRPr="0099094A">
        <w:rPr>
          <w:szCs w:val="28"/>
        </w:rPr>
        <w:t>3) по таблично заданной траектории.</w:t>
      </w:r>
    </w:p>
    <w:p w:rsidR="00825AE3" w:rsidRPr="0099094A" w:rsidRDefault="00825AE3" w:rsidP="00C5750B">
      <w:pPr>
        <w:pStyle w:val="31"/>
        <w:rPr>
          <w:szCs w:val="28"/>
        </w:rPr>
      </w:pPr>
    </w:p>
    <w:p w:rsidR="00C5750B" w:rsidRPr="0099094A" w:rsidRDefault="005A513C" w:rsidP="00C5750B">
      <w:pPr>
        <w:ind w:firstLine="0"/>
        <w:jc w:val="center"/>
        <w:rPr>
          <w:b/>
          <w:szCs w:val="28"/>
        </w:rPr>
      </w:pPr>
      <w:r w:rsidRPr="0099094A">
        <w:rPr>
          <w:b/>
          <w:szCs w:val="28"/>
        </w:rPr>
        <w:t>2.3. Адаптивное управление</w:t>
      </w:r>
      <w:r w:rsidR="00C5750B" w:rsidRPr="0099094A">
        <w:rPr>
          <w:b/>
          <w:szCs w:val="28"/>
        </w:rPr>
        <w:t xml:space="preserve"> траекторным движением</w:t>
      </w:r>
    </w:p>
    <w:p w:rsidR="00C5750B" w:rsidRPr="0099094A" w:rsidRDefault="00C5750B" w:rsidP="00C5750B">
      <w:pPr>
        <w:pStyle w:val="31"/>
        <w:jc w:val="center"/>
        <w:rPr>
          <w:szCs w:val="28"/>
        </w:rPr>
      </w:pPr>
    </w:p>
    <w:p w:rsidR="00C5750B" w:rsidRPr="0099094A" w:rsidRDefault="00C5750B" w:rsidP="00C5750B">
      <w:pPr>
        <w:pStyle w:val="31"/>
        <w:rPr>
          <w:szCs w:val="28"/>
        </w:rPr>
      </w:pPr>
      <w:r w:rsidRPr="0099094A">
        <w:rPr>
          <w:szCs w:val="28"/>
        </w:rPr>
        <w:t>В начале,  рассмотрим процедуру синтеза для линейного объекта, затем рассмотрим процедуру синтеза для одного класса  нелинейных объектов.</w:t>
      </w:r>
    </w:p>
    <w:p w:rsidR="00C5750B" w:rsidRPr="0099094A" w:rsidRDefault="00C5750B" w:rsidP="00C5750B">
      <w:pPr>
        <w:rPr>
          <w:szCs w:val="28"/>
        </w:rPr>
      </w:pPr>
      <w:r w:rsidRPr="0099094A">
        <w:rPr>
          <w:szCs w:val="28"/>
        </w:rPr>
        <w:t>Рассмотрим линейный объект управления, описываемый уравнением</w:t>
      </w:r>
    </w:p>
    <w:p w:rsidR="00C5750B" w:rsidRPr="0099094A" w:rsidRDefault="00C5750B" w:rsidP="00C5750B">
      <w:pPr>
        <w:rPr>
          <w:szCs w:val="28"/>
        </w:rPr>
      </w:pPr>
    </w:p>
    <w:p w:rsidR="00C5750B" w:rsidRPr="0099094A" w:rsidRDefault="001F3C9E" w:rsidP="00C5750B">
      <w:pPr>
        <w:jc w:val="right"/>
        <w:rPr>
          <w:rFonts w:eastAsiaTheme="minorEastAsia"/>
          <w:szCs w:val="28"/>
        </w:rPr>
      </w:pPr>
      <m:oMath>
        <m:acc>
          <m:accPr>
            <m:chr m:val="̇"/>
            <m:ctrlPr>
              <w:rPr>
                <w:rFonts w:ascii="Cambria Math" w:eastAsiaTheme="minorEastAsia" w:hAnsi="Cambria Math"/>
                <w:szCs w:val="28"/>
              </w:rPr>
            </m:ctrlPr>
          </m:accPr>
          <m:e>
            <m:r>
              <w:rPr>
                <w:rFonts w:ascii="Cambria Math" w:eastAsiaTheme="minorEastAsia" w:hAnsi="Cambria Math"/>
                <w:szCs w:val="28"/>
                <w:lang w:val="en-US"/>
              </w:rPr>
              <m:t>x</m:t>
            </m:r>
          </m:e>
        </m:acc>
        <m:r>
          <m:rPr>
            <m:sty m:val="p"/>
          </m:rPr>
          <w:rPr>
            <w:rFonts w:ascii="Cambria Math" w:eastAsiaTheme="minorEastAsia" w:hAnsi="Cambria Math"/>
            <w:szCs w:val="28"/>
          </w:rPr>
          <m:t xml:space="preserve">= </m:t>
        </m:r>
        <m:r>
          <m:rPr>
            <m:sty m:val="p"/>
          </m:rPr>
          <w:rPr>
            <w:rFonts w:ascii="Cambria Math" w:eastAsiaTheme="minorEastAsia" w:hAnsi="Cambria Math"/>
            <w:szCs w:val="28"/>
            <w:lang w:val="en-US"/>
          </w:rPr>
          <m:t>Ax</m:t>
        </m:r>
        <m:r>
          <m:rPr>
            <m:sty m:val="p"/>
          </m:rPr>
          <w:rPr>
            <w:rFonts w:ascii="Cambria Math" w:eastAsiaTheme="minorEastAsia" w:hAnsi="Cambria Math"/>
            <w:szCs w:val="28"/>
          </w:rPr>
          <m:t xml:space="preserve"> +</m:t>
        </m:r>
        <m:r>
          <m:rPr>
            <m:sty m:val="p"/>
          </m:rPr>
          <w:rPr>
            <w:rFonts w:ascii="Cambria Math" w:eastAsiaTheme="minorEastAsia" w:hAnsi="Cambria Math"/>
            <w:szCs w:val="28"/>
            <w:lang w:val="en-US"/>
          </w:rPr>
          <m:t>Bu</m:t>
        </m:r>
        <m:r>
          <m:rPr>
            <m:sty m:val="p"/>
          </m:rPr>
          <w:rPr>
            <w:rFonts w:ascii="Cambria Math" w:eastAsiaTheme="minorEastAsia" w:hAnsi="Cambria Math"/>
            <w:szCs w:val="28"/>
          </w:rPr>
          <m:t xml:space="preserve"> + ∆</m:t>
        </m:r>
        <m:r>
          <m:rPr>
            <m:sty m:val="p"/>
          </m:rPr>
          <w:rPr>
            <w:rFonts w:ascii="Cambria Math" w:eastAsiaTheme="minorEastAsia" w:hAnsi="Cambria Math"/>
            <w:szCs w:val="28"/>
            <w:lang w:val="en-US"/>
          </w:rPr>
          <m:t>A</m:t>
        </m:r>
      </m:oMath>
      <w:r w:rsidR="00C5750B" w:rsidRPr="0099094A">
        <w:rPr>
          <w:rFonts w:eastAsiaTheme="minorEastAsia"/>
          <w:szCs w:val="28"/>
          <w:lang w:val="en-US"/>
        </w:rPr>
        <w:t>x</w:t>
      </w:r>
      <w:r w:rsidR="00C5750B" w:rsidRPr="0099094A">
        <w:rPr>
          <w:rFonts w:eastAsiaTheme="minorEastAsia"/>
          <w:szCs w:val="28"/>
        </w:rPr>
        <w:t xml:space="preserve">,                     </w:t>
      </w:r>
      <w:r w:rsidR="005C409E" w:rsidRPr="0099094A">
        <w:rPr>
          <w:rFonts w:eastAsiaTheme="minorEastAsia"/>
          <w:szCs w:val="28"/>
        </w:rPr>
        <w:t xml:space="preserve">                            (2.9</w:t>
      </w:r>
      <w:r w:rsidR="00C5750B" w:rsidRPr="0099094A">
        <w:rPr>
          <w:rFonts w:eastAsiaTheme="minorEastAsia"/>
          <w:szCs w:val="28"/>
        </w:rPr>
        <w:t>1)</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w:t>
      </w:r>
      <w:r w:rsidRPr="0099094A">
        <w:rPr>
          <w:rFonts w:eastAsiaTheme="minorEastAsia"/>
          <w:szCs w:val="28"/>
          <w:lang w:val="en-US"/>
        </w:rPr>
        <w:t>A</w:t>
      </w:r>
      <w:r w:rsidRPr="0099094A">
        <w:rPr>
          <w:rFonts w:eastAsiaTheme="minorEastAsia"/>
          <w:szCs w:val="28"/>
        </w:rPr>
        <w:t xml:space="preserve">, </w:t>
      </w:r>
      <w:r w:rsidRPr="0099094A">
        <w:rPr>
          <w:rFonts w:eastAsiaTheme="minorEastAsia"/>
          <w:szCs w:val="28"/>
          <w:lang w:val="en-US"/>
        </w:rPr>
        <w:t>B</w:t>
      </w:r>
      <w:r w:rsidRPr="0099094A">
        <w:rPr>
          <w:rFonts w:eastAsiaTheme="minorEastAsia"/>
          <w:szCs w:val="28"/>
        </w:rPr>
        <w:t xml:space="preserve"> – числовые детерминированные матрицы размерностей </w:t>
      </w:r>
      <w:r w:rsidRPr="0099094A">
        <w:rPr>
          <w:rFonts w:eastAsiaTheme="minorEastAsia"/>
          <w:szCs w:val="28"/>
          <w:lang w:val="en-US"/>
        </w:rPr>
        <w:t>n</w:t>
      </w:r>
      <m:oMath>
        <m:r>
          <w:rPr>
            <w:rFonts w:ascii="Cambria Math" w:eastAsiaTheme="minorEastAsia" w:hAnsi="Cambria Math"/>
            <w:szCs w:val="28"/>
          </w:rPr>
          <m:t>∙</m:t>
        </m:r>
      </m:oMath>
      <w:r w:rsidRPr="0099094A">
        <w:rPr>
          <w:rFonts w:eastAsiaTheme="minorEastAsia"/>
          <w:szCs w:val="28"/>
          <w:lang w:val="en-US"/>
        </w:rPr>
        <w:t>n</w:t>
      </w:r>
      <w:r w:rsidRPr="0099094A">
        <w:rPr>
          <w:rFonts w:eastAsiaTheme="minorEastAsia"/>
          <w:szCs w:val="28"/>
        </w:rPr>
        <w:t xml:space="preserve">; </w:t>
      </w:r>
      <w:r w:rsidRPr="0099094A">
        <w:rPr>
          <w:rFonts w:eastAsiaTheme="minorEastAsia"/>
          <w:szCs w:val="28"/>
          <w:lang w:val="en-US"/>
        </w:rPr>
        <w:t>n</w:t>
      </w:r>
      <m:oMath>
        <m:r>
          <w:rPr>
            <w:rFonts w:ascii="Cambria Math" w:eastAsiaTheme="minorEastAsia" w:hAnsi="Cambria Math"/>
            <w:szCs w:val="28"/>
          </w:rPr>
          <m:t>∙</m:t>
        </m:r>
      </m:oMath>
      <w:r w:rsidRPr="0099094A">
        <w:rPr>
          <w:rFonts w:eastAsiaTheme="minorEastAsia"/>
          <w:szCs w:val="28"/>
          <w:lang w:val="en-US"/>
        </w:rPr>
        <w:t>m</w:t>
      </w:r>
      <w:r w:rsidRPr="0099094A">
        <w:rPr>
          <w:rFonts w:eastAsiaTheme="minorEastAsia"/>
          <w:szCs w:val="28"/>
        </w:rPr>
        <w:t xml:space="preserve"> соответственно; </w:t>
      </w:r>
    </w:p>
    <w:p w:rsidR="00C5750B" w:rsidRPr="0099094A" w:rsidRDefault="00C5750B" w:rsidP="00C5750B">
      <w:pPr>
        <w:rPr>
          <w:rFonts w:eastAsiaTheme="minorEastAsia"/>
          <w:szCs w:val="28"/>
        </w:rPr>
      </w:pPr>
      <w:r w:rsidRPr="0099094A">
        <w:rPr>
          <w:rFonts w:eastAsiaTheme="minorEastAsia"/>
          <w:szCs w:val="28"/>
        </w:rPr>
        <w:lastRenderedPageBreak/>
        <w:t>∆</w:t>
      </w:r>
      <w:r w:rsidRPr="0099094A">
        <w:rPr>
          <w:rFonts w:eastAsiaTheme="minorEastAsia"/>
          <w:szCs w:val="28"/>
          <w:lang w:val="en-US"/>
        </w:rPr>
        <w:t>A</w:t>
      </w:r>
      <w:r w:rsidRPr="0099094A">
        <w:rPr>
          <w:rFonts w:eastAsiaTheme="minorEastAsia"/>
          <w:szCs w:val="28"/>
        </w:rPr>
        <w:t xml:space="preserve"> – матрица неизвестных изменяющихся по времени параметров объекта (матрица параметрических возмущений).</w:t>
      </w:r>
    </w:p>
    <w:p w:rsidR="00C5750B" w:rsidRPr="0099094A" w:rsidRDefault="00C5750B" w:rsidP="00C5750B">
      <w:pPr>
        <w:rPr>
          <w:szCs w:val="28"/>
        </w:rPr>
      </w:pPr>
      <w:r w:rsidRPr="0099094A">
        <w:rPr>
          <w:szCs w:val="28"/>
        </w:rPr>
        <w:t>Матрица неизвестных параметров объекта удовлетворяет так называемому условию квазистационарности, при котором предполагается, что параметры объекта изменяются намного медленнее, чем переменные состояния в переходных процессах.</w:t>
      </w:r>
    </w:p>
    <w:p w:rsidR="00C5750B" w:rsidRPr="0099094A" w:rsidRDefault="00C5750B" w:rsidP="00C5750B">
      <w:pPr>
        <w:rPr>
          <w:szCs w:val="28"/>
        </w:rPr>
      </w:pPr>
      <w:r w:rsidRPr="0099094A">
        <w:rPr>
          <w:szCs w:val="28"/>
        </w:rPr>
        <w:t xml:space="preserve">В соответствии с этим принимается </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f>
          <m:fPr>
            <m:ctrlPr>
              <w:rPr>
                <w:rFonts w:ascii="Cambria Math" w:hAnsi="Cambria Math"/>
                <w:i/>
                <w:szCs w:val="28"/>
              </w:rPr>
            </m:ctrlPr>
          </m:fPr>
          <m:num>
            <m:r>
              <w:rPr>
                <w:rFonts w:ascii="Cambria Math" w:hAnsi="Cambria Math"/>
                <w:szCs w:val="28"/>
                <w:lang w:val="en-US"/>
              </w:rPr>
              <m:t>d</m:t>
            </m:r>
            <m:r>
              <w:rPr>
                <w:rFonts w:ascii="Cambria Math" w:hAnsi="Cambria Math"/>
                <w:szCs w:val="28"/>
              </w:rPr>
              <m:t>(</m:t>
            </m:r>
            <m:r>
              <m:rPr>
                <m:sty m:val="p"/>
              </m:rPr>
              <w:rPr>
                <w:rFonts w:ascii="Cambria Math" w:eastAsiaTheme="minorEastAsia" w:hAnsi="Cambria Math"/>
                <w:szCs w:val="28"/>
              </w:rPr>
              <m:t>∆</m:t>
            </m:r>
            <m:r>
              <m:rPr>
                <m:sty m:val="p"/>
              </m:rPr>
              <w:rPr>
                <w:rFonts w:ascii="Cambria Math" w:eastAsiaTheme="minorEastAsia" w:hAnsi="Cambria Math"/>
                <w:szCs w:val="28"/>
                <w:lang w:val="en-US"/>
              </w:rPr>
              <m:t>A</m:t>
            </m:r>
            <m:r>
              <m:rPr>
                <m:sty m:val="p"/>
              </m:rPr>
              <w:rPr>
                <w:rFonts w:ascii="Cambria Math" w:eastAsiaTheme="minorEastAsia" w:hAnsi="Cambria Math"/>
                <w:szCs w:val="28"/>
              </w:rPr>
              <m:t>)</m:t>
            </m:r>
          </m:num>
          <m:den>
            <m:r>
              <w:rPr>
                <w:rFonts w:ascii="Cambria Math" w:hAnsi="Cambria Math"/>
                <w:szCs w:val="28"/>
              </w:rPr>
              <m:t>dt</m:t>
            </m:r>
          </m:den>
        </m:f>
        <m:r>
          <m:rPr>
            <m:nor/>
          </m:rPr>
          <w:rPr>
            <w:szCs w:val="28"/>
          </w:rPr>
          <m:t xml:space="preserve"> </m:t>
        </m:r>
        <m:r>
          <w:rPr>
            <w:rFonts w:ascii="Cambria Math" w:eastAsiaTheme="minorEastAsia" w:hAnsi="Cambria Math"/>
            <w:szCs w:val="28"/>
          </w:rPr>
          <m:t>≈</m:t>
        </m:r>
        <m:r>
          <m:rPr>
            <m:nor/>
          </m:rPr>
          <w:rPr>
            <w:szCs w:val="28"/>
          </w:rPr>
          <m:t xml:space="preserve">  0</m:t>
        </m:r>
      </m:oMath>
      <w:r w:rsidR="00C5750B" w:rsidRPr="0099094A">
        <w:rPr>
          <w:rFonts w:eastAsiaTheme="minorEastAsia"/>
          <w:szCs w:val="28"/>
        </w:rPr>
        <w:t xml:space="preserve">.                    </w:t>
      </w:r>
      <w:r w:rsidR="005C409E" w:rsidRPr="0099094A">
        <w:rPr>
          <w:rFonts w:eastAsiaTheme="minorEastAsia"/>
          <w:szCs w:val="28"/>
        </w:rPr>
        <w:t xml:space="preserve">                            (2.9</w:t>
      </w:r>
      <w:r w:rsidR="00C5750B" w:rsidRPr="0099094A">
        <w:rPr>
          <w:rFonts w:eastAsiaTheme="minorEastAsia"/>
          <w:szCs w:val="28"/>
        </w:rPr>
        <w:t>2)</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Предписанная программа движения задаётся в виде уравнений</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sSub>
          <m:sSubPr>
            <m:ctrlPr>
              <w:rPr>
                <w:rFonts w:ascii="Cambria Math" w:hAnsi="Cambria Math"/>
                <w:i/>
                <w:szCs w:val="28"/>
              </w:rPr>
            </m:ctrlPr>
          </m:sSubPr>
          <m:e>
            <m:r>
              <w:rPr>
                <w:rFonts w:ascii="Cambria Math" w:eastAsiaTheme="minorEastAsia" w:hAnsi="Cambria Math"/>
                <w:szCs w:val="28"/>
              </w:rPr>
              <m:t>Ψ</m:t>
            </m:r>
          </m:e>
          <m:sub>
            <m:r>
              <w:rPr>
                <w:rFonts w:ascii="Cambria Math" w:hAnsi="Cambria Math"/>
                <w:szCs w:val="28"/>
              </w:rPr>
              <m:t>η</m:t>
            </m:r>
          </m:sub>
        </m:sSub>
        <m:d>
          <m:dPr>
            <m:ctrlPr>
              <w:rPr>
                <w:rFonts w:ascii="Cambria Math" w:hAnsi="Cambria Math"/>
                <w:i/>
                <w:szCs w:val="28"/>
              </w:rPr>
            </m:ctrlPr>
          </m:dPr>
          <m:e>
            <m:r>
              <w:rPr>
                <w:rFonts w:ascii="Cambria Math" w:hAnsi="Cambria Math"/>
                <w:szCs w:val="28"/>
                <w:lang w:val="en-US"/>
              </w:rPr>
              <m:t>x</m:t>
            </m:r>
            <m:r>
              <w:rPr>
                <w:rFonts w:ascii="Cambria Math" w:hAnsi="Cambria Math"/>
                <w:szCs w:val="28"/>
              </w:rPr>
              <m:t xml:space="preserve">, </m:t>
            </m:r>
            <m:r>
              <w:rPr>
                <w:rFonts w:ascii="Cambria Math" w:hAnsi="Cambria Math"/>
                <w:szCs w:val="28"/>
                <w:lang w:val="en-US"/>
              </w:rPr>
              <m:t>t</m:t>
            </m:r>
            <m:ctrlPr>
              <w:rPr>
                <w:rFonts w:ascii="Cambria Math" w:hAnsi="Cambria Math"/>
                <w:i/>
                <w:szCs w:val="28"/>
                <w:lang w:val="en-US"/>
              </w:rPr>
            </m:ctrlPr>
          </m:e>
        </m:d>
        <m:r>
          <w:rPr>
            <w:rFonts w:ascii="Cambria Math" w:hAnsi="Cambria Math"/>
            <w:szCs w:val="28"/>
          </w:rPr>
          <m:t xml:space="preserve">=0,       </m:t>
        </m:r>
        <m:r>
          <w:rPr>
            <w:rFonts w:ascii="Cambria Math" w:hAnsi="Cambria Math"/>
            <w:szCs w:val="28"/>
            <w:lang w:val="en-US"/>
          </w:rPr>
          <m:t>r</m:t>
        </m:r>
        <m:r>
          <w:rPr>
            <w:rFonts w:ascii="Cambria Math" w:hAnsi="Cambria Math"/>
            <w:szCs w:val="28"/>
          </w:rPr>
          <m:t>=</m:t>
        </m:r>
        <m:r>
          <w:rPr>
            <w:rFonts w:ascii="Cambria Math" w:hAnsi="Cambria Math"/>
            <w:szCs w:val="28"/>
            <w:lang w:val="en-US"/>
          </w:rPr>
          <m:t>I</m:t>
        </m:r>
        <m:r>
          <w:rPr>
            <w:rFonts w:ascii="Cambria Math" w:hAnsi="Cambria Math"/>
            <w:szCs w:val="28"/>
          </w:rPr>
          <m:t xml:space="preserve">, </m:t>
        </m:r>
        <m:r>
          <w:rPr>
            <w:rFonts w:ascii="Cambria Math" w:hAnsi="Cambria Math"/>
            <w:szCs w:val="28"/>
            <w:lang w:val="en-US"/>
          </w:rPr>
          <m:t>s</m:t>
        </m:r>
        <m:r>
          <w:rPr>
            <w:rFonts w:ascii="Cambria Math" w:hAnsi="Cambria Math"/>
            <w:szCs w:val="28"/>
          </w:rPr>
          <m:t xml:space="preserve">        </m:t>
        </m:r>
        <m:r>
          <w:rPr>
            <w:rFonts w:ascii="Cambria Math" w:hAnsi="Cambria Math"/>
            <w:szCs w:val="28"/>
            <w:lang w:val="en-US"/>
          </w:rPr>
          <m:t>s</m:t>
        </m:r>
        <m:r>
          <w:rPr>
            <w:rFonts w:ascii="Cambria Math" w:hAnsi="Cambria Math"/>
            <w:szCs w:val="28"/>
          </w:rPr>
          <m:t>≤</m:t>
        </m:r>
        <m:r>
          <w:rPr>
            <w:rFonts w:ascii="Cambria Math" w:hAnsi="Cambria Math"/>
            <w:szCs w:val="28"/>
            <w:lang w:val="en-US"/>
          </w:rPr>
          <m:t>n</m:t>
        </m:r>
      </m:oMath>
      <w:r w:rsidR="00C5750B" w:rsidRPr="0099094A">
        <w:rPr>
          <w:rFonts w:eastAsiaTheme="minorEastAsia"/>
          <w:szCs w:val="28"/>
        </w:rPr>
        <w:t xml:space="preserve">       </w:t>
      </w:r>
      <w:r w:rsidR="005C409E" w:rsidRPr="0099094A">
        <w:rPr>
          <w:rFonts w:eastAsiaTheme="minorEastAsia"/>
          <w:szCs w:val="28"/>
        </w:rPr>
        <w:t xml:space="preserve">                            (2.9</w:t>
      </w:r>
      <w:r w:rsidR="00C5750B" w:rsidRPr="0099094A">
        <w:rPr>
          <w:rFonts w:eastAsiaTheme="minorEastAsia"/>
          <w:szCs w:val="28"/>
        </w:rPr>
        <w:t>3)</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Предполагается при этом, что ранг матрицы  </w:t>
      </w:r>
      <m:oMath>
        <m:f>
          <m:fPr>
            <m:ctrlPr>
              <w:rPr>
                <w:rFonts w:ascii="Cambria Math" w:eastAsiaTheme="minorEastAsia" w:hAnsi="Cambria Math"/>
                <w:i/>
                <w:szCs w:val="28"/>
              </w:rPr>
            </m:ctrlPr>
          </m:fPr>
          <m:num>
            <m:r>
              <w:rPr>
                <w:rFonts w:ascii="Cambria Math" w:eastAsiaTheme="minorEastAsia" w:hAnsi="Cambria Math"/>
                <w:szCs w:val="28"/>
              </w:rPr>
              <m:t>∂Ψ</m:t>
            </m:r>
          </m:num>
          <m:den>
            <m:r>
              <w:rPr>
                <w:rFonts w:ascii="Cambria Math" w:eastAsiaTheme="minorEastAsia" w:hAnsi="Cambria Math"/>
                <w:szCs w:val="28"/>
              </w:rPr>
              <m:t>∂</m:t>
            </m:r>
            <m:r>
              <w:rPr>
                <w:rFonts w:ascii="Cambria Math" w:eastAsiaTheme="minorEastAsia" w:hAnsi="Cambria Math"/>
                <w:szCs w:val="28"/>
                <w:lang w:val="en-US"/>
              </w:rPr>
              <m:t>x</m:t>
            </m:r>
          </m:den>
        </m:f>
      </m:oMath>
      <w:r w:rsidRPr="0099094A">
        <w:rPr>
          <w:rFonts w:eastAsiaTheme="minorEastAsia"/>
          <w:szCs w:val="28"/>
        </w:rPr>
        <w:t xml:space="preserve">  равен “</w:t>
      </w:r>
      <w:r w:rsidRPr="0099094A">
        <w:rPr>
          <w:rFonts w:eastAsiaTheme="minorEastAsia"/>
          <w:b/>
          <w:szCs w:val="28"/>
          <w:lang w:val="en-US"/>
        </w:rPr>
        <w:t>s</w:t>
      </w:r>
      <w:r w:rsidRPr="0099094A">
        <w:rPr>
          <w:rFonts w:eastAsiaTheme="minorEastAsia"/>
          <w:szCs w:val="28"/>
        </w:rPr>
        <w:t>”.</w:t>
      </w:r>
    </w:p>
    <w:p w:rsidR="00C5750B" w:rsidRPr="0099094A" w:rsidRDefault="00C5750B" w:rsidP="00C5750B">
      <w:pPr>
        <w:pStyle w:val="a3"/>
        <w:rPr>
          <w:rFonts w:eastAsiaTheme="minorEastAsia"/>
          <w:szCs w:val="28"/>
        </w:rPr>
      </w:pPr>
      <w:r w:rsidRPr="0099094A">
        <w:rPr>
          <w:rFonts w:eastAsiaTheme="minorEastAsia"/>
          <w:szCs w:val="28"/>
        </w:rPr>
        <w:t xml:space="preserve">Задачу синтеза адаптивного управления программным движением сформулируем следующим образом. Требуется синтезировать адаптивный закон управления в классе </w:t>
      </w:r>
    </w:p>
    <w:p w:rsidR="00C5750B" w:rsidRPr="0099094A" w:rsidRDefault="00C5750B" w:rsidP="00C5750B">
      <w:pPr>
        <w:pStyle w:val="a3"/>
        <w:rPr>
          <w:rFonts w:eastAsiaTheme="minorEastAsia"/>
          <w:szCs w:val="28"/>
        </w:rPr>
      </w:pP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r>
                  <m:rPr>
                    <m:sty m:val="p"/>
                  </m:rPr>
                  <w:rPr>
                    <w:rFonts w:ascii="Cambria Math" w:eastAsiaTheme="minorEastAsia" w:hAnsi="Cambria Math"/>
                    <w:szCs w:val="28"/>
                    <w:lang w:val="en-US"/>
                  </w:rPr>
                  <m:t>U</m:t>
                </m:r>
                <m:r>
                  <m:rPr>
                    <m:sty m:val="p"/>
                  </m:rPr>
                  <w:rPr>
                    <w:rFonts w:ascii="Cambria Math" w:eastAsiaTheme="minorEastAsia" w:hAnsi="Cambria Math"/>
                    <w:szCs w:val="28"/>
                  </w:rPr>
                  <m:t xml:space="preserve"> =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rPr>
                      <m:t>пр</m:t>
                    </m:r>
                  </m:sub>
                </m:sSub>
                <m:d>
                  <m:dPr>
                    <m:ctrlPr>
                      <w:rPr>
                        <w:rFonts w:ascii="Cambria Math" w:eastAsiaTheme="minorEastAsia" w:hAnsi="Cambria Math"/>
                        <w:i/>
                        <w:szCs w:val="28"/>
                        <w:lang w:val="en-US"/>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e>
                </m:d>
                <m:r>
                  <w:rPr>
                    <w:rFonts w:ascii="Cambria Math" w:eastAsiaTheme="minorEastAsia" w:hAnsi="Cambria Math"/>
                    <w:szCs w:val="28"/>
                  </w:rPr>
                  <m:t>-</m:t>
                </m:r>
                <m:r>
                  <w:rPr>
                    <w:rFonts w:ascii="Cambria Math" w:eastAsiaTheme="minorEastAsia" w:hAnsi="Cambria Math"/>
                    <w:szCs w:val="28"/>
                    <w:lang w:val="en-US"/>
                  </w:rPr>
                  <m:t>C</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e>
              <m:e>
                <m:acc>
                  <m:accPr>
                    <m:chr m:val="̇"/>
                    <m:ctrlPr>
                      <w:rPr>
                        <w:rFonts w:ascii="Cambria Math" w:eastAsiaTheme="minorEastAsia" w:hAnsi="Cambria Math"/>
                        <w:i/>
                        <w:szCs w:val="28"/>
                      </w:rPr>
                    </m:ctrlPr>
                  </m:accPr>
                  <m:e>
                    <m:r>
                      <w:rPr>
                        <w:rFonts w:ascii="Cambria Math" w:eastAsiaTheme="minorEastAsia" w:hAnsi="Cambria Math"/>
                        <w:szCs w:val="28"/>
                      </w:rPr>
                      <m:t>C</m:t>
                    </m:r>
                  </m:e>
                </m:acc>
                <m:r>
                  <w:rPr>
                    <w:rFonts w:ascii="Cambria Math" w:eastAsiaTheme="minorEastAsia" w:hAnsi="Cambria Math"/>
                    <w:szCs w:val="28"/>
                  </w:rPr>
                  <m:t>= Ψ</m:t>
                </m:r>
                <m:d>
                  <m:dPr>
                    <m:ctrlPr>
                      <w:rPr>
                        <w:rFonts w:ascii="Cambria Math" w:eastAsiaTheme="minorEastAsia" w:hAnsi="Cambria Math"/>
                        <w:i/>
                        <w:szCs w:val="28"/>
                      </w:rPr>
                    </m:ctrlPr>
                  </m:dPr>
                  <m:e>
                    <m:r>
                      <w:rPr>
                        <w:rFonts w:ascii="Cambria Math" w:eastAsiaTheme="minorEastAsia" w:hAnsi="Cambria Math"/>
                        <w:szCs w:val="28"/>
                      </w:rPr>
                      <m:t>x, c, t</m:t>
                    </m:r>
                  </m:e>
                </m:d>
                <m:r>
                  <w:rPr>
                    <w:rFonts w:ascii="Cambria Math" w:eastAsiaTheme="minorEastAsia" w:hAnsi="Cambria Math"/>
                    <w:szCs w:val="28"/>
                  </w:rPr>
                  <m:t xml:space="preserve">.              </m:t>
                </m:r>
              </m:e>
            </m:eqArr>
          </m:e>
        </m:d>
      </m:oMath>
      <w:r w:rsidR="00C5750B" w:rsidRPr="0099094A">
        <w:rPr>
          <w:rFonts w:eastAsiaTheme="minorEastAsia"/>
          <w:szCs w:val="28"/>
        </w:rPr>
        <w:t xml:space="preserve">                 </w:t>
      </w:r>
      <w:r w:rsidR="005C409E" w:rsidRPr="0099094A">
        <w:rPr>
          <w:rFonts w:eastAsiaTheme="minorEastAsia"/>
          <w:szCs w:val="28"/>
        </w:rPr>
        <w:t xml:space="preserve">                            (2.9</w:t>
      </w:r>
      <w:r w:rsidR="00C5750B" w:rsidRPr="0099094A">
        <w:rPr>
          <w:rFonts w:eastAsiaTheme="minorEastAsia"/>
          <w:szCs w:val="28"/>
        </w:rPr>
        <w:t>4)</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где С – матрица настраиваемых параметров регулятора, при котором движение систем</w:t>
      </w:r>
      <w:r w:rsidR="005C409E" w:rsidRPr="0099094A">
        <w:rPr>
          <w:rFonts w:eastAsiaTheme="minorEastAsia"/>
          <w:szCs w:val="28"/>
        </w:rPr>
        <w:t>ы (2.9</w:t>
      </w:r>
      <w:r w:rsidRPr="0099094A">
        <w:rPr>
          <w:rFonts w:eastAsiaTheme="minorEastAsia"/>
          <w:szCs w:val="28"/>
        </w:rPr>
        <w:t>1) осуществляетс</w:t>
      </w:r>
      <w:r w:rsidR="005C409E" w:rsidRPr="0099094A">
        <w:rPr>
          <w:rFonts w:eastAsiaTheme="minorEastAsia"/>
          <w:szCs w:val="28"/>
        </w:rPr>
        <w:t>я по предписанной программе (2.9</w:t>
      </w:r>
      <w:r w:rsidRPr="0099094A">
        <w:rPr>
          <w:rFonts w:eastAsiaTheme="minorEastAsia"/>
          <w:szCs w:val="28"/>
        </w:rPr>
        <w:t>3).</w:t>
      </w:r>
    </w:p>
    <w:p w:rsidR="00873859" w:rsidRPr="0099094A" w:rsidRDefault="00873859" w:rsidP="00C5750B">
      <w:pPr>
        <w:rPr>
          <w:rFonts w:eastAsiaTheme="minorEastAsia"/>
          <w:szCs w:val="28"/>
        </w:rPr>
      </w:pPr>
    </w:p>
    <w:p w:rsidR="00C5750B" w:rsidRPr="0099094A" w:rsidRDefault="00C5750B" w:rsidP="00C5750B">
      <w:pPr>
        <w:pStyle w:val="1"/>
        <w:jc w:val="left"/>
        <w:rPr>
          <w:rFonts w:ascii="Times New Roman" w:hAnsi="Times New Roman" w:cs="Times New Roman"/>
          <w:szCs w:val="28"/>
        </w:rPr>
      </w:pPr>
      <w:r w:rsidRPr="0099094A">
        <w:rPr>
          <w:rFonts w:ascii="Times New Roman" w:hAnsi="Times New Roman" w:cs="Times New Roman"/>
          <w:szCs w:val="28"/>
        </w:rPr>
        <w:t>Построение адаптивного управления в частном случае</w:t>
      </w:r>
    </w:p>
    <w:p w:rsidR="00A54458" w:rsidRPr="0099094A" w:rsidRDefault="00A54458"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Рассмотрим случай, когда предписанная программа движения задана одним уравнением в неявной форме</w:t>
      </w:r>
    </w:p>
    <w:p w:rsidR="00C5750B" w:rsidRPr="0099094A" w:rsidRDefault="00C5750B" w:rsidP="00C5750B">
      <w:pPr>
        <w:jc w:val="right"/>
        <w:rPr>
          <w:rFonts w:eastAsiaTheme="minorEastAsia"/>
          <w:szCs w:val="28"/>
        </w:rPr>
      </w:pPr>
      <m:oMath>
        <m:r>
          <w:rPr>
            <w:rFonts w:ascii="Cambria Math" w:eastAsiaTheme="minorEastAsia" w:hAnsi="Cambria Math"/>
            <w:szCs w:val="28"/>
          </w:rPr>
          <w:lastRenderedPageBreak/>
          <m:t>Ψ</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=0.</m:t>
        </m:r>
      </m:oMath>
      <w:r w:rsidRPr="0099094A">
        <w:rPr>
          <w:rFonts w:eastAsiaTheme="minorEastAsia"/>
          <w:i/>
          <w:szCs w:val="28"/>
        </w:rPr>
        <w:t xml:space="preserve">                                                    </w:t>
      </w:r>
      <w:r w:rsidR="005C409E" w:rsidRPr="0099094A">
        <w:rPr>
          <w:rFonts w:eastAsiaTheme="minorEastAsia"/>
          <w:szCs w:val="28"/>
        </w:rPr>
        <w:t>(2.9</w:t>
      </w:r>
      <w:r w:rsidRPr="0099094A">
        <w:rPr>
          <w:rFonts w:eastAsiaTheme="minorEastAsia"/>
          <w:szCs w:val="28"/>
        </w:rPr>
        <w:t>5)</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Для решения выше поставленной задачи применим аппарат функций Ляпунова. Для формирования функции Ляпунова предварительно заметим, что цель адаптивного управления в данном случае заключается в обеспечении движения управляемой системы по предписанной траектории и в обеспечении возвращения движения системы на предписанную траекторию, в случае выхода системы из неё вследствие действия параметрических возмущений и возмущений по переменным состояния. Другими словами, цель управления заключается в выполнении условия устранения ошибки выполнения предписанной программы движения.</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r>
                  <w:rPr>
                    <w:rFonts w:ascii="Cambria Math" w:eastAsiaTheme="minorEastAsia" w:hAnsi="Cambria Math"/>
                    <w:szCs w:val="28"/>
                  </w:rPr>
                  <m:t>δ= Ψ</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≠0,</m:t>
                </m:r>
              </m:e>
              <m:e>
                <m:r>
                  <w:rPr>
                    <w:rFonts w:ascii="Cambria Math" w:eastAsiaTheme="minorEastAsia" w:hAnsi="Cambria Math"/>
                    <w:szCs w:val="28"/>
                  </w:rPr>
                  <m:t>δ</m:t>
                </m:r>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 xml:space="preserve">→0.              </m:t>
                </m:r>
              </m:e>
            </m:eqArr>
          </m:e>
        </m:d>
      </m:oMath>
      <w:r w:rsidR="00C5750B" w:rsidRPr="0099094A">
        <w:rPr>
          <w:rFonts w:eastAsiaTheme="minorEastAsia"/>
          <w:szCs w:val="28"/>
        </w:rPr>
        <w:t xml:space="preserve">                          </w:t>
      </w:r>
      <w:r w:rsidR="005C409E" w:rsidRPr="0099094A">
        <w:rPr>
          <w:rFonts w:eastAsiaTheme="minorEastAsia"/>
          <w:szCs w:val="28"/>
        </w:rPr>
        <w:t xml:space="preserve">                   (2.9</w:t>
      </w:r>
      <w:r w:rsidR="00C5750B" w:rsidRPr="0099094A">
        <w:rPr>
          <w:rFonts w:eastAsiaTheme="minorEastAsia"/>
          <w:szCs w:val="28"/>
        </w:rPr>
        <w:t xml:space="preserve">6) </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Исходя из этого замечания, функция Ляпунова определяется как функция от ошибки выполнения предписанной программы. Она должна, также, учитывать процесс компенсации параметрических возмущений путём настройки параметров регулятора. Применительно к выше поставленной задаче и исходя из структуры управляемого объ</w:t>
      </w:r>
      <w:r w:rsidR="005C409E" w:rsidRPr="0099094A">
        <w:rPr>
          <w:rFonts w:eastAsiaTheme="minorEastAsia"/>
          <w:szCs w:val="28"/>
        </w:rPr>
        <w:t>екта (2.91), структуры регулятора (2.9</w:t>
      </w:r>
      <w:r w:rsidRPr="0099094A">
        <w:rPr>
          <w:rFonts w:eastAsiaTheme="minorEastAsia"/>
          <w:szCs w:val="28"/>
        </w:rPr>
        <w:t>4) и пред</w:t>
      </w:r>
      <w:r w:rsidR="005C409E" w:rsidRPr="0099094A">
        <w:rPr>
          <w:rFonts w:eastAsiaTheme="minorEastAsia"/>
          <w:szCs w:val="28"/>
        </w:rPr>
        <w:t>писанной программы движения (2.9</w:t>
      </w:r>
      <w:r w:rsidRPr="0099094A">
        <w:rPr>
          <w:rFonts w:eastAsiaTheme="minorEastAsia"/>
          <w:szCs w:val="28"/>
        </w:rPr>
        <w:t>5) функцию Ляпунова возьмём в виде</w:t>
      </w:r>
    </w:p>
    <w:p w:rsidR="00C5750B" w:rsidRPr="0099094A" w:rsidRDefault="00C5750B" w:rsidP="00C5750B">
      <w:pPr>
        <w:jc w:val="right"/>
        <w:rPr>
          <w:rFonts w:eastAsiaTheme="minorEastAsia"/>
          <w:szCs w:val="28"/>
        </w:rPr>
      </w:pPr>
      <w:r w:rsidRPr="0099094A">
        <w:rPr>
          <w:rFonts w:eastAsiaTheme="minorEastAsia"/>
          <w:szCs w:val="28"/>
          <w:lang w:val="en-US"/>
        </w:rPr>
        <w:t>V</w:t>
      </w:r>
      <w:r w:rsidRPr="0099094A">
        <w:rPr>
          <w:rFonts w:eastAsiaTheme="minorEastAsia"/>
          <w:szCs w:val="28"/>
        </w:rPr>
        <w:t>(</w:t>
      </w:r>
      <m:oMath>
        <m:r>
          <w:rPr>
            <w:rFonts w:ascii="Cambria Math" w:eastAsiaTheme="minorEastAsia" w:hAnsi="Cambria Math"/>
            <w:szCs w:val="28"/>
          </w:rPr>
          <m:t>δ</m:t>
        </m:r>
      </m:oMath>
      <w:r w:rsidRPr="0099094A">
        <w:rPr>
          <w:rFonts w:eastAsiaTheme="minorEastAsia"/>
          <w:szCs w:val="28"/>
        </w:rPr>
        <w:t>,</w:t>
      </w:r>
      <m:oMath>
        <m:r>
          <w:rPr>
            <w:rFonts w:ascii="Cambria Math" w:eastAsiaTheme="minorEastAsia" w:hAnsi="Cambria Math"/>
            <w:szCs w:val="28"/>
          </w:rPr>
          <m:t xml:space="preserve"> </m:t>
        </m:r>
        <m:r>
          <w:rPr>
            <w:rFonts w:ascii="Cambria Math" w:eastAsiaTheme="minorEastAsia" w:hAnsi="Cambria Math"/>
            <w:szCs w:val="28"/>
            <w:lang w:val="en-US"/>
          </w:rPr>
          <m:t>γ</m:t>
        </m:r>
      </m:oMath>
      <w:r w:rsidRPr="0099094A">
        <w:rPr>
          <w:rFonts w:eastAsiaTheme="minorEastAsia"/>
          <w:szCs w:val="28"/>
        </w:rPr>
        <w:t xml:space="preserve">) = </w:t>
      </w:r>
      <m:oMath>
        <m:sSup>
          <m:sSupPr>
            <m:ctrlPr>
              <w:rPr>
                <w:rFonts w:ascii="Cambria Math" w:eastAsiaTheme="minorEastAsia" w:hAnsi="Cambria Math"/>
                <w:i/>
                <w:szCs w:val="28"/>
                <w:lang w:val="en-US"/>
              </w:rPr>
            </m:ctrlPr>
          </m:sSupPr>
          <m:e>
            <m:r>
              <w:rPr>
                <w:rFonts w:ascii="Cambria Math" w:eastAsiaTheme="minorEastAsia" w:hAnsi="Cambria Math"/>
                <w:szCs w:val="28"/>
              </w:rPr>
              <m:t>δ</m:t>
            </m:r>
          </m:e>
          <m:sup>
            <m:r>
              <w:rPr>
                <w:rFonts w:ascii="Cambria Math" w:eastAsiaTheme="minorEastAsia" w:hAnsi="Cambria Math"/>
                <w:szCs w:val="28"/>
              </w:rPr>
              <m:t>2</m:t>
            </m:r>
          </m:sup>
        </m:sSup>
      </m:oMath>
      <w:r w:rsidRPr="0099094A">
        <w:rPr>
          <w:rFonts w:eastAsiaTheme="minorEastAsia"/>
          <w:szCs w:val="28"/>
        </w:rPr>
        <w:t xml:space="preserve"> + </w:t>
      </w: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lang w:val="en-US"/>
                      </w:rPr>
                      <m:t>i</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lang w:val="en-US"/>
                      </w:rPr>
                      <m:t>i</m:t>
                    </m:r>
                  </m:sub>
                </m:sSub>
              </m:e>
            </m:d>
            <m:r>
              <w:rPr>
                <w:rFonts w:ascii="Cambria Math" w:eastAsiaTheme="minorEastAsia" w:hAnsi="Cambria Math"/>
                <w:szCs w:val="28"/>
              </w:rPr>
              <m:t>,</m:t>
            </m:r>
          </m:e>
        </m:nary>
      </m:oMath>
      <w:r w:rsidRPr="0099094A">
        <w:rPr>
          <w:rFonts w:eastAsiaTheme="minorEastAsia"/>
          <w:szCs w:val="28"/>
        </w:rPr>
        <w:t xml:space="preserve">            </w:t>
      </w:r>
      <w:r w:rsidR="005C409E" w:rsidRPr="0099094A">
        <w:rPr>
          <w:rFonts w:eastAsiaTheme="minorEastAsia"/>
          <w:szCs w:val="28"/>
        </w:rPr>
        <w:t xml:space="preserve">                            (2.9</w:t>
      </w:r>
      <w:r w:rsidRPr="0099094A">
        <w:rPr>
          <w:rFonts w:eastAsiaTheme="minorEastAsia"/>
          <w:szCs w:val="28"/>
        </w:rPr>
        <w:t>7)</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rPr>
              <m:t>1</m:t>
            </m:r>
          </m:sub>
        </m:sSub>
      </m:oMath>
      <w:r w:rsidRPr="0099094A">
        <w:rPr>
          <w:rFonts w:eastAsiaTheme="minorEastAsia"/>
          <w:szCs w:val="28"/>
        </w:rPr>
        <w:t xml:space="preserve"> – 1-я строка матрицы (∆</w:t>
      </w:r>
      <w:r w:rsidRPr="0099094A">
        <w:rPr>
          <w:rFonts w:eastAsiaTheme="minorEastAsia"/>
          <w:szCs w:val="28"/>
          <w:lang w:val="en-US"/>
        </w:rPr>
        <w:t>A</w:t>
      </w:r>
      <w:r w:rsidRPr="0099094A">
        <w:rPr>
          <w:rFonts w:eastAsiaTheme="minorEastAsia"/>
          <w:szCs w:val="28"/>
        </w:rPr>
        <w:t xml:space="preserve"> – </w:t>
      </w:r>
      <w:r w:rsidRPr="0099094A">
        <w:rPr>
          <w:rFonts w:eastAsiaTheme="minorEastAsia"/>
          <w:szCs w:val="28"/>
          <w:lang w:val="en-US"/>
        </w:rPr>
        <w:t>B</w:t>
      </w:r>
      <m:oMath>
        <m:r>
          <w:rPr>
            <w:rFonts w:ascii="Cambria Math" w:eastAsiaTheme="minorEastAsia" w:hAnsi="Cambria Math"/>
            <w:szCs w:val="28"/>
          </w:rPr>
          <m:t>∙</m:t>
        </m:r>
      </m:oMath>
      <w:r w:rsidRPr="0099094A">
        <w:rPr>
          <w:rFonts w:eastAsiaTheme="minorEastAsia"/>
          <w:szCs w:val="28"/>
          <w:lang w:val="en-US"/>
        </w:rPr>
        <w:t>C</w:t>
      </w:r>
      <w:r w:rsidRPr="0099094A">
        <w:rPr>
          <w:rFonts w:eastAsiaTheme="minorEastAsia"/>
          <w:szCs w:val="28"/>
        </w:rPr>
        <w:t>), т.е.</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rPr>
        <w:t xml:space="preserve">                              </w:t>
      </w:r>
      <m:oMath>
        <m:sSub>
          <m:sSubPr>
            <m:ctrlPr>
              <w:rPr>
                <w:rFonts w:ascii="Cambria Math" w:hAnsi="Cambria Math"/>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r>
              <m:rPr>
                <m:sty m:val="p"/>
              </m:rPr>
              <w:rPr>
                <w:rFonts w:ascii="Cambria Math" w:hAnsi="Cambria Math"/>
                <w:szCs w:val="28"/>
                <w:lang w:val="en-US"/>
              </w:rPr>
              <m:t>BC</m:t>
            </m:r>
            <m:r>
              <m:rPr>
                <m:sty m:val="p"/>
              </m:rPr>
              <w:rPr>
                <w:rFonts w:ascii="Cambria Math" w:hAnsi="Cambria Math"/>
                <w:szCs w:val="28"/>
              </w:rPr>
              <m:t>)</m:t>
            </m:r>
          </m:e>
          <m:sub>
            <m:r>
              <w:rPr>
                <w:rFonts w:ascii="Cambria Math" w:hAnsi="Cambria Math"/>
                <w:szCs w:val="28"/>
              </w:rPr>
              <m:t>i</m:t>
            </m:r>
          </m:sub>
        </m:sSub>
      </m:oMath>
      <w:r w:rsidRPr="0099094A">
        <w:rPr>
          <w:rFonts w:eastAsiaTheme="minorEastAsia"/>
          <w:szCs w:val="28"/>
        </w:rPr>
        <w:t xml:space="preserve">                        </w:t>
      </w:r>
      <w:r w:rsidR="005C409E" w:rsidRPr="0099094A">
        <w:rPr>
          <w:rFonts w:eastAsiaTheme="minorEastAsia"/>
          <w:szCs w:val="28"/>
        </w:rPr>
        <w:t xml:space="preserve">                            (2.9</w:t>
      </w:r>
      <w:r w:rsidRPr="0099094A">
        <w:rPr>
          <w:rFonts w:eastAsiaTheme="minorEastAsia"/>
          <w:szCs w:val="28"/>
        </w:rPr>
        <w:t xml:space="preserve">8)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 xml:space="preserve">Очевидно, что рассматриваемая функция Ляпунова является положительно определённой функцией по отношению к переменным </w:t>
      </w:r>
      <m:oMath>
        <m:r>
          <w:rPr>
            <w:rFonts w:ascii="Cambria Math" w:eastAsiaTheme="minorEastAsia" w:hAnsi="Cambria Math"/>
            <w:szCs w:val="28"/>
          </w:rPr>
          <m:t>δ, γ.</m:t>
        </m:r>
      </m:oMath>
    </w:p>
    <w:p w:rsidR="00C5750B" w:rsidRPr="0099094A" w:rsidRDefault="00C5750B" w:rsidP="00C5750B">
      <w:pPr>
        <w:rPr>
          <w:rFonts w:eastAsiaTheme="minorEastAsia"/>
          <w:szCs w:val="28"/>
        </w:rPr>
      </w:pPr>
      <w:r w:rsidRPr="0099094A">
        <w:rPr>
          <w:rFonts w:eastAsiaTheme="minorEastAsia"/>
          <w:szCs w:val="28"/>
        </w:rPr>
        <w:lastRenderedPageBreak/>
        <w:t>Для нахождения искомого закона управления вычислим полную производную функции Ляпунова с учётом рассматриваемых уравнений.</w:t>
      </w:r>
    </w:p>
    <w:p w:rsidR="00C5750B" w:rsidRPr="0099094A" w:rsidRDefault="00C5750B" w:rsidP="00C5750B">
      <w:pPr>
        <w:rPr>
          <w:rFonts w:eastAsiaTheme="minorEastAsia"/>
          <w:szCs w:val="28"/>
        </w:rPr>
      </w:pPr>
      <w:r w:rsidRPr="0099094A">
        <w:rPr>
          <w:rFonts w:eastAsiaTheme="minorEastAsia"/>
          <w:szCs w:val="28"/>
        </w:rPr>
        <w:t>Имеем</w:t>
      </w:r>
    </w:p>
    <w:p w:rsidR="00C5750B" w:rsidRPr="0099094A" w:rsidRDefault="00C5750B" w:rsidP="00C5750B">
      <w:pPr>
        <w:rPr>
          <w:rFonts w:eastAsiaTheme="minorEastAsia"/>
          <w:szCs w:val="28"/>
        </w:rPr>
      </w:pPr>
    </w:p>
    <w:p w:rsidR="00C5750B" w:rsidRPr="0099094A" w:rsidRDefault="001F3C9E" w:rsidP="00C5750B">
      <w:pPr>
        <w:ind w:firstLine="0"/>
        <w:rPr>
          <w:rFonts w:eastAsiaTheme="minorEastAsia"/>
          <w:szCs w:val="28"/>
        </w:rPr>
      </w:pPr>
      <m:oMath>
        <m:acc>
          <m:accPr>
            <m:chr m:val="̇"/>
            <m:ctrlPr>
              <w:rPr>
                <w:rFonts w:ascii="Cambria Math" w:hAnsi="Cambria Math"/>
                <w:szCs w:val="28"/>
              </w:rPr>
            </m:ctrlPr>
          </m:accPr>
          <m:e>
            <m:r>
              <w:rPr>
                <w:rFonts w:ascii="Cambria Math" w:hAnsi="Cambria Math"/>
                <w:szCs w:val="28"/>
              </w:rPr>
              <m:t>V</m:t>
            </m:r>
          </m:e>
        </m:acc>
        <m:r>
          <w:rPr>
            <w:rFonts w:ascii="Cambria Math" w:hAnsi="Cambria Math"/>
            <w:szCs w:val="28"/>
          </w:rPr>
          <m:t>=2</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Аx+В</m:t>
            </m:r>
            <m:r>
              <w:rPr>
                <w:rFonts w:ascii="Cambria Math" w:hAnsi="Cambria Math"/>
                <w:szCs w:val="28"/>
                <w:lang w:val="en-US"/>
              </w:rPr>
              <m:t>U</m:t>
            </m:r>
            <m:r>
              <w:rPr>
                <w:rFonts w:ascii="Cambria Math" w:hAnsi="Cambria Math"/>
                <w:szCs w:val="28"/>
              </w:rPr>
              <m:t>пр</m:t>
            </m:r>
          </m:e>
        </m:d>
        <m:r>
          <w:rPr>
            <w:rFonts w:ascii="Cambria Math" w:hAnsi="Cambria Math"/>
            <w:szCs w:val="28"/>
          </w:rPr>
          <m:t>+2</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(∆А-ВС)x</m:t>
            </m:r>
          </m:e>
        </m:d>
        <m:r>
          <w:rPr>
            <w:rFonts w:ascii="Cambria Math" w:hAnsi="Cambria Math"/>
            <w:szCs w:val="28"/>
          </w:rPr>
          <m:t>+2</m:t>
        </m:r>
        <m:nary>
          <m:naryPr>
            <m:chr m:val="∑"/>
            <m:limLoc m:val="undOvr"/>
            <m:ctrlPr>
              <w:rPr>
                <w:rFonts w:ascii="Cambria Math" w:hAnsi="Cambria Math"/>
                <w:i/>
                <w:szCs w:val="28"/>
              </w:rPr>
            </m:ctrlPr>
          </m:naryPr>
          <m:sub>
            <m:r>
              <w:rPr>
                <w:rFonts w:ascii="Cambria Math" w:hAnsi="Cambria Math"/>
                <w:szCs w:val="28"/>
                <w:lang w:val="en-US"/>
              </w:rPr>
              <m:t>l</m:t>
            </m:r>
            <m:r>
              <w:rPr>
                <w:rFonts w:ascii="Cambria Math" w:hAnsi="Cambria Math"/>
                <w:szCs w:val="28"/>
              </w:rPr>
              <m:t>=1</m:t>
            </m:r>
          </m:sub>
          <m:sup>
            <m:r>
              <w:rPr>
                <w:rFonts w:ascii="Cambria Math" w:hAnsi="Cambria Math"/>
                <w:szCs w:val="28"/>
              </w:rPr>
              <m:t>n</m:t>
            </m:r>
          </m:sup>
          <m:e>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lang w:val="en-US"/>
                      </w:rPr>
                      <m:t>i</m:t>
                    </m:r>
                  </m:sub>
                </m:sSub>
                <m:r>
                  <w:rPr>
                    <w:rFonts w:ascii="Cambria Math" w:eastAsiaTheme="minorEastAsia" w:hAnsi="Cambria Math"/>
                    <w:szCs w:val="28"/>
                  </w:rPr>
                  <m:t>∙</m:t>
                </m:r>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γ</m:t>
                        </m:r>
                      </m:e>
                    </m:acc>
                  </m:e>
                  <m:sub>
                    <m:r>
                      <w:rPr>
                        <w:rFonts w:ascii="Cambria Math" w:eastAsiaTheme="minorEastAsia" w:hAnsi="Cambria Math"/>
                        <w:szCs w:val="28"/>
                      </w:rPr>
                      <m:t>i</m:t>
                    </m:r>
                  </m:sub>
                </m:sSub>
              </m:e>
            </m:d>
            <m:r>
              <w:rPr>
                <w:rFonts w:ascii="Cambria Math" w:hAnsi="Cambria Math"/>
                <w:szCs w:val="28"/>
              </w:rPr>
              <m:t>+</m:t>
            </m:r>
          </m:e>
        </m:nary>
        <m:f>
          <m:fPr>
            <m:ctrlPr>
              <w:rPr>
                <w:rFonts w:ascii="Cambria Math" w:hAnsi="Cambria Math"/>
                <w:i/>
                <w:szCs w:val="28"/>
              </w:rPr>
            </m:ctrlPr>
          </m:fPr>
          <m:num>
            <m:r>
              <w:rPr>
                <w:rFonts w:ascii="Cambria Math" w:hAnsi="Cambria Math"/>
                <w:szCs w:val="28"/>
              </w:rPr>
              <m:t>d(</m:t>
            </m:r>
            <m:sSup>
              <m:sSupPr>
                <m:ctrlPr>
                  <w:rPr>
                    <w:rFonts w:ascii="Cambria Math" w:hAnsi="Cambria Math"/>
                    <w:i/>
                    <w:szCs w:val="28"/>
                  </w:rPr>
                </m:ctrlPr>
              </m:sSupPr>
              <m:e>
                <m:r>
                  <w:rPr>
                    <w:rFonts w:ascii="Cambria Math" w:eastAsiaTheme="minorEastAsia" w:hAnsi="Cambria Math"/>
                    <w:szCs w:val="28"/>
                  </w:rPr>
                  <m:t>Ѱ</m:t>
                </m:r>
              </m:e>
              <m:sup>
                <m:r>
                  <w:rPr>
                    <w:rFonts w:ascii="Cambria Math" w:hAnsi="Cambria Math"/>
                    <w:szCs w:val="28"/>
                  </w:rPr>
                  <m:t>2</m:t>
                </m:r>
              </m:sup>
            </m:sSup>
            <m:r>
              <w:rPr>
                <w:rFonts w:ascii="Cambria Math" w:hAnsi="Cambria Math"/>
                <w:szCs w:val="28"/>
              </w:rPr>
              <m:t>)</m:t>
            </m:r>
          </m:num>
          <m:den>
            <m:r>
              <w:rPr>
                <w:rFonts w:ascii="Cambria Math" w:hAnsi="Cambria Math"/>
                <w:szCs w:val="28"/>
              </w:rPr>
              <m:t>dt</m:t>
            </m:r>
          </m:den>
        </m:f>
      </m:oMath>
      <w:r w:rsidR="005C409E" w:rsidRPr="0099094A">
        <w:rPr>
          <w:rFonts w:eastAsiaTheme="minorEastAsia"/>
          <w:szCs w:val="28"/>
        </w:rPr>
        <w:t xml:space="preserve">   (2.9</w:t>
      </w:r>
      <w:r w:rsidR="00C5750B" w:rsidRPr="0099094A">
        <w:rPr>
          <w:rFonts w:eastAsiaTheme="minorEastAsia"/>
          <w:szCs w:val="28"/>
        </w:rPr>
        <w:t xml:space="preserve">9)         </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Заметим, что выражение </w:t>
      </w:r>
      <m:oMath>
        <m:r>
          <w:rPr>
            <w:rFonts w:ascii="Cambria Math" w:eastAsiaTheme="minorEastAsia" w:hAnsi="Cambria Math"/>
            <w:szCs w:val="28"/>
          </w:rPr>
          <m:t>(∆А-</m:t>
        </m:r>
        <m:r>
          <w:rPr>
            <w:rFonts w:ascii="Cambria Math" w:eastAsiaTheme="minorEastAsia" w:hAnsi="Cambria Math"/>
            <w:szCs w:val="28"/>
            <w:lang w:val="en-US"/>
          </w:rPr>
          <m:t>BC</m:t>
        </m:r>
        <m:r>
          <w:rPr>
            <w:rFonts w:ascii="Cambria Math" w:eastAsiaTheme="minorEastAsia" w:hAnsi="Cambria Math"/>
            <w:szCs w:val="28"/>
          </w:rPr>
          <m:t>)∙x</m:t>
        </m:r>
      </m:oMath>
      <w:r w:rsidR="005C409E" w:rsidRPr="0099094A">
        <w:rPr>
          <w:rFonts w:eastAsiaTheme="minorEastAsia"/>
          <w:szCs w:val="28"/>
        </w:rPr>
        <w:t>, с учётом обозначений (2.9</w:t>
      </w:r>
      <w:r w:rsidRPr="0099094A">
        <w:rPr>
          <w:rFonts w:eastAsiaTheme="minorEastAsia"/>
          <w:szCs w:val="28"/>
        </w:rPr>
        <w:t>8), можно представить в виде:</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∆А-ВС</m:t>
                </m:r>
              </m:e>
            </m:d>
            <m:r>
              <w:rPr>
                <w:rFonts w:ascii="Cambria Math" w:eastAsiaTheme="minorEastAsia" w:hAnsi="Cambria Math"/>
                <w:szCs w:val="28"/>
              </w:rPr>
              <m:t>∙x=</m:t>
            </m:r>
            <m:d>
              <m:dPr>
                <m:ctrlPr>
                  <w:rPr>
                    <w:rFonts w:ascii="Cambria Math" w:eastAsiaTheme="minorEastAsia" w:hAnsi="Cambria Math"/>
                    <w:i/>
                    <w:szCs w:val="28"/>
                  </w:rPr>
                </m:ctrlPr>
              </m:dPr>
              <m:e>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 xml:space="preserve">1 </m:t>
                        </m:r>
                      </m:sub>
                    </m:sSub>
                    <m:r>
                      <w:rPr>
                        <w:rFonts w:ascii="Cambria Math" w:eastAsiaTheme="minorEastAsia" w:hAnsi="Cambria Math"/>
                        <w:szCs w:val="28"/>
                      </w:rPr>
                      <m:t>,x</m:t>
                    </m:r>
                  </m:e>
                </m:d>
              </m:e>
            </m:d>
            <m:r>
              <w:rPr>
                <w:rFonts w:ascii="Cambria Math" w:eastAsiaTheme="minorEastAsia" w:hAnsi="Cambria Math"/>
                <w:szCs w:val="28"/>
              </w:rPr>
              <m:t>, …,(</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n</m:t>
                </m:r>
              </m:sub>
            </m:sSub>
            <m:r>
              <w:rPr>
                <w:rFonts w:ascii="Cambria Math" w:eastAsiaTheme="minorEastAsia" w:hAnsi="Cambria Math"/>
                <w:szCs w:val="28"/>
              </w:rPr>
              <m:t>,x))</m:t>
            </m:r>
          </m:e>
          <m:sup>
            <m:r>
              <w:rPr>
                <w:rFonts w:ascii="Cambria Math" w:eastAsiaTheme="minorEastAsia" w:hAnsi="Cambria Math"/>
                <w:szCs w:val="28"/>
              </w:rPr>
              <m:t>T</m:t>
            </m:r>
          </m:sup>
        </m:sSup>
      </m:oMath>
      <w:r w:rsidR="00C5750B" w:rsidRPr="0099094A">
        <w:rPr>
          <w:rFonts w:eastAsiaTheme="minorEastAsia"/>
          <w:szCs w:val="28"/>
        </w:rPr>
        <w:t xml:space="preserve">                              (2.</w:t>
      </w:r>
      <w:r w:rsidR="005C409E" w:rsidRPr="0099094A">
        <w:rPr>
          <w:rFonts w:eastAsiaTheme="minorEastAsia"/>
          <w:szCs w:val="28"/>
        </w:rPr>
        <w:t>10</w:t>
      </w:r>
      <w:r w:rsidR="00C5750B" w:rsidRPr="0099094A">
        <w:rPr>
          <w:rFonts w:eastAsiaTheme="minorEastAsia"/>
          <w:szCs w:val="28"/>
        </w:rPr>
        <w:t xml:space="preserve">0)                                                     </w:t>
      </w:r>
    </w:p>
    <w:p w:rsidR="001370DE" w:rsidRPr="0099094A" w:rsidRDefault="001370DE" w:rsidP="00C5750B">
      <w:pPr>
        <w:rPr>
          <w:rFonts w:eastAsiaTheme="minorEastAsia"/>
          <w:szCs w:val="28"/>
        </w:rPr>
      </w:pPr>
    </w:p>
    <w:p w:rsidR="00C5750B" w:rsidRPr="0099094A" w:rsidRDefault="005C409E" w:rsidP="00C5750B">
      <w:pPr>
        <w:rPr>
          <w:rFonts w:eastAsiaTheme="minorEastAsia"/>
          <w:szCs w:val="28"/>
        </w:rPr>
      </w:pPr>
      <w:r w:rsidRPr="0099094A">
        <w:rPr>
          <w:rFonts w:eastAsiaTheme="minorEastAsia"/>
          <w:szCs w:val="28"/>
        </w:rPr>
        <w:t>С учётом этого выражение (2.99</w:t>
      </w:r>
      <w:r w:rsidR="00C5750B" w:rsidRPr="0099094A">
        <w:rPr>
          <w:rFonts w:eastAsiaTheme="minorEastAsia"/>
          <w:szCs w:val="28"/>
        </w:rPr>
        <w:t>) представится как:</w:t>
      </w:r>
    </w:p>
    <w:p w:rsidR="00EB13C2" w:rsidRPr="0099094A" w:rsidRDefault="00EB13C2" w:rsidP="00C5750B">
      <w:pPr>
        <w:ind w:firstLine="0"/>
        <w:rPr>
          <w:rFonts w:eastAsiaTheme="minorEastAsia"/>
          <w:szCs w:val="28"/>
        </w:rPr>
      </w:pPr>
    </w:p>
    <w:p w:rsidR="00C5750B" w:rsidRPr="0099094A" w:rsidRDefault="001F3C9E" w:rsidP="00C5750B">
      <w:pPr>
        <w:ind w:firstLine="0"/>
        <w:rPr>
          <w:rFonts w:eastAsiaTheme="minorEastAsia"/>
          <w:szCs w:val="28"/>
        </w:rPr>
      </w:pPr>
      <m:oMath>
        <m:acc>
          <m:accPr>
            <m:chr m:val="̇"/>
            <m:ctrlPr>
              <w:rPr>
                <w:rFonts w:ascii="Cambria Math" w:hAnsi="Cambria Math"/>
                <w:szCs w:val="28"/>
              </w:rPr>
            </m:ctrlPr>
          </m:accPr>
          <m:e>
            <m:r>
              <w:rPr>
                <w:rFonts w:ascii="Cambria Math" w:hAnsi="Cambria Math"/>
                <w:szCs w:val="28"/>
              </w:rPr>
              <m:t>V</m:t>
            </m:r>
          </m:e>
        </m:acc>
        <m:r>
          <w:rPr>
            <w:rFonts w:ascii="Cambria Math" w:hAnsi="Cambria Math"/>
            <w:szCs w:val="28"/>
          </w:rPr>
          <m:t>=2</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Аx+В</m:t>
            </m:r>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пр</m:t>
                </m:r>
              </m:sub>
            </m:sSub>
          </m:e>
        </m:d>
        <m:r>
          <w:rPr>
            <w:rFonts w:ascii="Cambria Math" w:hAnsi="Cambria Math"/>
            <w:szCs w:val="28"/>
          </w:rPr>
          <m:t>+2</m:t>
        </m:r>
        <m:r>
          <w:rPr>
            <w:rFonts w:ascii="Cambria Math" w:eastAsiaTheme="minorEastAsia" w:hAnsi="Cambria Math"/>
            <w:szCs w:val="28"/>
          </w:rPr>
          <m:t>Ѱ</m:t>
        </m:r>
        <m:nary>
          <m:naryPr>
            <m:chr m:val="∑"/>
            <m:limLoc m:val="undOvr"/>
            <m:ctrlPr>
              <w:rPr>
                <w:rFonts w:ascii="Cambria Math" w:hAnsi="Cambria Math"/>
                <w:i/>
                <w:szCs w:val="28"/>
              </w:rPr>
            </m:ctrlPr>
          </m:naryPr>
          <m:sub>
            <m:r>
              <w:rPr>
                <w:rFonts w:ascii="Cambria Math" w:hAnsi="Cambria Math"/>
                <w:szCs w:val="28"/>
                <w:lang w:val="en-US"/>
              </w:rPr>
              <m:t>l</m:t>
            </m:r>
            <m:r>
              <w:rPr>
                <w:rFonts w:ascii="Cambria Math" w:hAnsi="Cambria Math"/>
                <w:szCs w:val="28"/>
              </w:rPr>
              <m:t>=1</m:t>
            </m:r>
          </m:sub>
          <m:sup>
            <m:r>
              <w:rPr>
                <w:rFonts w:ascii="Cambria Math" w:hAnsi="Cambria Math"/>
                <w:szCs w:val="28"/>
              </w:rPr>
              <m:t>n</m:t>
            </m:r>
          </m:sup>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den>
            </m:f>
          </m:e>
        </m:nary>
        <m:r>
          <w:rPr>
            <w:rFonts w:ascii="Cambria Math"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 xml:space="preserve">i </m:t>
            </m:r>
          </m:sub>
        </m:sSub>
        <m:r>
          <w:rPr>
            <w:rFonts w:ascii="Cambria Math" w:eastAsiaTheme="minorEastAsia" w:hAnsi="Cambria Math"/>
            <w:szCs w:val="28"/>
          </w:rPr>
          <m:t>,x</m:t>
        </m:r>
        <m:r>
          <w:rPr>
            <w:rFonts w:ascii="Cambria Math" w:hAnsi="Cambria Math"/>
            <w:szCs w:val="28"/>
          </w:rPr>
          <m:t>)+2</m:t>
        </m:r>
        <m:nary>
          <m:naryPr>
            <m:chr m:val="∑"/>
            <m:limLoc m:val="undOvr"/>
            <m:ctrlPr>
              <w:rPr>
                <w:rFonts w:ascii="Cambria Math" w:hAnsi="Cambria Math"/>
                <w:i/>
                <w:szCs w:val="28"/>
              </w:rPr>
            </m:ctrlPr>
          </m:naryPr>
          <m:sub>
            <m:r>
              <w:rPr>
                <w:rFonts w:ascii="Cambria Math" w:hAnsi="Cambria Math"/>
                <w:szCs w:val="28"/>
                <w:lang w:val="en-US"/>
              </w:rPr>
              <m:t>l</m:t>
            </m:r>
            <m:r>
              <w:rPr>
                <w:rFonts w:ascii="Cambria Math" w:hAnsi="Cambria Math"/>
                <w:szCs w:val="28"/>
              </w:rPr>
              <m:t>=1</m:t>
            </m:r>
          </m:sub>
          <m:sup>
            <m:r>
              <w:rPr>
                <w:rFonts w:ascii="Cambria Math" w:hAnsi="Cambria Math"/>
                <w:szCs w:val="28"/>
              </w:rPr>
              <m:t>n</m:t>
            </m:r>
          </m:sup>
          <m:e>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γ</m:t>
                        </m:r>
                      </m:e>
                    </m:acc>
                  </m:e>
                  <m:sub>
                    <m:r>
                      <w:rPr>
                        <w:rFonts w:ascii="Cambria Math" w:eastAsiaTheme="minorEastAsia" w:hAnsi="Cambria Math"/>
                        <w:szCs w:val="28"/>
                      </w:rPr>
                      <m:t>i</m:t>
                    </m:r>
                  </m:sub>
                </m:sSub>
              </m:e>
            </m:d>
            <m:r>
              <w:rPr>
                <w:rFonts w:ascii="Cambria Math" w:hAnsi="Cambria Math"/>
                <w:szCs w:val="28"/>
              </w:rPr>
              <m:t>+</m:t>
            </m:r>
          </m:e>
        </m:nary>
        <m:f>
          <m:fPr>
            <m:ctrlPr>
              <w:rPr>
                <w:rFonts w:ascii="Cambria Math" w:hAnsi="Cambria Math"/>
                <w:i/>
                <w:szCs w:val="28"/>
              </w:rPr>
            </m:ctrlPr>
          </m:fPr>
          <m:num>
            <m:r>
              <w:rPr>
                <w:rFonts w:ascii="Cambria Math" w:hAnsi="Cambria Math"/>
                <w:szCs w:val="28"/>
              </w:rPr>
              <m:t>d(</m:t>
            </m:r>
            <m:sSup>
              <m:sSupPr>
                <m:ctrlPr>
                  <w:rPr>
                    <w:rFonts w:ascii="Cambria Math" w:hAnsi="Cambria Math"/>
                    <w:i/>
                    <w:szCs w:val="28"/>
                  </w:rPr>
                </m:ctrlPr>
              </m:sSupPr>
              <m:e>
                <m:r>
                  <w:rPr>
                    <w:rFonts w:ascii="Cambria Math" w:eastAsiaTheme="minorEastAsia" w:hAnsi="Cambria Math"/>
                    <w:szCs w:val="28"/>
                  </w:rPr>
                  <m:t>Ѱ</m:t>
                </m:r>
              </m:e>
              <m:sup>
                <m:r>
                  <w:rPr>
                    <w:rFonts w:ascii="Cambria Math" w:hAnsi="Cambria Math"/>
                    <w:szCs w:val="28"/>
                  </w:rPr>
                  <m:t>2</m:t>
                </m:r>
              </m:sup>
            </m:sSup>
            <m:r>
              <w:rPr>
                <w:rFonts w:ascii="Cambria Math" w:hAnsi="Cambria Math"/>
                <w:szCs w:val="28"/>
              </w:rPr>
              <m:t>)</m:t>
            </m:r>
          </m:num>
          <m:den>
            <m:r>
              <w:rPr>
                <w:rFonts w:ascii="Cambria Math" w:hAnsi="Cambria Math"/>
                <w:szCs w:val="28"/>
              </w:rPr>
              <m:t>dt</m:t>
            </m:r>
          </m:den>
        </m:f>
      </m:oMath>
      <w:r w:rsidR="000F015E" w:rsidRPr="0099094A">
        <w:rPr>
          <w:rFonts w:eastAsiaTheme="minorEastAsia"/>
          <w:szCs w:val="28"/>
        </w:rPr>
        <w:t xml:space="preserve">        (2.10</w:t>
      </w:r>
      <w:r w:rsidR="00C5750B" w:rsidRPr="0099094A">
        <w:rPr>
          <w:rFonts w:eastAsiaTheme="minorEastAsia"/>
          <w:szCs w:val="28"/>
        </w:rPr>
        <w:t xml:space="preserve">1)       </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В соответствии с по</w:t>
      </w:r>
      <w:r w:rsidR="000F015E" w:rsidRPr="0099094A">
        <w:rPr>
          <w:rFonts w:eastAsiaTheme="minorEastAsia"/>
          <w:szCs w:val="28"/>
        </w:rPr>
        <w:t>ставленной целью управления (2.9</w:t>
      </w:r>
      <w:r w:rsidRPr="0099094A">
        <w:rPr>
          <w:rFonts w:eastAsiaTheme="minorEastAsia"/>
          <w:szCs w:val="28"/>
        </w:rPr>
        <w:t>6) потребуем, чтобы полная производная функции Ляпунова удовлетворяла условию:</w:t>
      </w:r>
    </w:p>
    <w:p w:rsidR="00C5750B" w:rsidRPr="0099094A" w:rsidRDefault="001F3C9E" w:rsidP="00C5750B">
      <w:pPr>
        <w:jc w:val="right"/>
        <w:rPr>
          <w:rFonts w:eastAsiaTheme="minorEastAsia"/>
          <w:szCs w:val="28"/>
        </w:rPr>
      </w:pPr>
      <m:oMath>
        <m:acc>
          <m:accPr>
            <m:chr m:val="̇"/>
            <m:ctrlPr>
              <w:rPr>
                <w:rFonts w:ascii="Cambria Math" w:hAnsi="Cambria Math"/>
                <w:i/>
                <w:szCs w:val="28"/>
              </w:rPr>
            </m:ctrlPr>
          </m:accPr>
          <m:e>
            <m:r>
              <w:rPr>
                <w:rFonts w:ascii="Cambria Math" w:hAnsi="Cambria Math"/>
                <w:szCs w:val="28"/>
              </w:rPr>
              <m:t xml:space="preserve"> V</m:t>
            </m:r>
          </m:e>
        </m:acc>
        <m:r>
          <w:rPr>
            <w:rFonts w:ascii="Cambria Math" w:hAnsi="Cambria Math"/>
            <w:szCs w:val="28"/>
          </w:rPr>
          <m:t>=2</m:t>
        </m:r>
        <m:r>
          <w:rPr>
            <w:rFonts w:ascii="Cambria Math" w:hAnsi="Cambria Math"/>
            <w:szCs w:val="28"/>
            <w:lang w:val="en-US"/>
          </w:rPr>
          <m:t>a</m:t>
        </m:r>
        <m:d>
          <m:dPr>
            <m:ctrlPr>
              <w:rPr>
                <w:rFonts w:ascii="Cambria Math" w:hAnsi="Cambria Math"/>
                <w:i/>
                <w:szCs w:val="28"/>
                <w:lang w:val="en-US"/>
              </w:rPr>
            </m:ctrlPr>
          </m:dPr>
          <m:e>
            <m:r>
              <w:rPr>
                <w:rFonts w:ascii="Cambria Math" w:hAnsi="Cambria Math"/>
                <w:szCs w:val="28"/>
                <w:lang w:val="en-US"/>
              </w:rPr>
              <m:t>x</m:t>
            </m:r>
          </m:e>
        </m:d>
        <m:r>
          <w:rPr>
            <w:rFonts w:ascii="Cambria Math" w:eastAsiaTheme="minorEastAsia" w:hAnsi="Cambria Math"/>
            <w:szCs w:val="28"/>
          </w:rPr>
          <m:t>∙</m:t>
        </m:r>
        <m:r>
          <w:rPr>
            <w:rFonts w:ascii="Cambria Math" w:hAnsi="Cambria Math"/>
            <w:szCs w:val="28"/>
            <w:lang w:val="en-US"/>
          </w:rPr>
          <m:t>R</m:t>
        </m:r>
        <m:r>
          <w:rPr>
            <w:rFonts w:ascii="Cambria Math" w:hAnsi="Cambria Math"/>
            <w:szCs w:val="28"/>
          </w:rPr>
          <m:t>(</m:t>
        </m:r>
        <m:r>
          <w:rPr>
            <w:rFonts w:ascii="Cambria Math" w:eastAsiaTheme="minorEastAsia" w:hAnsi="Cambria Math"/>
            <w:szCs w:val="28"/>
          </w:rPr>
          <m:t>Ѱ</m:t>
        </m:r>
        <m:r>
          <w:rPr>
            <w:rFonts w:ascii="Cambria Math" w:hAnsi="Cambria Math"/>
            <w:szCs w:val="28"/>
          </w:rPr>
          <m:t xml:space="preserve">, </m:t>
        </m:r>
        <m:r>
          <w:rPr>
            <w:rFonts w:ascii="Cambria Math" w:hAnsi="Cambria Math"/>
            <w:szCs w:val="28"/>
            <w:lang w:val="en-US"/>
          </w:rPr>
          <m:t>x</m:t>
        </m:r>
        <m:r>
          <w:rPr>
            <w:rFonts w:ascii="Cambria Math" w:hAnsi="Cambria Math"/>
            <w:szCs w:val="28"/>
          </w:rPr>
          <m:t>)</m:t>
        </m:r>
      </m:oMath>
      <w:r w:rsidR="00C5750B" w:rsidRPr="0099094A">
        <w:rPr>
          <w:rFonts w:eastAsiaTheme="minorEastAsia"/>
          <w:i/>
          <w:szCs w:val="28"/>
        </w:rPr>
        <w:t xml:space="preserve">,            </w:t>
      </w:r>
      <w:r w:rsidR="00C5750B" w:rsidRPr="0099094A">
        <w:rPr>
          <w:rFonts w:eastAsiaTheme="minorEastAsia"/>
          <w:szCs w:val="28"/>
        </w:rPr>
        <w:t xml:space="preserve">     </w:t>
      </w:r>
      <w:r w:rsidR="000F015E" w:rsidRPr="0099094A">
        <w:rPr>
          <w:rFonts w:eastAsiaTheme="minorEastAsia"/>
          <w:szCs w:val="28"/>
        </w:rPr>
        <w:t xml:space="preserve">                            (2.102</w:t>
      </w:r>
      <w:r w:rsidR="00C5750B" w:rsidRPr="0099094A">
        <w:rPr>
          <w:rFonts w:eastAsiaTheme="minorEastAsia"/>
          <w:szCs w:val="28"/>
        </w:rPr>
        <w:t xml:space="preserve">)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 xml:space="preserve">где </w:t>
      </w:r>
      <m:oMath>
        <m:r>
          <w:rPr>
            <w:rFonts w:ascii="Cambria Math" w:hAnsi="Cambria Math"/>
            <w:szCs w:val="28"/>
            <w:lang w:val="en-US"/>
          </w:rPr>
          <m:t>a</m:t>
        </m:r>
        <m:d>
          <m:dPr>
            <m:ctrlPr>
              <w:rPr>
                <w:rFonts w:ascii="Cambria Math" w:hAnsi="Cambria Math"/>
                <w:i/>
                <w:szCs w:val="28"/>
                <w:lang w:val="en-US"/>
              </w:rPr>
            </m:ctrlPr>
          </m:dPr>
          <m:e>
            <m:r>
              <w:rPr>
                <w:rFonts w:ascii="Cambria Math" w:hAnsi="Cambria Math"/>
                <w:szCs w:val="28"/>
                <w:lang w:val="en-US"/>
              </w:rPr>
              <m:t>x</m:t>
            </m:r>
          </m:e>
        </m:d>
      </m:oMath>
      <w:r w:rsidRPr="0099094A">
        <w:rPr>
          <w:rFonts w:eastAsiaTheme="minorEastAsia"/>
          <w:szCs w:val="28"/>
        </w:rPr>
        <w:t xml:space="preserve"> – знакоотрицательная функция;</w:t>
      </w:r>
    </w:p>
    <w:p w:rsidR="00C5750B" w:rsidRPr="0099094A" w:rsidRDefault="00C5750B" w:rsidP="00C5750B">
      <w:pPr>
        <w:rPr>
          <w:rFonts w:eastAsiaTheme="minorEastAsia"/>
          <w:szCs w:val="28"/>
        </w:rPr>
      </w:pPr>
      <m:oMath>
        <m:r>
          <w:rPr>
            <w:rFonts w:ascii="Cambria Math" w:hAnsi="Cambria Math"/>
            <w:szCs w:val="28"/>
            <w:lang w:val="en-US"/>
          </w:rPr>
          <m:t>R</m:t>
        </m:r>
        <m:r>
          <w:rPr>
            <w:rFonts w:ascii="Cambria Math" w:hAnsi="Cambria Math"/>
            <w:szCs w:val="28"/>
          </w:rPr>
          <m:t>(</m:t>
        </m:r>
        <m:r>
          <w:rPr>
            <w:rFonts w:ascii="Cambria Math" w:eastAsiaTheme="minorEastAsia" w:hAnsi="Cambria Math"/>
            <w:szCs w:val="28"/>
          </w:rPr>
          <m:t>Ѱ</m:t>
        </m:r>
        <m:r>
          <w:rPr>
            <w:rFonts w:ascii="Cambria Math" w:hAnsi="Cambria Math"/>
            <w:szCs w:val="28"/>
          </w:rPr>
          <m:t xml:space="preserve">, </m:t>
        </m:r>
        <m:r>
          <w:rPr>
            <w:rFonts w:ascii="Cambria Math" w:hAnsi="Cambria Math"/>
            <w:szCs w:val="28"/>
            <w:lang w:val="en-US"/>
          </w:rPr>
          <m:t>x</m:t>
        </m:r>
        <m:r>
          <w:rPr>
            <w:rFonts w:ascii="Cambria Math" w:hAnsi="Cambria Math"/>
            <w:szCs w:val="28"/>
          </w:rPr>
          <m:t>)</m:t>
        </m:r>
      </m:oMath>
      <w:r w:rsidRPr="0099094A">
        <w:rPr>
          <w:rFonts w:eastAsiaTheme="minorEastAsia"/>
          <w:szCs w:val="28"/>
        </w:rPr>
        <w:t xml:space="preserve"> – произвольная положительно определённая (относительно</w:t>
      </w:r>
      <m:oMath>
        <m:r>
          <w:rPr>
            <w:rFonts w:ascii="Cambria Math" w:eastAsiaTheme="minorEastAsia" w:hAnsi="Cambria Math"/>
            <w:szCs w:val="28"/>
          </w:rPr>
          <m:t xml:space="preserve"> Ѱ</m:t>
        </m:r>
      </m:oMath>
      <w:r w:rsidRPr="0099094A">
        <w:rPr>
          <w:rFonts w:eastAsiaTheme="minorEastAsia"/>
          <w:szCs w:val="28"/>
        </w:rPr>
        <w:t>) функция, удовлетворяющая условию</w:t>
      </w:r>
    </w:p>
    <w:p w:rsidR="00A63BDB" w:rsidRPr="0099094A" w:rsidRDefault="00A63BDB" w:rsidP="00C5750B">
      <w:pPr>
        <w:rPr>
          <w:rFonts w:eastAsiaTheme="minorEastAsia"/>
          <w:szCs w:val="28"/>
        </w:rPr>
      </w:pPr>
    </w:p>
    <w:p w:rsidR="00C5750B" w:rsidRPr="0099094A" w:rsidRDefault="00C5750B" w:rsidP="00C5750B">
      <w:pPr>
        <w:jc w:val="right"/>
        <w:rPr>
          <w:rFonts w:eastAsiaTheme="minorEastAsia"/>
          <w:szCs w:val="28"/>
        </w:rPr>
      </w:pPr>
      <m:oMath>
        <m:r>
          <w:rPr>
            <w:rFonts w:ascii="Cambria Math" w:hAnsi="Cambria Math"/>
            <w:szCs w:val="28"/>
            <w:lang w:val="en-US"/>
          </w:rPr>
          <m:t>R</m:t>
        </m:r>
        <m:d>
          <m:dPr>
            <m:ctrlPr>
              <w:rPr>
                <w:rFonts w:ascii="Cambria Math" w:hAnsi="Cambria Math"/>
                <w:i/>
                <w:szCs w:val="28"/>
              </w:rPr>
            </m:ctrlPr>
          </m:dPr>
          <m:e>
            <m:r>
              <w:rPr>
                <w:rFonts w:ascii="Cambria Math" w:hAnsi="Cambria Math"/>
                <w:szCs w:val="28"/>
              </w:rPr>
              <m:t xml:space="preserve">0, </m:t>
            </m:r>
            <m:r>
              <w:rPr>
                <w:rFonts w:ascii="Cambria Math" w:hAnsi="Cambria Math"/>
                <w:szCs w:val="28"/>
                <w:lang w:val="en-US"/>
              </w:rPr>
              <m:t>x</m:t>
            </m:r>
          </m:e>
        </m:d>
        <m:r>
          <w:rPr>
            <w:rFonts w:ascii="Cambria Math" w:hAnsi="Cambria Math"/>
            <w:szCs w:val="28"/>
          </w:rPr>
          <m:t>=0</m:t>
        </m:r>
      </m:oMath>
      <w:r w:rsidRPr="0099094A">
        <w:rPr>
          <w:rFonts w:eastAsiaTheme="minorEastAsia"/>
          <w:szCs w:val="28"/>
        </w:rPr>
        <w:t xml:space="preserve">.                      </w:t>
      </w:r>
      <w:r w:rsidR="000F015E" w:rsidRPr="0099094A">
        <w:rPr>
          <w:rFonts w:eastAsiaTheme="minorEastAsia"/>
          <w:szCs w:val="28"/>
        </w:rPr>
        <w:t xml:space="preserve">                          (2.103</w:t>
      </w:r>
      <w:r w:rsidRPr="0099094A">
        <w:rPr>
          <w:rFonts w:eastAsiaTheme="minorEastAsia"/>
          <w:szCs w:val="28"/>
        </w:rPr>
        <w:t>)</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0F015E" w:rsidP="00C5750B">
      <w:pPr>
        <w:rPr>
          <w:rFonts w:eastAsiaTheme="minorEastAsia"/>
          <w:szCs w:val="28"/>
        </w:rPr>
      </w:pPr>
      <w:r w:rsidRPr="0099094A">
        <w:rPr>
          <w:rFonts w:eastAsiaTheme="minorEastAsia"/>
          <w:szCs w:val="28"/>
        </w:rPr>
        <w:t>С учётом (2.102) выражение (2.10</w:t>
      </w:r>
      <w:r w:rsidR="00C5750B" w:rsidRPr="0099094A">
        <w:rPr>
          <w:rFonts w:eastAsiaTheme="minorEastAsia"/>
          <w:szCs w:val="28"/>
        </w:rPr>
        <w:t>1) представится:</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rPr>
      </w:pPr>
      <m:oMathPara>
        <m:oMath>
          <m:f>
            <m:fPr>
              <m:ctrlPr>
                <w:rPr>
                  <w:rFonts w:ascii="Cambria Math" w:hAnsi="Cambria Math"/>
                  <w:i/>
                  <w:szCs w:val="28"/>
                </w:rPr>
              </m:ctrlPr>
            </m:fPr>
            <m:num>
              <m:r>
                <w:rPr>
                  <w:rFonts w:ascii="Cambria Math" w:hAnsi="Cambria Math"/>
                  <w:szCs w:val="28"/>
                </w:rPr>
                <m:t>1d</m:t>
              </m:r>
              <m:sSup>
                <m:sSupPr>
                  <m:ctrlPr>
                    <w:rPr>
                      <w:rFonts w:ascii="Cambria Math" w:hAnsi="Cambria Math"/>
                      <w:i/>
                      <w:szCs w:val="28"/>
                    </w:rPr>
                  </m:ctrlPr>
                </m:sSupPr>
                <m:e>
                  <m:r>
                    <w:rPr>
                      <w:rFonts w:ascii="Cambria Math" w:eastAsiaTheme="minorEastAsia" w:hAnsi="Cambria Math"/>
                      <w:szCs w:val="28"/>
                    </w:rPr>
                    <m:t>Ѱ</m:t>
                  </m:r>
                </m:e>
                <m:sup>
                  <m:r>
                    <w:rPr>
                      <w:rFonts w:ascii="Cambria Math" w:hAnsi="Cambria Math"/>
                      <w:szCs w:val="28"/>
                    </w:rPr>
                    <m:t>2</m:t>
                  </m:r>
                </m:sup>
              </m:sSup>
            </m:num>
            <m:den>
              <m:r>
                <w:rPr>
                  <w:rFonts w:ascii="Cambria Math" w:hAnsi="Cambria Math"/>
                  <w:szCs w:val="28"/>
                </w:rPr>
                <m:t>2dt</m:t>
              </m:r>
            </m:den>
          </m:f>
          <m:r>
            <w:rPr>
              <w:rFonts w:ascii="Cambria Math" w:hAnsi="Cambria Math"/>
              <w:szCs w:val="28"/>
            </w:rPr>
            <m:t>+</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Аx+В</m:t>
              </m:r>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пр</m:t>
                  </m:r>
                </m:sub>
              </m:sSub>
            </m:e>
          </m:d>
          <m:r>
            <w:rPr>
              <w:rFonts w:ascii="Cambria Math" w:hAnsi="Cambria Math"/>
              <w:szCs w:val="28"/>
            </w:rPr>
            <m:t>+</m:t>
          </m:r>
          <m:r>
            <w:rPr>
              <w:rFonts w:ascii="Cambria Math" w:eastAsiaTheme="minorEastAsia" w:hAnsi="Cambria Math"/>
              <w:szCs w:val="28"/>
            </w:rPr>
            <m:t>Ѱ</m:t>
          </m:r>
          <m:nary>
            <m:naryPr>
              <m:chr m:val="∑"/>
              <m:limLoc m:val="undOvr"/>
              <m:ctrlPr>
                <w:rPr>
                  <w:rFonts w:ascii="Cambria Math" w:hAnsi="Cambria Math"/>
                  <w:i/>
                  <w:szCs w:val="28"/>
                </w:rPr>
              </m:ctrlPr>
            </m:naryPr>
            <m:sub>
              <m:r>
                <w:rPr>
                  <w:rFonts w:ascii="Cambria Math" w:hAnsi="Cambria Math"/>
                  <w:szCs w:val="28"/>
                  <w:lang w:val="en-US"/>
                </w:rPr>
                <m:t>l</m:t>
              </m:r>
              <m:r>
                <w:rPr>
                  <w:rFonts w:ascii="Cambria Math" w:hAnsi="Cambria Math"/>
                  <w:szCs w:val="28"/>
                </w:rPr>
                <m:t>=1</m:t>
              </m:r>
            </m:sub>
            <m:sup>
              <m:r>
                <w:rPr>
                  <w:rFonts w:ascii="Cambria Math" w:hAnsi="Cambria Math"/>
                  <w:szCs w:val="28"/>
                </w:rPr>
                <m:t>n</m:t>
              </m:r>
            </m:sup>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den>
              </m:f>
            </m:e>
          </m:nary>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 xml:space="preserve">l </m:t>
                  </m:r>
                </m:sub>
              </m:sSub>
              <m:r>
                <w:rPr>
                  <w:rFonts w:ascii="Cambria Math" w:eastAsiaTheme="minorEastAsia" w:hAnsi="Cambria Math"/>
                  <w:szCs w:val="28"/>
                </w:rPr>
                <m:t>,x</m:t>
              </m:r>
            </m:e>
          </m:d>
          <m:r>
            <w:rPr>
              <w:rFonts w:ascii="Cambria Math" w:hAnsi="Cambria Math"/>
              <w:szCs w:val="28"/>
            </w:rPr>
            <m:t>+</m:t>
          </m:r>
          <m:nary>
            <m:naryPr>
              <m:chr m:val="∑"/>
              <m:limLoc m:val="undOvr"/>
              <m:ctrlPr>
                <w:rPr>
                  <w:rFonts w:ascii="Cambria Math" w:hAnsi="Cambria Math"/>
                  <w:szCs w:val="28"/>
                </w:rPr>
              </m:ctrlPr>
            </m:naryPr>
            <m:sub>
              <m:r>
                <m:rPr>
                  <m:sty m:val="p"/>
                </m:rPr>
                <w:rPr>
                  <w:rFonts w:ascii="Cambria Math" w:hAnsi="Cambria Math"/>
                  <w:szCs w:val="28"/>
                  <w:lang w:val="en-US"/>
                </w:rPr>
                <m:t>l</m:t>
              </m:r>
              <m:r>
                <m:rPr>
                  <m:sty m:val="p"/>
                </m:rPr>
                <w:rPr>
                  <w:rFonts w:ascii="Cambria Math" w:hAnsi="Cambria Math"/>
                  <w:szCs w:val="28"/>
                </w:rPr>
                <m:t>=1</m:t>
              </m:r>
            </m:sub>
            <m:sup>
              <m:r>
                <m:rPr>
                  <m:sty m:val="p"/>
                </m:rPr>
                <w:rPr>
                  <w:rFonts w:ascii="Cambria Math" w:hAnsi="Cambria Math"/>
                  <w:szCs w:val="28"/>
                </w:rPr>
                <m:t>n</m:t>
              </m:r>
            </m:sup>
            <m:e>
              <m:d>
                <m:dPr>
                  <m:ctrlPr>
                    <w:rPr>
                      <w:rFonts w:ascii="Cambria Math"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sSub>
                    <m:sSubPr>
                      <m:ctrlPr>
                        <w:rPr>
                          <w:rFonts w:ascii="Cambria Math" w:eastAsiaTheme="minorEastAsia" w:hAnsi="Cambria Math"/>
                          <w:szCs w:val="28"/>
                        </w:rPr>
                      </m:ctrlPr>
                    </m:sSubPr>
                    <m:e>
                      <m:acc>
                        <m:accPr>
                          <m:chr m:val="̇"/>
                          <m:ctrlPr>
                            <w:rPr>
                              <w:rFonts w:ascii="Cambria Math" w:eastAsiaTheme="minorEastAsia" w:hAnsi="Cambria Math"/>
                              <w:szCs w:val="28"/>
                            </w:rPr>
                          </m:ctrlPr>
                        </m:accPr>
                        <m:e>
                          <m:r>
                            <m:rPr>
                              <m:sty m:val="p"/>
                            </m:rPr>
                            <w:rPr>
                              <w:rFonts w:ascii="Cambria Math" w:eastAsiaTheme="minorEastAsia" w:hAnsi="Cambria Math"/>
                              <w:szCs w:val="28"/>
                            </w:rPr>
                            <m:t>γ</m:t>
                          </m:r>
                        </m:e>
                      </m:acc>
                    </m:e>
                    <m:sub>
                      <m:r>
                        <w:rPr>
                          <w:rFonts w:ascii="Cambria Math" w:eastAsiaTheme="minorEastAsia" w:hAnsi="Cambria Math"/>
                          <w:szCs w:val="28"/>
                        </w:rPr>
                        <m:t>i</m:t>
                      </m:r>
                    </m:sub>
                  </m:sSub>
                </m:e>
              </m:d>
              <m:r>
                <m:rPr>
                  <m:sty m:val="p"/>
                </m:rPr>
                <w:rPr>
                  <w:rFonts w:ascii="Cambria Math" w:hAnsi="Cambria Math"/>
                  <w:szCs w:val="28"/>
                </w:rPr>
                <m:t>=</m:t>
              </m:r>
            </m:e>
          </m:nary>
        </m:oMath>
      </m:oMathPara>
    </w:p>
    <w:p w:rsidR="00C5750B" w:rsidRPr="0099094A" w:rsidRDefault="00C5750B" w:rsidP="00C5750B">
      <w:pPr>
        <w:jc w:val="right"/>
        <w:rPr>
          <w:rFonts w:eastAsiaTheme="minorEastAsia"/>
          <w:szCs w:val="28"/>
        </w:rPr>
      </w:pPr>
      <m:oMath>
        <m:r>
          <m:rPr>
            <m:sty m:val="p"/>
          </m:rPr>
          <w:rPr>
            <w:rFonts w:ascii="Cambria Math" w:hAnsi="Cambria Math"/>
            <w:szCs w:val="28"/>
          </w:rPr>
          <m:t>=</m:t>
        </m:r>
        <m:r>
          <m:rPr>
            <m:sty m:val="p"/>
          </m:rPr>
          <w:rPr>
            <w:rFonts w:ascii="Cambria Math" w:hAnsi="Cambria Math"/>
            <w:szCs w:val="28"/>
            <w:lang w:val="en-US"/>
          </w:rPr>
          <m:t>a</m:t>
        </m:r>
        <m:d>
          <m:dPr>
            <m:ctrlPr>
              <w:rPr>
                <w:rFonts w:ascii="Cambria Math" w:hAnsi="Cambria Math"/>
                <w:szCs w:val="28"/>
                <w:lang w:val="en-US"/>
              </w:rPr>
            </m:ctrlPr>
          </m:dPr>
          <m:e>
            <m:r>
              <m:rPr>
                <m:sty m:val="p"/>
              </m:rPr>
              <w:rPr>
                <w:rFonts w:ascii="Cambria Math" w:hAnsi="Cambria Math"/>
                <w:szCs w:val="28"/>
                <w:lang w:val="en-US"/>
              </w:rPr>
              <m:t>x</m:t>
            </m:r>
          </m:e>
        </m:d>
        <m:r>
          <w:rPr>
            <w:rFonts w:ascii="Cambria Math" w:eastAsiaTheme="minorEastAsia" w:hAnsi="Cambria Math"/>
            <w:szCs w:val="28"/>
          </w:rPr>
          <m:t>∙</m:t>
        </m:r>
        <m:r>
          <m:rPr>
            <m:sty m:val="p"/>
          </m:rPr>
          <w:rPr>
            <w:rFonts w:ascii="Cambria Math" w:hAnsi="Cambria Math"/>
            <w:szCs w:val="28"/>
            <w:lang w:val="en-US"/>
          </w:rPr>
          <m:t>R</m:t>
        </m:r>
        <m:r>
          <m:rPr>
            <m:sty m:val="p"/>
          </m:rPr>
          <w:rPr>
            <w:rFonts w:ascii="Cambria Math" w:hAnsi="Cambria Math"/>
            <w:szCs w:val="28"/>
          </w:rPr>
          <m:t>(</m:t>
        </m:r>
        <m: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r>
          <m:rPr>
            <m:sty m:val="p"/>
          </m:rPr>
          <w:rPr>
            <w:rFonts w:ascii="Cambria Math" w:hAnsi="Cambria Math"/>
            <w:szCs w:val="28"/>
          </w:rPr>
          <m:t>)</m:t>
        </m:r>
      </m:oMath>
      <w:r w:rsidRPr="0099094A">
        <w:rPr>
          <w:rFonts w:eastAsiaTheme="minorEastAsia"/>
          <w:szCs w:val="28"/>
        </w:rPr>
        <w:t xml:space="preserve">                                                     </w:t>
      </w:r>
      <w:r w:rsidR="000F015E" w:rsidRPr="0099094A">
        <w:rPr>
          <w:rFonts w:eastAsiaTheme="minorEastAsia"/>
          <w:szCs w:val="28"/>
        </w:rPr>
        <w:t xml:space="preserve">                            (2.10</w:t>
      </w:r>
      <w:r w:rsidRPr="0099094A">
        <w:rPr>
          <w:rFonts w:eastAsiaTheme="minorEastAsia"/>
          <w:szCs w:val="28"/>
        </w:rPr>
        <w:t xml:space="preserve">4)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 xml:space="preserve">Если существует </w:t>
      </w:r>
      <w:r w:rsidR="000F015E" w:rsidRPr="0099094A">
        <w:rPr>
          <w:rFonts w:eastAsiaTheme="minorEastAsia"/>
          <w:szCs w:val="28"/>
        </w:rPr>
        <w:t>адаптивный закон управления (2.9</w:t>
      </w:r>
      <w:r w:rsidRPr="0099094A">
        <w:rPr>
          <w:rFonts w:eastAsiaTheme="minorEastAsia"/>
          <w:szCs w:val="28"/>
        </w:rPr>
        <w:t>4), которы</w:t>
      </w:r>
      <w:r w:rsidR="000F015E" w:rsidRPr="0099094A">
        <w:rPr>
          <w:rFonts w:eastAsiaTheme="minorEastAsia"/>
          <w:szCs w:val="28"/>
        </w:rPr>
        <w:t>й удовлетворяет соотношению (2.10</w:t>
      </w:r>
      <w:r w:rsidRPr="0099094A">
        <w:rPr>
          <w:rFonts w:eastAsiaTheme="minorEastAsia"/>
          <w:szCs w:val="28"/>
        </w:rPr>
        <w:t>4), то, очевидно, вышеп</w:t>
      </w:r>
      <w:r w:rsidR="000F015E" w:rsidRPr="0099094A">
        <w:rPr>
          <w:rFonts w:eastAsiaTheme="minorEastAsia"/>
          <w:szCs w:val="28"/>
        </w:rPr>
        <w:t>оставленная цель управления (2.9</w:t>
      </w:r>
      <w:r w:rsidRPr="0099094A">
        <w:rPr>
          <w:rFonts w:eastAsiaTheme="minorEastAsia"/>
          <w:szCs w:val="28"/>
        </w:rPr>
        <w:t>6) достигнута. Действительно, при выполнении соотношения (2.</w:t>
      </w:r>
      <w:r w:rsidR="000F015E" w:rsidRPr="0099094A">
        <w:rPr>
          <w:rFonts w:eastAsiaTheme="minorEastAsia"/>
          <w:szCs w:val="28"/>
        </w:rPr>
        <w:t>10</w:t>
      </w:r>
      <w:r w:rsidRPr="0099094A">
        <w:rPr>
          <w:rFonts w:eastAsiaTheme="minorEastAsia"/>
          <w:szCs w:val="28"/>
        </w:rPr>
        <w:t>4) выполняется известные теоремы В.В. Румянцева об устойчивости по части переменных. В рассматриваемом случае это происходит по отношению к переменной:</w:t>
      </w:r>
    </w:p>
    <w:p w:rsidR="00C5750B" w:rsidRPr="0099094A" w:rsidRDefault="00C5750B" w:rsidP="00C5750B">
      <w:pPr>
        <w:ind w:firstLine="0"/>
        <w:jc w:val="center"/>
        <w:rPr>
          <w:rFonts w:eastAsiaTheme="minorEastAsia"/>
          <w:szCs w:val="28"/>
        </w:rPr>
      </w:pPr>
      <m:oMath>
        <m:r>
          <w:rPr>
            <w:rFonts w:ascii="Cambria Math" w:hAnsi="Cambria Math"/>
            <w:szCs w:val="28"/>
          </w:rPr>
          <m:t>δ=</m:t>
        </m:r>
        <m:r>
          <w:rPr>
            <w:rFonts w:ascii="Cambria Math" w:eastAsiaTheme="minorEastAsia" w:hAnsi="Cambria Math"/>
            <w:szCs w:val="28"/>
          </w:rPr>
          <m:t xml:space="preserve"> Ѱ(</m:t>
        </m:r>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t</m:t>
        </m:r>
        <m:r>
          <w:rPr>
            <w:rFonts w:ascii="Cambria Math" w:eastAsiaTheme="minorEastAsia" w:hAnsi="Cambria Math"/>
            <w:szCs w:val="28"/>
          </w:rPr>
          <m:t>)≠0</m:t>
        </m:r>
      </m:oMath>
      <w:r w:rsidRPr="0099094A">
        <w:rPr>
          <w:rFonts w:eastAsiaTheme="minorEastAsia"/>
          <w:szCs w:val="28"/>
        </w:rPr>
        <w:t>.</w:t>
      </w:r>
    </w:p>
    <w:p w:rsidR="00C5750B" w:rsidRPr="0099094A" w:rsidRDefault="00C5750B" w:rsidP="00C5750B">
      <w:pPr>
        <w:jc w:val="cente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Для определения искомого адаптивного закона управления используе</w:t>
      </w:r>
      <w:r w:rsidR="000F015E" w:rsidRPr="0099094A">
        <w:rPr>
          <w:rFonts w:eastAsiaTheme="minorEastAsia"/>
          <w:szCs w:val="28"/>
        </w:rPr>
        <w:t>тся  (2.104). Предварительно (2.10</w:t>
      </w:r>
      <w:r w:rsidRPr="0099094A">
        <w:rPr>
          <w:rFonts w:eastAsiaTheme="minorEastAsia"/>
          <w:szCs w:val="28"/>
        </w:rPr>
        <w:t>4) преобразуем к виду:</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Para>
        <m:oMath>
          <m:f>
            <m:fPr>
              <m:ctrlPr>
                <w:rPr>
                  <w:rFonts w:ascii="Cambria Math" w:hAnsi="Cambria Math"/>
                  <w:szCs w:val="28"/>
                </w:rPr>
              </m:ctrlPr>
            </m:fPr>
            <m:num>
              <m:r>
                <m:rPr>
                  <m:sty m:val="p"/>
                </m:rPr>
                <w:rPr>
                  <w:rFonts w:ascii="Cambria Math" w:hAnsi="Cambria Math"/>
                  <w:szCs w:val="28"/>
                </w:rPr>
                <m:t>1d</m:t>
              </m:r>
              <m:sSup>
                <m:sSupPr>
                  <m:ctrlPr>
                    <w:rPr>
                      <w:rFonts w:ascii="Cambria Math" w:hAnsi="Cambria Math"/>
                      <w:szCs w:val="28"/>
                    </w:rPr>
                  </m:ctrlPr>
                </m:sSupPr>
                <m:e>
                  <m:r>
                    <m:rPr>
                      <m:sty m:val="p"/>
                    </m:rPr>
                    <w:rPr>
                      <w:rFonts w:ascii="Cambria Math" w:eastAsiaTheme="minorEastAsia" w:hAnsi="Cambria Math"/>
                      <w:szCs w:val="28"/>
                    </w:rPr>
                    <m:t>Ѱ</m:t>
                  </m:r>
                </m:e>
                <m:sup>
                  <m:r>
                    <m:rPr>
                      <m:sty m:val="p"/>
                    </m:rPr>
                    <w:rPr>
                      <w:rFonts w:ascii="Cambria Math" w:hAnsi="Cambria Math"/>
                      <w:szCs w:val="28"/>
                    </w:rPr>
                    <m:t>2</m:t>
                  </m:r>
                </m:sup>
              </m:sSup>
            </m:num>
            <m:den>
              <m:r>
                <m:rPr>
                  <m:sty m:val="p"/>
                </m:rPr>
                <w:rPr>
                  <w:rFonts w:ascii="Cambria Math" w:hAnsi="Cambria Math"/>
                  <w:szCs w:val="28"/>
                </w:rPr>
                <m:t>2dt</m:t>
              </m:r>
            </m:den>
          </m:f>
          <m:r>
            <m:rPr>
              <m:sty m:val="p"/>
            </m:rPr>
            <w:rPr>
              <w:rFonts w:ascii="Cambria Math" w:hAnsi="Cambria Math"/>
              <w:szCs w:val="28"/>
            </w:rPr>
            <m:t>+</m:t>
          </m:r>
          <m:r>
            <m:rPr>
              <m:sty m:val="p"/>
            </m:rPr>
            <w:rPr>
              <w:rFonts w:ascii="Cambria Math" w:eastAsiaTheme="minorEastAsia" w:hAnsi="Cambria Math"/>
              <w:szCs w:val="28"/>
            </w:rPr>
            <m:t>Ѱ</m:t>
          </m:r>
          <m:d>
            <m:dPr>
              <m:ctrlPr>
                <w:rPr>
                  <w:rFonts w:ascii="Cambria Math"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m:rPr>
                  <m:sty m:val="p"/>
                </m:rPr>
                <w:rPr>
                  <w:rFonts w:ascii="Cambria Math" w:hAnsi="Cambria Math"/>
                  <w:szCs w:val="28"/>
                </w:rPr>
                <m:t>, Аx+В</m:t>
              </m:r>
              <m:sSub>
                <m:sSubPr>
                  <m:ctrlPr>
                    <w:rPr>
                      <w:rFonts w:ascii="Cambria Math" w:hAnsi="Cambria Math"/>
                      <w:szCs w:val="28"/>
                    </w:rPr>
                  </m:ctrlPr>
                </m:sSubPr>
                <m:e>
                  <m:r>
                    <m:rPr>
                      <m:sty m:val="p"/>
                    </m:rPr>
                    <w:rPr>
                      <w:rFonts w:ascii="Cambria Math" w:hAnsi="Cambria Math"/>
                      <w:szCs w:val="28"/>
                      <w:lang w:val="en-US"/>
                    </w:rPr>
                    <m:t>u</m:t>
                  </m:r>
                </m:e>
                <m:sub>
                  <m:r>
                    <m:rPr>
                      <m:sty m:val="p"/>
                    </m:rPr>
                    <w:rPr>
                      <w:rFonts w:ascii="Cambria Math" w:hAnsi="Cambria Math"/>
                      <w:szCs w:val="28"/>
                    </w:rPr>
                    <m:t>пр</m:t>
                  </m:r>
                </m:sub>
              </m:sSub>
            </m:e>
          </m:d>
          <m:r>
            <m:rPr>
              <m:sty m:val="p"/>
            </m:rPr>
            <w:rPr>
              <w:rFonts w:ascii="Cambria Math" w:hAnsi="Cambria Math"/>
              <w:szCs w:val="28"/>
            </w:rPr>
            <m:t>+</m:t>
          </m:r>
          <m:nary>
            <m:naryPr>
              <m:chr m:val="∑"/>
              <m:limLoc m:val="undOvr"/>
              <m:ctrlPr>
                <w:rPr>
                  <w:rFonts w:ascii="Cambria Math" w:hAnsi="Cambria Math"/>
                  <w:szCs w:val="28"/>
                </w:rPr>
              </m:ctrlPr>
            </m:naryPr>
            <m:sub>
              <m:r>
                <m:rPr>
                  <m:sty m:val="p"/>
                </m:rPr>
                <w:rPr>
                  <w:rFonts w:ascii="Cambria Math" w:hAnsi="Cambria Math"/>
                  <w:szCs w:val="28"/>
                  <w:lang w:val="en-US"/>
                </w:rPr>
                <m:t>l</m:t>
              </m:r>
              <m:r>
                <m:rPr>
                  <m:sty m:val="p"/>
                </m:rPr>
                <w:rPr>
                  <w:rFonts w:ascii="Cambria Math" w:hAnsi="Cambria Math"/>
                  <w:szCs w:val="28"/>
                </w:rPr>
                <m:t>=1</m:t>
              </m:r>
            </m:sub>
            <m:sup>
              <m:r>
                <m:rPr>
                  <m:sty m:val="p"/>
                </m:rPr>
                <w:rPr>
                  <w:rFonts w:ascii="Cambria Math" w:hAnsi="Cambria Math"/>
                  <w:szCs w:val="28"/>
                </w:rPr>
                <m:t>n</m:t>
              </m:r>
            </m:sup>
            <m:e>
              <m:r>
                <m:rPr>
                  <m:sty m:val="p"/>
                </m:rPr>
                <w:rPr>
                  <w:rFonts w:ascii="Cambria Math" w:eastAsiaTheme="minorEastAsia" w:hAnsi="Cambria Math"/>
                  <w:szCs w:val="28"/>
                </w:rPr>
                <m:t>Ѱ</m:t>
              </m:r>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w:rPr>
                          <w:rFonts w:ascii="Cambria Math" w:hAnsi="Cambria Math"/>
                          <w:szCs w:val="28"/>
                          <w:lang w:val="en-US"/>
                        </w:rPr>
                        <m:t>i</m:t>
                      </m:r>
                    </m:sub>
                  </m:sSub>
                </m:den>
              </m:f>
            </m:e>
          </m:nary>
          <m:d>
            <m:dPr>
              <m:ctrlPr>
                <w:rPr>
                  <w:rFonts w:ascii="Cambria Math"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γ</m:t>
                  </m:r>
                </m:e>
                <m:sub>
                  <m:r>
                    <m:rPr>
                      <m:sty m:val="p"/>
                    </m:rPr>
                    <w:rPr>
                      <w:rFonts w:ascii="Cambria Math" w:eastAsiaTheme="minorEastAsia" w:hAnsi="Cambria Math"/>
                      <w:szCs w:val="28"/>
                    </w:rPr>
                    <m:t xml:space="preserve">i </m:t>
                  </m:r>
                </m:sub>
              </m:sSub>
              <m:r>
                <m:rPr>
                  <m:sty m:val="p"/>
                </m:rPr>
                <w:rPr>
                  <w:rFonts w:ascii="Cambria Math" w:eastAsiaTheme="minorEastAsia" w:hAnsi="Cambria Math"/>
                  <w:szCs w:val="28"/>
                </w:rPr>
                <m:t>,x+</m:t>
              </m:r>
              <m:sSup>
                <m:sSupPr>
                  <m:ctrlPr>
                    <w:rPr>
                      <w:rFonts w:ascii="Cambria Math" w:eastAsiaTheme="minorEastAsia" w:hAnsi="Cambria Math"/>
                      <w:szCs w:val="28"/>
                    </w:rPr>
                  </m:ctrlPr>
                </m:sSupPr>
                <m:e>
                  <m:d>
                    <m:dPr>
                      <m:ctrlPr>
                        <w:rPr>
                          <w:rFonts w:ascii="Cambria Math" w:eastAsiaTheme="minorEastAsia"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w:rPr>
                                  <w:rFonts w:ascii="Cambria Math" w:hAnsi="Cambria Math"/>
                                  <w:szCs w:val="28"/>
                                </w:rPr>
                                <m:t>i</m:t>
                              </m:r>
                            </m:sub>
                          </m:sSub>
                        </m:den>
                      </m:f>
                    </m:e>
                  </m:d>
                </m:e>
                <m:sup>
                  <m:r>
                    <m:rPr>
                      <m:sty m:val="p"/>
                    </m:rPr>
                    <w:rPr>
                      <w:rFonts w:ascii="Cambria Math" w:eastAsiaTheme="minorEastAsia" w:hAnsi="Cambria Math"/>
                      <w:szCs w:val="28"/>
                    </w:rPr>
                    <m:t>-1</m:t>
                  </m:r>
                </m:sup>
              </m:sSup>
              <m:r>
                <w:rPr>
                  <w:rFonts w:ascii="Cambria Math" w:eastAsiaTheme="minorEastAsia" w:hAnsi="Cambria Math"/>
                  <w:szCs w:val="28"/>
                </w:rPr>
                <m:t>∙</m:t>
              </m:r>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γ</m:t>
                  </m:r>
                </m:e>
                <m:sub>
                  <m:r>
                    <m:rPr>
                      <m:sty m:val="p"/>
                    </m:rPr>
                    <w:rPr>
                      <w:rFonts w:ascii="Cambria Math" w:eastAsiaTheme="minorEastAsia" w:hAnsi="Cambria Math"/>
                      <w:szCs w:val="28"/>
                    </w:rPr>
                    <m:t xml:space="preserve">i </m:t>
                  </m:r>
                </m:sub>
              </m:sSub>
            </m:e>
          </m:d>
          <m:r>
            <m:rPr>
              <m:sty m:val="p"/>
            </m:rPr>
            <w:rPr>
              <w:rFonts w:ascii="Cambria Math" w:hAnsi="Cambria Math"/>
              <w:szCs w:val="28"/>
            </w:rPr>
            <m:t>=</m:t>
          </m:r>
        </m:oMath>
      </m:oMathPara>
    </w:p>
    <w:p w:rsidR="00C5750B" w:rsidRPr="0099094A" w:rsidRDefault="00C5750B" w:rsidP="00C5750B">
      <w:pPr>
        <w:jc w:val="right"/>
        <w:rPr>
          <w:rFonts w:eastAsiaTheme="minorEastAsia"/>
          <w:szCs w:val="28"/>
        </w:rPr>
      </w:pPr>
      <m:oMath>
        <m:r>
          <w:rPr>
            <w:rFonts w:ascii="Cambria Math" w:hAnsi="Cambria Math"/>
            <w:szCs w:val="28"/>
          </w:rPr>
          <m:t>=</m:t>
        </m:r>
        <m:r>
          <m:rPr>
            <m:sty m:val="p"/>
          </m:rPr>
          <w:rPr>
            <w:rFonts w:ascii="Cambria Math" w:hAnsi="Cambria Math"/>
            <w:szCs w:val="28"/>
            <w:lang w:val="en-US"/>
          </w:rPr>
          <m:t>a</m:t>
        </m:r>
        <m:d>
          <m:dPr>
            <m:ctrlPr>
              <w:rPr>
                <w:rFonts w:ascii="Cambria Math" w:hAnsi="Cambria Math"/>
                <w:szCs w:val="28"/>
                <w:lang w:val="en-US"/>
              </w:rPr>
            </m:ctrlPr>
          </m:dPr>
          <m:e>
            <m:r>
              <m:rPr>
                <m:sty m:val="p"/>
              </m:rPr>
              <w:rPr>
                <w:rFonts w:ascii="Cambria Math" w:hAnsi="Cambria Math"/>
                <w:szCs w:val="28"/>
                <w:lang w:val="en-US"/>
              </w:rPr>
              <m:t>x</m:t>
            </m:r>
          </m:e>
        </m:d>
        <m:r>
          <w:rPr>
            <w:rFonts w:ascii="Cambria Math" w:eastAsiaTheme="minorEastAsia" w:hAnsi="Cambria Math"/>
            <w:szCs w:val="28"/>
          </w:rPr>
          <m:t>∙</m:t>
        </m:r>
        <m:r>
          <m:rPr>
            <m:sty m:val="p"/>
          </m:rPr>
          <w:rPr>
            <w:rFonts w:ascii="Cambria Math" w:hAnsi="Cambria Math"/>
            <w:szCs w:val="28"/>
            <w:lang w:val="en-US"/>
          </w:rPr>
          <m:t>R</m:t>
        </m:r>
        <m:r>
          <m:rPr>
            <m:sty m:val="p"/>
          </m:rPr>
          <w:rPr>
            <w:rFonts w:ascii="Cambria Math" w:hAnsi="Cambria Math"/>
            <w:szCs w:val="28"/>
          </w:rPr>
          <m:t>(</m:t>
        </m:r>
        <m:r>
          <m:rPr>
            <m:sty m:val="p"/>
          </m:rP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r>
          <m:rPr>
            <m:sty m:val="p"/>
          </m:rPr>
          <w:rPr>
            <w:rFonts w:ascii="Cambria Math" w:hAnsi="Cambria Math"/>
            <w:szCs w:val="28"/>
          </w:rPr>
          <m:t>)</m:t>
        </m:r>
      </m:oMath>
      <w:r w:rsidRPr="0099094A">
        <w:rPr>
          <w:rFonts w:eastAsiaTheme="minorEastAsia"/>
          <w:szCs w:val="28"/>
        </w:rPr>
        <w:t xml:space="preserve">        </w:t>
      </w:r>
      <w:r w:rsidR="000F015E" w:rsidRPr="0099094A">
        <w:rPr>
          <w:rFonts w:eastAsiaTheme="minorEastAsia"/>
          <w:szCs w:val="28"/>
        </w:rPr>
        <w:t xml:space="preserve">                            (2.10</w:t>
      </w:r>
      <w:r w:rsidRPr="0099094A">
        <w:rPr>
          <w:rFonts w:eastAsiaTheme="minorEastAsia"/>
          <w:szCs w:val="28"/>
        </w:rPr>
        <w:t>5)</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Из последнего соотношения программную часть регулятора определим из соотношения:</w:t>
      </w:r>
    </w:p>
    <w:p w:rsidR="00A63BDB" w:rsidRPr="0099094A" w:rsidRDefault="00A63BDB" w:rsidP="00A54458">
      <w:pPr>
        <w:jc w:val="right"/>
        <w:rPr>
          <w:rFonts w:eastAsiaTheme="minorEastAsia"/>
          <w:szCs w:val="28"/>
        </w:rPr>
      </w:pPr>
    </w:p>
    <w:p w:rsidR="00C5750B" w:rsidRPr="0099094A" w:rsidRDefault="00C5750B" w:rsidP="00A54458">
      <w:pPr>
        <w:jc w:val="right"/>
        <w:rPr>
          <w:rFonts w:eastAsiaTheme="minorEastAsia"/>
          <w:szCs w:val="28"/>
        </w:rPr>
      </w:pPr>
      <w:r w:rsidRPr="0099094A">
        <w:rPr>
          <w:rFonts w:eastAsiaTheme="minorEastAsia"/>
          <w:szCs w:val="28"/>
        </w:rPr>
        <w:t xml:space="preserve">                </w:t>
      </w:r>
      <m:oMath>
        <m:f>
          <m:fPr>
            <m:ctrlPr>
              <w:rPr>
                <w:rFonts w:ascii="Cambria Math" w:hAnsi="Cambria Math"/>
                <w:szCs w:val="28"/>
              </w:rPr>
            </m:ctrlPr>
          </m:fPr>
          <m:num>
            <m:r>
              <m:rPr>
                <m:sty m:val="p"/>
              </m:rPr>
              <w:rPr>
                <w:rFonts w:ascii="Cambria Math" w:hAnsi="Cambria Math"/>
                <w:szCs w:val="28"/>
              </w:rPr>
              <m:t>1d</m:t>
            </m:r>
            <m:sSup>
              <m:sSupPr>
                <m:ctrlPr>
                  <w:rPr>
                    <w:rFonts w:ascii="Cambria Math" w:hAnsi="Cambria Math"/>
                    <w:szCs w:val="28"/>
                  </w:rPr>
                </m:ctrlPr>
              </m:sSupPr>
              <m:e>
                <m:r>
                  <m:rPr>
                    <m:sty m:val="p"/>
                  </m:rPr>
                  <w:rPr>
                    <w:rFonts w:ascii="Cambria Math" w:eastAsiaTheme="minorEastAsia" w:hAnsi="Cambria Math"/>
                    <w:szCs w:val="28"/>
                  </w:rPr>
                  <m:t>Ѱ</m:t>
                </m:r>
              </m:e>
              <m:sup>
                <m:r>
                  <m:rPr>
                    <m:sty m:val="p"/>
                  </m:rPr>
                  <w:rPr>
                    <w:rFonts w:ascii="Cambria Math" w:hAnsi="Cambria Math"/>
                    <w:szCs w:val="28"/>
                  </w:rPr>
                  <m:t>2</m:t>
                </m:r>
              </m:sup>
            </m:sSup>
          </m:num>
          <m:den>
            <m:r>
              <m:rPr>
                <m:sty m:val="p"/>
              </m:rPr>
              <w:rPr>
                <w:rFonts w:ascii="Cambria Math" w:hAnsi="Cambria Math"/>
                <w:szCs w:val="28"/>
              </w:rPr>
              <m:t>2dt</m:t>
            </m:r>
          </m:den>
        </m:f>
        <m:r>
          <m:rPr>
            <m:sty m:val="p"/>
          </m:rPr>
          <w:rPr>
            <w:rFonts w:ascii="Cambria Math" w:hAnsi="Cambria Math"/>
            <w:szCs w:val="28"/>
          </w:rPr>
          <m:t>+</m:t>
        </m:r>
        <m:r>
          <m:rPr>
            <m:sty m:val="p"/>
          </m:rPr>
          <w:rPr>
            <w:rFonts w:ascii="Cambria Math" w:eastAsiaTheme="minorEastAsia" w:hAnsi="Cambria Math"/>
            <w:szCs w:val="28"/>
          </w:rPr>
          <m:t>Ѱ</m:t>
        </m:r>
        <m:d>
          <m:dPr>
            <m:ctrlPr>
              <w:rPr>
                <w:rFonts w:ascii="Cambria Math"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m:rPr>
                <m:sty m:val="p"/>
              </m:rPr>
              <w:rPr>
                <w:rFonts w:ascii="Cambria Math" w:hAnsi="Cambria Math"/>
                <w:szCs w:val="28"/>
              </w:rPr>
              <m:t>, Аx+В</m:t>
            </m:r>
            <m:sSub>
              <m:sSubPr>
                <m:ctrlPr>
                  <w:rPr>
                    <w:rFonts w:ascii="Cambria Math" w:hAnsi="Cambria Math"/>
                    <w:szCs w:val="28"/>
                  </w:rPr>
                </m:ctrlPr>
              </m:sSubPr>
              <m:e>
                <m:r>
                  <m:rPr>
                    <m:sty m:val="p"/>
                  </m:rPr>
                  <w:rPr>
                    <w:rFonts w:ascii="Cambria Math" w:hAnsi="Cambria Math"/>
                    <w:szCs w:val="28"/>
                    <w:lang w:val="en-US"/>
                  </w:rPr>
                  <m:t>u</m:t>
                </m:r>
              </m:e>
              <m:sub>
                <m:r>
                  <m:rPr>
                    <m:sty m:val="p"/>
                  </m:rPr>
                  <w:rPr>
                    <w:rFonts w:ascii="Cambria Math" w:hAnsi="Cambria Math"/>
                    <w:szCs w:val="28"/>
                  </w:rPr>
                  <m:t>пр</m:t>
                </m:r>
              </m:sub>
            </m:sSub>
          </m:e>
        </m:d>
        <m:r>
          <w:rPr>
            <w:rFonts w:ascii="Cambria Math" w:hAnsi="Cambria Math"/>
            <w:szCs w:val="28"/>
          </w:rPr>
          <m:t>=</m:t>
        </m:r>
        <m:r>
          <m:rPr>
            <m:sty m:val="p"/>
          </m:rPr>
          <w:rPr>
            <w:rFonts w:ascii="Cambria Math" w:hAnsi="Cambria Math"/>
            <w:szCs w:val="28"/>
            <w:lang w:val="en-US"/>
          </w:rPr>
          <m:t>a</m:t>
        </m:r>
        <m:d>
          <m:dPr>
            <m:ctrlPr>
              <w:rPr>
                <w:rFonts w:ascii="Cambria Math" w:hAnsi="Cambria Math"/>
                <w:szCs w:val="28"/>
                <w:lang w:val="en-US"/>
              </w:rPr>
            </m:ctrlPr>
          </m:dPr>
          <m:e>
            <m:r>
              <m:rPr>
                <m:sty m:val="p"/>
              </m:rPr>
              <w:rPr>
                <w:rFonts w:ascii="Cambria Math" w:hAnsi="Cambria Math"/>
                <w:szCs w:val="28"/>
                <w:lang w:val="en-US"/>
              </w:rPr>
              <m:t>x</m:t>
            </m:r>
          </m:e>
        </m:d>
        <m:r>
          <w:rPr>
            <w:rFonts w:ascii="Cambria Math" w:eastAsiaTheme="minorEastAsia" w:hAnsi="Cambria Math"/>
            <w:szCs w:val="28"/>
          </w:rPr>
          <m:t>∙</m:t>
        </m:r>
        <m:r>
          <m:rPr>
            <m:sty m:val="p"/>
          </m:rPr>
          <w:rPr>
            <w:rFonts w:ascii="Cambria Math" w:hAnsi="Cambria Math"/>
            <w:szCs w:val="28"/>
            <w:lang w:val="en-US"/>
          </w:rPr>
          <m:t>R</m:t>
        </m:r>
        <m:r>
          <m:rPr>
            <m:sty m:val="p"/>
          </m:rPr>
          <w:rPr>
            <w:rFonts w:ascii="Cambria Math" w:hAnsi="Cambria Math"/>
            <w:szCs w:val="28"/>
          </w:rPr>
          <m:t>(</m:t>
        </m:r>
        <m:r>
          <m:rPr>
            <m:sty m:val="p"/>
          </m:rP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r>
          <m:rPr>
            <m:sty m:val="p"/>
          </m:rPr>
          <w:rPr>
            <w:rFonts w:ascii="Cambria Math" w:hAnsi="Cambria Math"/>
            <w:szCs w:val="28"/>
          </w:rPr>
          <m:t>)</m:t>
        </m:r>
      </m:oMath>
      <w:r w:rsidRPr="0099094A">
        <w:rPr>
          <w:rFonts w:eastAsiaTheme="minorEastAsia"/>
          <w:szCs w:val="28"/>
        </w:rPr>
        <w:t xml:space="preserve">             </w:t>
      </w:r>
      <w:r w:rsidR="00C6559B" w:rsidRPr="0099094A">
        <w:rPr>
          <w:rFonts w:eastAsiaTheme="minorEastAsia"/>
          <w:szCs w:val="28"/>
        </w:rPr>
        <w:t xml:space="preserve">   </w:t>
      </w:r>
      <w:r w:rsidRPr="0099094A">
        <w:rPr>
          <w:rFonts w:eastAsiaTheme="minorEastAsia"/>
          <w:szCs w:val="28"/>
        </w:rPr>
        <w:t xml:space="preserve">        (2.</w:t>
      </w:r>
      <w:r w:rsidR="000F015E" w:rsidRPr="0099094A">
        <w:rPr>
          <w:rFonts w:eastAsiaTheme="minorEastAsia"/>
          <w:szCs w:val="28"/>
        </w:rPr>
        <w:t>10</w:t>
      </w:r>
      <w:r w:rsidR="00A54458" w:rsidRPr="0099094A">
        <w:rPr>
          <w:rFonts w:eastAsiaTheme="minorEastAsia"/>
          <w:szCs w:val="28"/>
        </w:rPr>
        <w:t xml:space="preserve">6) </w:t>
      </w:r>
      <w:r w:rsidRPr="0099094A">
        <w:rPr>
          <w:rFonts w:eastAsiaTheme="minorEastAsia"/>
          <w:szCs w:val="28"/>
        </w:rPr>
        <w:t xml:space="preserve">     </w:t>
      </w:r>
    </w:p>
    <w:p w:rsidR="00A63BDB" w:rsidRPr="0099094A" w:rsidRDefault="00A63BD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а алгоритм настройки параметров регулятора определяется в виде</w:t>
      </w:r>
    </w:p>
    <w:p w:rsidR="00C5750B" w:rsidRPr="0099094A" w:rsidRDefault="00C5750B" w:rsidP="00C5750B">
      <w:pPr>
        <w:rPr>
          <w:rFonts w:eastAsiaTheme="minorEastAsia"/>
          <w:szCs w:val="28"/>
        </w:rPr>
      </w:pPr>
    </w:p>
    <w:p w:rsidR="00C5750B" w:rsidRPr="0099094A" w:rsidRDefault="001F3C9E" w:rsidP="00C5750B">
      <w:pPr>
        <w:jc w:val="center"/>
        <w:rPr>
          <w:rFonts w:eastAsiaTheme="minorEastAsia"/>
          <w:szCs w:val="28"/>
          <w:lang w:val="en-US"/>
        </w:rPr>
      </w:pPr>
      <m:oMathPara>
        <m:oMath>
          <m:sSup>
            <m:sSupPr>
              <m:ctrlPr>
                <w:rPr>
                  <w:rFonts w:ascii="Cambria Math" w:eastAsiaTheme="minorEastAsia" w:hAnsi="Cambria Math"/>
                  <w:i/>
                  <w:szCs w:val="28"/>
                </w:rPr>
              </m:ctrlPr>
            </m:sSupPr>
            <m:e>
              <m:r>
                <w:rPr>
                  <w:rFonts w:ascii="Cambria Math" w:eastAsiaTheme="minorEastAsia" w:hAnsi="Cambria Math"/>
                  <w:szCs w:val="28"/>
                </w:rPr>
                <m:t>Х</m:t>
              </m:r>
            </m:e>
            <m:sup>
              <m:r>
                <w:rPr>
                  <w:rFonts w:ascii="Cambria Math" w:eastAsiaTheme="minorEastAsia" w:hAnsi="Cambria Math"/>
                  <w:szCs w:val="28"/>
                </w:rPr>
                <m:t>Т</m:t>
              </m:r>
            </m:sup>
          </m:sSup>
          <m:r>
            <w:rPr>
              <w:rFonts w:ascii="Cambria Math" w:eastAsiaTheme="minorEastAsia" w:hAnsi="Cambria Math"/>
              <w:szCs w:val="28"/>
            </w:rPr>
            <m:t>+</m:t>
          </m:r>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sSup>
            <m:sSupPr>
              <m:ctrlPr>
                <w:rPr>
                  <w:rFonts w:ascii="Cambria Math" w:eastAsiaTheme="minorEastAsia" w:hAnsi="Cambria Math"/>
                  <w:szCs w:val="28"/>
                </w:rPr>
              </m:ctrlPr>
            </m:sSupPr>
            <m:e>
              <m:d>
                <m:dPr>
                  <m:ctrlPr>
                    <w:rPr>
                      <w:rFonts w:ascii="Cambria Math" w:eastAsiaTheme="minorEastAsia"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w:rPr>
                              <w:rFonts w:ascii="Cambria Math" w:hAnsi="Cambria Math"/>
                              <w:szCs w:val="28"/>
                            </w:rPr>
                            <m:t>i</m:t>
                          </m:r>
                        </m:sub>
                      </m:sSub>
                    </m:den>
                  </m:f>
                </m:e>
              </m:d>
            </m:e>
            <m:sup>
              <m:r>
                <m:rPr>
                  <m:sty m:val="p"/>
                </m:rPr>
                <w:rPr>
                  <w:rFonts w:ascii="Cambria Math" w:eastAsiaTheme="minorEastAsia" w:hAnsi="Cambria Math"/>
                  <w:szCs w:val="28"/>
                </w:rPr>
                <m:t>-1</m:t>
              </m:r>
            </m:sup>
          </m:sSup>
          <m:r>
            <w:rPr>
              <w:rFonts w:ascii="Cambria Math" w:eastAsiaTheme="minorEastAsia" w:hAnsi="Cambria Math"/>
              <w:szCs w:val="28"/>
            </w:rPr>
            <m:t>∙</m:t>
          </m:r>
          <m:sSub>
            <m:sSubPr>
              <m:ctrlPr>
                <w:rPr>
                  <w:rFonts w:ascii="Cambria Math" w:eastAsiaTheme="minorEastAsia" w:hAnsi="Cambria Math"/>
                  <w:szCs w:val="28"/>
                </w:rPr>
              </m:ctrlPr>
            </m:sSubPr>
            <m:e>
              <m:acc>
                <m:accPr>
                  <m:chr m:val="̇"/>
                  <m:ctrlPr>
                    <w:rPr>
                      <w:rFonts w:ascii="Cambria Math" w:eastAsiaTheme="minorEastAsia" w:hAnsi="Cambria Math"/>
                      <w:szCs w:val="28"/>
                    </w:rPr>
                  </m:ctrlPr>
                </m:accPr>
                <m:e>
                  <m:r>
                    <m:rPr>
                      <m:sty m:val="p"/>
                    </m:rPr>
                    <w:rPr>
                      <w:rFonts w:ascii="Cambria Math" w:eastAsiaTheme="minorEastAsia" w:hAnsi="Cambria Math"/>
                      <w:szCs w:val="28"/>
                    </w:rPr>
                    <m:t>γ</m:t>
                  </m:r>
                </m:e>
              </m:acc>
            </m:e>
            <m:sub>
              <m:r>
                <m:rPr>
                  <m:sty m:val="p"/>
                </m:rPr>
                <w:rPr>
                  <w:rFonts w:ascii="Cambria Math" w:eastAsiaTheme="minorEastAsia" w:hAnsi="Cambria Math"/>
                  <w:szCs w:val="28"/>
                </w:rPr>
                <m:t xml:space="preserve">i </m:t>
              </m:r>
            </m:sub>
          </m:sSub>
          <m:r>
            <w:rPr>
              <w:rFonts w:ascii="Cambria Math" w:eastAsiaTheme="minorEastAsia" w:hAnsi="Cambria Math"/>
              <w:szCs w:val="28"/>
            </w:rPr>
            <m:t>=0</m:t>
          </m:r>
        </m:oMath>
      </m:oMathPara>
    </w:p>
    <w:p w:rsidR="00C5750B" w:rsidRPr="0099094A" w:rsidRDefault="00C5750B" w:rsidP="00C5750B">
      <w:pPr>
        <w:rPr>
          <w:rFonts w:eastAsiaTheme="minorEastAsia"/>
          <w:szCs w:val="28"/>
        </w:rPr>
      </w:pPr>
      <w:r w:rsidRPr="0099094A">
        <w:rPr>
          <w:rFonts w:eastAsiaTheme="minorEastAsia"/>
          <w:szCs w:val="28"/>
        </w:rPr>
        <w:t xml:space="preserve">или </w:t>
      </w:r>
    </w:p>
    <w:p w:rsidR="00C5750B" w:rsidRPr="0099094A" w:rsidRDefault="001F3C9E" w:rsidP="00C5750B">
      <w:pPr>
        <w:jc w:val="right"/>
        <w:rPr>
          <w:rFonts w:eastAsiaTheme="minorEastAsia"/>
          <w:szCs w:val="28"/>
        </w:rPr>
      </w:pPr>
      <m:oMath>
        <m:sSub>
          <m:sSubPr>
            <m:ctrlPr>
              <w:rPr>
                <w:rFonts w:ascii="Cambria Math" w:eastAsiaTheme="minorEastAsia" w:hAnsi="Cambria Math"/>
                <w:szCs w:val="28"/>
              </w:rPr>
            </m:ctrlPr>
          </m:sSubPr>
          <m:e>
            <m:acc>
              <m:accPr>
                <m:chr m:val="̇"/>
                <m:ctrlPr>
                  <w:rPr>
                    <w:rFonts w:ascii="Cambria Math" w:eastAsiaTheme="minorEastAsia" w:hAnsi="Cambria Math"/>
                    <w:szCs w:val="28"/>
                  </w:rPr>
                </m:ctrlPr>
              </m:accPr>
              <m:e>
                <m:r>
                  <m:rPr>
                    <m:sty m:val="p"/>
                  </m:rPr>
                  <w:rPr>
                    <w:rFonts w:ascii="Cambria Math" w:eastAsiaTheme="minorEastAsia" w:hAnsi="Cambria Math"/>
                    <w:szCs w:val="28"/>
                  </w:rPr>
                  <m:t>γ</m:t>
                </m:r>
              </m:e>
            </m:acc>
          </m:e>
          <m:sub>
            <m:r>
              <m:rPr>
                <m:sty m:val="p"/>
              </m:rPr>
              <w:rPr>
                <w:rFonts w:ascii="Cambria Math" w:eastAsiaTheme="minorEastAsia" w:hAnsi="Cambria Math"/>
                <w:szCs w:val="28"/>
              </w:rPr>
              <m:t xml:space="preserve">i </m:t>
            </m:r>
          </m:sub>
        </m:sSub>
        <m:r>
          <w:rPr>
            <w:rFonts w:ascii="Cambria Math" w:eastAsiaTheme="minorEastAsia" w:hAnsi="Cambria Math"/>
            <w:szCs w:val="28"/>
          </w:rPr>
          <m:t>=-Ѱ∙</m:t>
        </m:r>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w:rPr>
                    <w:rFonts w:ascii="Cambria Math" w:hAnsi="Cambria Math"/>
                    <w:szCs w:val="28"/>
                  </w:rPr>
                  <m:t>i</m:t>
                </m:r>
              </m:sub>
            </m:sSub>
          </m:den>
        </m:f>
        <m:sSup>
          <m:sSupPr>
            <m:ctrlPr>
              <w:rPr>
                <w:rFonts w:ascii="Cambria Math" w:eastAsiaTheme="minorEastAsia" w:hAnsi="Cambria Math"/>
                <w:szCs w:val="28"/>
              </w:rPr>
            </m:ctrlPr>
          </m:sSupPr>
          <m:e>
            <m:r>
              <w:rPr>
                <w:rFonts w:ascii="Cambria Math" w:eastAsiaTheme="minorEastAsia" w:hAnsi="Cambria Math"/>
                <w:szCs w:val="28"/>
              </w:rPr>
              <m:t>∙</m:t>
            </m:r>
            <m:r>
              <w:rPr>
                <w:rFonts w:ascii="Cambria Math" w:eastAsiaTheme="minorEastAsia" w:hAnsi="Cambria Math"/>
                <w:szCs w:val="28"/>
                <w:lang w:val="en-US"/>
              </w:rPr>
              <m:t>X</m:t>
            </m:r>
          </m:e>
          <m:sup>
            <m:r>
              <m:rPr>
                <m:sty m:val="p"/>
              </m:rPr>
              <w:rPr>
                <w:rFonts w:ascii="Cambria Math" w:eastAsiaTheme="minorEastAsia" w:hAnsi="Cambria Math"/>
                <w:szCs w:val="28"/>
              </w:rPr>
              <m:t>Т</m:t>
            </m:r>
          </m:sup>
        </m:sSup>
      </m:oMath>
      <w:r w:rsidR="00C5750B" w:rsidRPr="0099094A">
        <w:rPr>
          <w:rFonts w:eastAsiaTheme="minorEastAsia"/>
          <w:szCs w:val="28"/>
        </w:rPr>
        <w:t xml:space="preserve">                      </w:t>
      </w:r>
      <w:r w:rsidR="000F015E" w:rsidRPr="0099094A">
        <w:rPr>
          <w:rFonts w:eastAsiaTheme="minorEastAsia"/>
          <w:szCs w:val="28"/>
        </w:rPr>
        <w:t xml:space="preserve">                            (2.10</w:t>
      </w:r>
      <w:r w:rsidR="00C5750B" w:rsidRPr="0099094A">
        <w:rPr>
          <w:rFonts w:eastAsiaTheme="minorEastAsia"/>
          <w:szCs w:val="28"/>
        </w:rPr>
        <w:t xml:space="preserve">7)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0F015E" w:rsidP="00C5750B">
      <w:pPr>
        <w:rPr>
          <w:rFonts w:eastAsiaTheme="minorEastAsia"/>
          <w:szCs w:val="28"/>
        </w:rPr>
      </w:pPr>
      <w:r w:rsidRPr="0099094A">
        <w:rPr>
          <w:rFonts w:eastAsiaTheme="minorEastAsia"/>
          <w:szCs w:val="28"/>
        </w:rPr>
        <w:t>С учётом обозначений (2.9</w:t>
      </w:r>
      <w:r w:rsidR="00C5750B" w:rsidRPr="0099094A">
        <w:rPr>
          <w:rFonts w:eastAsiaTheme="minorEastAsia"/>
          <w:szCs w:val="28"/>
        </w:rPr>
        <w:t>8) и условия квазистацио</w:t>
      </w:r>
      <w:r w:rsidRPr="0099094A">
        <w:rPr>
          <w:rFonts w:eastAsiaTheme="minorEastAsia"/>
          <w:szCs w:val="28"/>
        </w:rPr>
        <w:t>нарности параметров объекта (2.9</w:t>
      </w:r>
      <w:r w:rsidR="00C5750B" w:rsidRPr="0099094A">
        <w:rPr>
          <w:rFonts w:eastAsiaTheme="minorEastAsia"/>
          <w:szCs w:val="28"/>
        </w:rPr>
        <w:t xml:space="preserve">2) окончательно имеем </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(B</m:t>
            </m:r>
            <m:acc>
              <m:accPr>
                <m:chr m:val="̇"/>
                <m:ctrlPr>
                  <w:rPr>
                    <w:rFonts w:ascii="Cambria Math" w:eastAsiaTheme="minorEastAsia" w:hAnsi="Cambria Math"/>
                    <w:i/>
                    <w:szCs w:val="28"/>
                  </w:rPr>
                </m:ctrlPr>
              </m:accPr>
              <m:e>
                <m:r>
                  <w:rPr>
                    <w:rFonts w:ascii="Cambria Math" w:eastAsiaTheme="minorEastAsia" w:hAnsi="Cambria Math"/>
                    <w:szCs w:val="28"/>
                  </w:rPr>
                  <m:t>C</m:t>
                </m:r>
              </m:e>
            </m:acc>
            <m:r>
              <w:rPr>
                <w:rFonts w:ascii="Cambria Math" w:eastAsiaTheme="minorEastAsia" w:hAnsi="Cambria Math"/>
                <w:szCs w:val="28"/>
              </w:rPr>
              <m:t>)</m:t>
            </m:r>
          </m:e>
          <m:sub>
            <m:r>
              <w:rPr>
                <w:rFonts w:ascii="Cambria Math" w:eastAsiaTheme="minorEastAsia" w:hAnsi="Cambria Math"/>
                <w:szCs w:val="28"/>
                <w:lang w:val="en-US"/>
              </w:rPr>
              <m:t>i</m:t>
            </m:r>
          </m:sub>
        </m:sSub>
        <m:r>
          <w:rPr>
            <w:rFonts w:ascii="Cambria Math" w:eastAsiaTheme="minorEastAsia" w:hAnsi="Cambria Math"/>
            <w:szCs w:val="28"/>
          </w:rPr>
          <m:t>=Ѱ∙</m:t>
        </m:r>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i</m:t>
                </m:r>
              </m:sub>
            </m:sSub>
          </m:den>
        </m:f>
        <m:sSup>
          <m:sSupPr>
            <m:ctrlPr>
              <w:rPr>
                <w:rFonts w:ascii="Cambria Math" w:eastAsiaTheme="minorEastAsia" w:hAnsi="Cambria Math"/>
                <w:szCs w:val="28"/>
              </w:rPr>
            </m:ctrlPr>
          </m:sSupPr>
          <m:e>
            <m:r>
              <w:rPr>
                <w:rFonts w:ascii="Cambria Math" w:eastAsiaTheme="minorEastAsia" w:hAnsi="Cambria Math"/>
                <w:szCs w:val="28"/>
              </w:rPr>
              <m:t>∙Х</m:t>
            </m:r>
          </m:e>
          <m:sup>
            <m:r>
              <m:rPr>
                <m:sty m:val="p"/>
              </m:rPr>
              <w:rPr>
                <w:rFonts w:ascii="Cambria Math" w:eastAsiaTheme="minorEastAsia" w:hAnsi="Cambria Math"/>
                <w:szCs w:val="28"/>
              </w:rPr>
              <m:t>Т</m:t>
            </m:r>
          </m:sup>
        </m:sSup>
      </m:oMath>
      <w:r w:rsidR="00C5750B" w:rsidRPr="0099094A">
        <w:rPr>
          <w:rFonts w:eastAsiaTheme="minorEastAsia"/>
          <w:szCs w:val="28"/>
        </w:rPr>
        <w:t xml:space="preserve">,   </w:t>
      </w:r>
      <m:oMath>
        <m:r>
          <m:rPr>
            <m:sty m:val="p"/>
          </m:rPr>
          <w:rPr>
            <w:rFonts w:ascii="Cambria Math" w:eastAsiaTheme="minorEastAsia" w:hAnsi="Cambria Math"/>
            <w:szCs w:val="28"/>
            <w:lang w:val="en-US"/>
          </w:rPr>
          <m:t>i</m:t>
        </m:r>
        <m:r>
          <m:rPr>
            <m:sty m:val="p"/>
          </m:rPr>
          <w:rPr>
            <w:rFonts w:ascii="Cambria Math" w:eastAsiaTheme="minorEastAsia" w:hAnsi="Cambria Math"/>
            <w:szCs w:val="28"/>
          </w:rPr>
          <m:t>=</m:t>
        </m:r>
        <m:acc>
          <m:accPr>
            <m:chr m:val="⃐"/>
            <m:ctrlPr>
              <w:rPr>
                <w:rFonts w:ascii="Cambria Math" w:eastAsiaTheme="minorEastAsia" w:hAnsi="Cambria Math"/>
                <w:szCs w:val="28"/>
              </w:rPr>
            </m:ctrlPr>
          </m:accPr>
          <m:e>
            <m:r>
              <w:rPr>
                <w:rFonts w:ascii="Cambria Math" w:eastAsiaTheme="minorEastAsia" w:hAnsi="Cambria Math"/>
                <w:szCs w:val="28"/>
              </w:rPr>
              <m:t>1,n</m:t>
            </m:r>
          </m:e>
        </m:acc>
      </m:oMath>
      <w:r w:rsidR="00C5750B" w:rsidRPr="0099094A">
        <w:rPr>
          <w:rFonts w:eastAsiaTheme="minorEastAsia"/>
          <w:szCs w:val="28"/>
        </w:rPr>
        <w:t xml:space="preserve">,                  </w:t>
      </w:r>
      <w:r w:rsidR="000F015E" w:rsidRPr="0099094A">
        <w:rPr>
          <w:rFonts w:eastAsiaTheme="minorEastAsia"/>
          <w:szCs w:val="28"/>
        </w:rPr>
        <w:t xml:space="preserve">                    (2.10</w:t>
      </w:r>
      <w:r w:rsidR="00C5750B" w:rsidRPr="0099094A">
        <w:rPr>
          <w:rFonts w:eastAsiaTheme="minorEastAsia"/>
          <w:szCs w:val="28"/>
        </w:rPr>
        <w:t xml:space="preserve">8)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где (</w:t>
      </w:r>
      <m:oMath>
        <m:sSub>
          <m:sSubPr>
            <m:ctrlPr>
              <w:rPr>
                <w:rFonts w:ascii="Cambria Math" w:eastAsiaTheme="minorEastAsia" w:hAnsi="Cambria Math"/>
                <w:i/>
                <w:szCs w:val="28"/>
              </w:rPr>
            </m:ctrlPr>
          </m:sSubPr>
          <m:e>
            <m:r>
              <w:rPr>
                <w:rFonts w:ascii="Cambria Math" w:eastAsiaTheme="minorEastAsia" w:hAnsi="Cambria Math"/>
                <w:szCs w:val="28"/>
              </w:rPr>
              <m:t>B</m:t>
            </m:r>
            <m:acc>
              <m:accPr>
                <m:chr m:val="̇"/>
                <m:ctrlPr>
                  <w:rPr>
                    <w:rFonts w:ascii="Cambria Math" w:eastAsiaTheme="minorEastAsia" w:hAnsi="Cambria Math"/>
                    <w:i/>
                    <w:szCs w:val="28"/>
                  </w:rPr>
                </m:ctrlPr>
              </m:accPr>
              <m:e>
                <m:r>
                  <w:rPr>
                    <w:rFonts w:ascii="Cambria Math" w:eastAsiaTheme="minorEastAsia" w:hAnsi="Cambria Math"/>
                    <w:szCs w:val="28"/>
                  </w:rPr>
                  <m:t>C</m:t>
                </m:r>
              </m:e>
            </m:acc>
            <m:r>
              <w:rPr>
                <w:rFonts w:ascii="Cambria Math" w:eastAsiaTheme="minorEastAsia" w:hAnsi="Cambria Math"/>
                <w:szCs w:val="28"/>
              </w:rPr>
              <m:t>)</m:t>
            </m:r>
          </m:e>
          <m:sub>
            <m:r>
              <w:rPr>
                <w:rFonts w:ascii="Cambria Math" w:eastAsiaTheme="minorEastAsia" w:hAnsi="Cambria Math"/>
                <w:szCs w:val="28"/>
                <w:lang w:val="en-US"/>
              </w:rPr>
              <m:t>i</m:t>
            </m:r>
          </m:sub>
        </m:sSub>
      </m:oMath>
      <w:r w:rsidRPr="0099094A">
        <w:rPr>
          <w:rFonts w:eastAsiaTheme="minorEastAsia"/>
          <w:szCs w:val="28"/>
        </w:rPr>
        <w:t xml:space="preserve"> обозначает </w:t>
      </w:r>
      <w:r w:rsidRPr="0099094A">
        <w:rPr>
          <w:rFonts w:eastAsiaTheme="minorEastAsia"/>
          <w:szCs w:val="28"/>
          <w:lang w:val="en-US"/>
        </w:rPr>
        <w:t>i</w:t>
      </w:r>
      <w:r w:rsidRPr="0099094A">
        <w:rPr>
          <w:rFonts w:eastAsiaTheme="minorEastAsia"/>
          <w:szCs w:val="28"/>
        </w:rPr>
        <w:t xml:space="preserve"> - ю строку матрицы.</w:t>
      </w:r>
    </w:p>
    <w:p w:rsidR="00C5750B" w:rsidRPr="0099094A" w:rsidRDefault="00C5750B" w:rsidP="00C5750B">
      <w:pPr>
        <w:pStyle w:val="a3"/>
        <w:rPr>
          <w:rFonts w:eastAsiaTheme="minorEastAsia"/>
          <w:szCs w:val="28"/>
        </w:rPr>
      </w:pPr>
      <w:r w:rsidRPr="0099094A">
        <w:rPr>
          <w:rFonts w:eastAsiaTheme="minorEastAsia"/>
          <w:szCs w:val="28"/>
        </w:rPr>
        <w:t>Программную часть регулятора определяем из соотношения (2.</w:t>
      </w:r>
      <w:r w:rsidR="000F015E" w:rsidRPr="0099094A">
        <w:rPr>
          <w:rFonts w:eastAsiaTheme="minorEastAsia"/>
          <w:szCs w:val="28"/>
        </w:rPr>
        <w:t>10</w:t>
      </w:r>
      <w:r w:rsidRPr="0099094A">
        <w:rPr>
          <w:rFonts w:eastAsiaTheme="minorEastAsia"/>
          <w:szCs w:val="28"/>
        </w:rPr>
        <w:t>6) по аналогичной процедуре, как это делали во второй главе. Опуская промежуточные выкладки, окончательно имеем:</w:t>
      </w:r>
    </w:p>
    <w:p w:rsidR="00C5750B" w:rsidRPr="0099094A" w:rsidRDefault="00C5750B" w:rsidP="00C5750B">
      <w:pPr>
        <w:pStyle w:val="a3"/>
        <w:rPr>
          <w:rFonts w:eastAsiaTheme="minorEastAsia"/>
          <w:szCs w:val="28"/>
        </w:rPr>
      </w:pPr>
    </w:p>
    <w:p w:rsidR="00C5750B" w:rsidRPr="0099094A" w:rsidRDefault="001F3C9E" w:rsidP="00C5750B">
      <w:pPr>
        <w:jc w:val="right"/>
        <w:rPr>
          <w:rFonts w:eastAsiaTheme="minorEastAsia"/>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пр</m:t>
              </m:r>
            </m:sub>
          </m:sSub>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а</m:t>
              </m:r>
              <m:d>
                <m:dPr>
                  <m:ctrlPr>
                    <w:rPr>
                      <w:rFonts w:ascii="Cambria Math" w:eastAsiaTheme="minorEastAsia" w:hAnsi="Cambria Math"/>
                      <w:i/>
                      <w:szCs w:val="28"/>
                    </w:rPr>
                  </m:ctrlPr>
                </m:dPr>
                <m:e>
                  <m:r>
                    <w:rPr>
                      <w:rFonts w:ascii="Cambria Math" w:eastAsiaTheme="minorEastAsia" w:hAnsi="Cambria Math"/>
                      <w:szCs w:val="28"/>
                    </w:rPr>
                    <m:t>х</m:t>
                  </m:r>
                </m:e>
              </m:d>
              <m:r>
                <w:rPr>
                  <w:rFonts w:ascii="Cambria Math" w:eastAsiaTheme="minorEastAsia" w:hAnsi="Cambria Math"/>
                  <w:szCs w:val="28"/>
                </w:rPr>
                <m:t>∙</m:t>
              </m:r>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r>
                <w:rPr>
                  <w:rFonts w:ascii="Cambria Math" w:eastAsiaTheme="minorEastAsia" w:hAnsi="Cambria Math"/>
                  <w:szCs w:val="28"/>
                </w:rPr>
                <m:t>∙</m:t>
              </m:r>
              <m:r>
                <m:rPr>
                  <m:sty m:val="p"/>
                </m:rPr>
                <w:rPr>
                  <w:rFonts w:ascii="Cambria Math" w:hAnsi="Cambria Math"/>
                  <w:szCs w:val="28"/>
                  <w:lang w:val="en-US"/>
                </w:rPr>
                <m:t>R</m:t>
              </m:r>
              <m:d>
                <m:dPr>
                  <m:ctrlPr>
                    <w:rPr>
                      <w:rFonts w:ascii="Cambria Math" w:hAnsi="Cambria Math"/>
                      <w:szCs w:val="28"/>
                    </w:rPr>
                  </m:ctrlPr>
                </m:dPr>
                <m:e>
                  <m:r>
                    <m:rPr>
                      <m:sty m:val="p"/>
                    </m:rP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e>
              </m:d>
              <m:r>
                <m:rPr>
                  <m:sty m:val="p"/>
                </m:rPr>
                <w:rPr>
                  <w:rFonts w:ascii="Cambria Math" w:hAnsi="Cambria Math"/>
                  <w:szCs w:val="28"/>
                </w:rPr>
                <m:t>-</m:t>
              </m:r>
              <m:d>
                <m:dPr>
                  <m:ctrlPr>
                    <w:rPr>
                      <w:rFonts w:ascii="Cambria Math"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m:rPr>
                      <m:sty m:val="p"/>
                    </m:rPr>
                    <w:rPr>
                      <w:rFonts w:ascii="Cambria Math" w:hAnsi="Cambria Math"/>
                      <w:szCs w:val="28"/>
                    </w:rPr>
                    <m:t>, Аx</m:t>
                  </m:r>
                </m:e>
              </m:d>
              <m:r>
                <m:rPr>
                  <m:sty m:val="p"/>
                </m:rPr>
                <w:rPr>
                  <w:rFonts w:ascii="Cambria Math" w:hAnsi="Cambria Math"/>
                  <w:szCs w:val="28"/>
                </w:rPr>
                <m:t>-</m:t>
              </m:r>
              <m:f>
                <m:fPr>
                  <m:ctrlPr>
                    <w:rPr>
                      <w:rFonts w:ascii="Cambria Math" w:hAnsi="Cambria Math"/>
                      <w:szCs w:val="28"/>
                    </w:rPr>
                  </m:ctrlPr>
                </m:fPr>
                <m:num>
                  <m:r>
                    <m:rPr>
                      <m:sty m:val="p"/>
                    </m:rPr>
                    <w:rPr>
                      <w:rFonts w:ascii="Cambria Math" w:hAnsi="Cambria Math"/>
                      <w:szCs w:val="28"/>
                    </w:rPr>
                    <m:t>1d</m:t>
                  </m:r>
                  <m:sSup>
                    <m:sSupPr>
                      <m:ctrlPr>
                        <w:rPr>
                          <w:rFonts w:ascii="Cambria Math" w:hAnsi="Cambria Math"/>
                          <w:szCs w:val="28"/>
                        </w:rPr>
                      </m:ctrlPr>
                    </m:sSupPr>
                    <m:e>
                      <m:r>
                        <m:rPr>
                          <m:sty m:val="p"/>
                        </m:rPr>
                        <w:rPr>
                          <w:rFonts w:ascii="Cambria Math" w:eastAsiaTheme="minorEastAsia" w:hAnsi="Cambria Math"/>
                          <w:szCs w:val="28"/>
                        </w:rPr>
                        <m:t>Ѱ</m:t>
                      </m:r>
                    </m:e>
                    <m:sup>
                      <m:r>
                        <m:rPr>
                          <m:sty m:val="p"/>
                        </m:rPr>
                        <w:rPr>
                          <w:rFonts w:ascii="Cambria Math" w:hAnsi="Cambria Math"/>
                          <w:szCs w:val="28"/>
                        </w:rPr>
                        <m:t>2</m:t>
                      </m:r>
                    </m:sup>
                  </m:sSup>
                </m:num>
                <m:den>
                  <m:r>
                    <m:rPr>
                      <m:sty m:val="p"/>
                    </m:rPr>
                    <w:rPr>
                      <w:rFonts w:ascii="Cambria Math" w:hAnsi="Cambria Math"/>
                      <w:szCs w:val="28"/>
                    </w:rPr>
                    <m:t>2dt</m:t>
                  </m:r>
                </m:den>
              </m:f>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e>
          </m:d>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В</m:t>
                      </m:r>
                    </m:e>
                    <m:sup>
                      <m:r>
                        <w:rPr>
                          <w:rFonts w:ascii="Cambria Math" w:eastAsiaTheme="minorEastAsia" w:hAnsi="Cambria Math"/>
                          <w:szCs w:val="28"/>
                        </w:rPr>
                        <m:t>Т</m:t>
                      </m:r>
                    </m:sup>
                  </m:sSup>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В</m:t>
                      </m:r>
                    </m:e>
                    <m:sup>
                      <m:r>
                        <w:rPr>
                          <w:rFonts w:ascii="Cambria Math" w:eastAsiaTheme="minorEastAsia" w:hAnsi="Cambria Math"/>
                          <w:szCs w:val="28"/>
                        </w:rPr>
                        <m:t>Т</m:t>
                      </m:r>
                    </m:sup>
                  </m:sSup>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w:rPr>
                      <w:rFonts w:ascii="Cambria Math" w:eastAsiaTheme="minorEastAsia" w:hAnsi="Cambria Math"/>
                      <w:szCs w:val="28"/>
                    </w:rPr>
                    <m:t xml:space="preserve"> </m:t>
                  </m:r>
                </m:e>
              </m:d>
            </m:e>
            <m:sup>
              <m:r>
                <w:rPr>
                  <w:rFonts w:ascii="Cambria Math" w:eastAsiaTheme="minorEastAsia" w:hAnsi="Cambria Math"/>
                  <w:szCs w:val="28"/>
                </w:rPr>
                <m:t>-1</m:t>
              </m:r>
            </m:sup>
          </m:sSup>
          <m:r>
            <w:rPr>
              <w:rFonts w:ascii="Cambria Math" w:eastAsiaTheme="minorEastAsia" w:hAnsi="Cambria Math"/>
              <w:szCs w:val="28"/>
            </w:rPr>
            <m:t>∙</m:t>
          </m:r>
        </m:oMath>
      </m:oMathPara>
    </w:p>
    <w:p w:rsidR="00C5750B" w:rsidRPr="0099094A" w:rsidRDefault="001F3C9E" w:rsidP="00C5750B">
      <w:pPr>
        <w:jc w:val="right"/>
        <w:rPr>
          <w:rFonts w:eastAsiaTheme="minorEastAsia"/>
          <w:szCs w:val="28"/>
        </w:rPr>
      </w:pPr>
      <m:oMath>
        <m:sSup>
          <m:sSupPr>
            <m:ctrlPr>
              <w:rPr>
                <w:rFonts w:ascii="Cambria Math" w:eastAsiaTheme="minorEastAsia" w:hAnsi="Cambria Math"/>
                <w:i/>
                <w:szCs w:val="28"/>
              </w:rPr>
            </m:ctrlPr>
          </m:sSupPr>
          <m:e>
            <m:r>
              <w:rPr>
                <w:rFonts w:ascii="Cambria Math" w:eastAsiaTheme="minorEastAsia" w:hAnsi="Cambria Math"/>
                <w:szCs w:val="28"/>
              </w:rPr>
              <m:t>∙В</m:t>
            </m:r>
          </m:e>
          <m:sup>
            <m:r>
              <w:rPr>
                <w:rFonts w:ascii="Cambria Math" w:eastAsiaTheme="minorEastAsia" w:hAnsi="Cambria Math"/>
                <w:szCs w:val="28"/>
              </w:rPr>
              <m:t>Т</m:t>
            </m:r>
          </m:sup>
        </m:sSup>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w:rPr>
            <w:rFonts w:ascii="Cambria Math" w:eastAsiaTheme="minorEastAsia" w:hAnsi="Cambria Math"/>
            <w:szCs w:val="28"/>
          </w:rPr>
          <m:t xml:space="preserve"> </m:t>
        </m:r>
      </m:oMath>
      <w:r w:rsidR="00C5750B" w:rsidRPr="0099094A">
        <w:rPr>
          <w:rFonts w:eastAsiaTheme="minorEastAsia"/>
          <w:szCs w:val="28"/>
        </w:rPr>
        <w:t xml:space="preserve"> </w:t>
      </w:r>
      <w:r w:rsidR="000F015E" w:rsidRPr="0099094A">
        <w:rPr>
          <w:rFonts w:eastAsiaTheme="minorEastAsia"/>
          <w:szCs w:val="28"/>
        </w:rPr>
        <w:t xml:space="preserve">                            (2.10</w:t>
      </w:r>
      <w:r w:rsidR="00C5750B" w:rsidRPr="0099094A">
        <w:rPr>
          <w:rFonts w:eastAsiaTheme="minorEastAsia"/>
          <w:szCs w:val="28"/>
        </w:rPr>
        <w:t xml:space="preserve">9)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Итак, вышепоставленная задача адаптивного управления программным движением решается на основании (2.</w:t>
      </w:r>
      <w:r w:rsidR="000F015E" w:rsidRPr="0099094A">
        <w:rPr>
          <w:rFonts w:eastAsiaTheme="minorEastAsia"/>
          <w:szCs w:val="28"/>
        </w:rPr>
        <w:t>94), (2.108) и (2.10</w:t>
      </w:r>
      <w:r w:rsidRPr="0099094A">
        <w:rPr>
          <w:rFonts w:eastAsiaTheme="minorEastAsia"/>
          <w:szCs w:val="28"/>
        </w:rPr>
        <w:t xml:space="preserve">9). </w:t>
      </w:r>
    </w:p>
    <w:p w:rsidR="00C5750B" w:rsidRPr="0099094A" w:rsidRDefault="00C5750B" w:rsidP="00C5750B">
      <w:pPr>
        <w:rPr>
          <w:rFonts w:eastAsiaTheme="minorEastAsia"/>
          <w:b/>
          <w:szCs w:val="28"/>
        </w:rPr>
      </w:pPr>
      <w:r w:rsidRPr="0099094A">
        <w:rPr>
          <w:rFonts w:eastAsiaTheme="minorEastAsia"/>
          <w:b/>
          <w:szCs w:val="28"/>
        </w:rPr>
        <w:t xml:space="preserve">Рассмотрим теперь процедуру синтеза для нелинейного объекта заданной системой </w:t>
      </w:r>
    </w:p>
    <w:p w:rsidR="00C5750B" w:rsidRPr="0099094A" w:rsidRDefault="001F3C9E" w:rsidP="00C5750B">
      <w:pPr>
        <w:pStyle w:val="31"/>
        <w:jc w:val="right"/>
        <w:rPr>
          <w:szCs w:val="28"/>
        </w:rPr>
      </w:pPr>
      <m:oMath>
        <m:acc>
          <m:accPr>
            <m:chr m:val="̇"/>
            <m:ctrlPr>
              <w:rPr>
                <w:rFonts w:ascii="Cambria Math" w:eastAsiaTheme="minorEastAsia" w:hAnsi="Cambria Math"/>
                <w:szCs w:val="28"/>
              </w:rPr>
            </m:ctrlPr>
          </m:accPr>
          <m:e>
            <m:r>
              <w:rPr>
                <w:rFonts w:ascii="Cambria Math" w:eastAsiaTheme="minorEastAsia" w:hAnsi="Cambria Math"/>
                <w:szCs w:val="28"/>
                <w:lang w:val="en-US"/>
              </w:rPr>
              <m:t>x</m:t>
            </m:r>
          </m:e>
        </m:acc>
        <m:r>
          <m:rPr>
            <m:sty m:val="p"/>
          </m:rPr>
          <w:rPr>
            <w:rFonts w:ascii="Cambria Math" w:eastAsiaTheme="minorEastAsia" w:hAnsi="Cambria Math"/>
            <w:szCs w:val="28"/>
          </w:rPr>
          <m:t xml:space="preserve">= </m:t>
        </m:r>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Bu</m:t>
        </m:r>
        <m:r>
          <w:rPr>
            <w:rFonts w:ascii="Cambria Math" w:eastAsiaTheme="minorEastAsia" w:hAnsi="Cambria Math"/>
            <w:szCs w:val="28"/>
          </w:rPr>
          <m:t>+</m:t>
        </m:r>
        <m:r>
          <m:rPr>
            <m:sty m:val="p"/>
          </m:rPr>
          <w:rPr>
            <w:rFonts w:ascii="Cambria Math" w:eastAsiaTheme="minorEastAsia" w:hAnsi="Cambria Math"/>
            <w:szCs w:val="28"/>
          </w:rPr>
          <m:t>∆</m:t>
        </m:r>
        <m:r>
          <m:rPr>
            <m:sty m:val="p"/>
          </m:rPr>
          <w:rPr>
            <w:rFonts w:ascii="Cambria Math" w:eastAsiaTheme="minorEastAsia" w:hAnsi="Cambria Math"/>
            <w:szCs w:val="28"/>
            <w:lang w:val="en-US"/>
          </w:rPr>
          <m:t>Ax</m:t>
        </m:r>
      </m:oMath>
      <w:r w:rsidR="00C5750B" w:rsidRPr="0099094A">
        <w:rPr>
          <w:szCs w:val="28"/>
        </w:rPr>
        <w:t xml:space="preserve">                   </w:t>
      </w:r>
      <w:r w:rsidR="000F015E" w:rsidRPr="0099094A">
        <w:rPr>
          <w:szCs w:val="28"/>
        </w:rPr>
        <w:t xml:space="preserve">                       (2.11</w:t>
      </w:r>
      <w:r w:rsidR="00C5750B" w:rsidRPr="0099094A">
        <w:rPr>
          <w:szCs w:val="28"/>
        </w:rPr>
        <w:t>0)</w:t>
      </w:r>
    </w:p>
    <w:p w:rsidR="00C5750B" w:rsidRPr="0099094A" w:rsidRDefault="00C5750B" w:rsidP="00C5750B">
      <w:pPr>
        <w:pStyle w:val="31"/>
        <w:rPr>
          <w:b/>
          <w:szCs w:val="28"/>
        </w:rPr>
      </w:pPr>
    </w:p>
    <w:p w:rsidR="00C5750B" w:rsidRPr="0099094A" w:rsidRDefault="00C5750B" w:rsidP="00C5750B">
      <w:pPr>
        <w:rPr>
          <w:rFonts w:eastAsiaTheme="minorEastAsia"/>
          <w:szCs w:val="28"/>
        </w:rPr>
      </w:pPr>
      <w:r w:rsidRPr="0099094A">
        <w:rPr>
          <w:szCs w:val="28"/>
        </w:rPr>
        <w:t xml:space="preserve">где, </w:t>
      </w:r>
      <w:r w:rsidRPr="0099094A">
        <w:rPr>
          <w:szCs w:val="28"/>
          <w:lang w:val="en-US"/>
        </w:rPr>
        <w:t>F</w:t>
      </w:r>
      <w:r w:rsidRPr="0099094A">
        <w:rPr>
          <w:szCs w:val="28"/>
        </w:rPr>
        <w:t>(</w:t>
      </w:r>
      <w:r w:rsidRPr="0099094A">
        <w:rPr>
          <w:szCs w:val="28"/>
          <w:lang w:val="en-US"/>
        </w:rPr>
        <w:t>x</w:t>
      </w:r>
      <w:r w:rsidRPr="0099094A">
        <w:rPr>
          <w:szCs w:val="28"/>
        </w:rPr>
        <w:t xml:space="preserve">)  </w:t>
      </w:r>
      <w:r w:rsidRPr="0099094A">
        <w:rPr>
          <w:rFonts w:eastAsiaTheme="minorEastAsia"/>
          <w:szCs w:val="28"/>
        </w:rPr>
        <w:t>– нелинейная вектор функция;</w:t>
      </w:r>
    </w:p>
    <w:p w:rsidR="00C5750B" w:rsidRPr="0099094A" w:rsidRDefault="00C5750B" w:rsidP="00C5750B">
      <w:pPr>
        <w:rPr>
          <w:i/>
          <w:szCs w:val="28"/>
        </w:rPr>
      </w:pPr>
      <m:oMath>
        <m:r>
          <m:rPr>
            <m:sty m:val="p"/>
          </m:rPr>
          <w:rPr>
            <w:rFonts w:ascii="Cambria Math" w:eastAsiaTheme="minorEastAsia" w:hAnsi="Cambria Math"/>
            <w:szCs w:val="28"/>
          </w:rPr>
          <m:t>∆</m:t>
        </m:r>
        <m:r>
          <m:rPr>
            <m:sty m:val="p"/>
          </m:rPr>
          <w:rPr>
            <w:rFonts w:ascii="Cambria Math" w:eastAsiaTheme="minorEastAsia" w:hAnsi="Cambria Math"/>
            <w:szCs w:val="28"/>
            <w:lang w:val="en-US"/>
          </w:rPr>
          <m:t>A</m:t>
        </m:r>
      </m:oMath>
      <w:r w:rsidRPr="0099094A">
        <w:rPr>
          <w:szCs w:val="28"/>
        </w:rPr>
        <w:t xml:space="preserve"> </w:t>
      </w:r>
      <w:r w:rsidRPr="0099094A">
        <w:rPr>
          <w:rFonts w:eastAsiaTheme="minorEastAsia"/>
          <w:szCs w:val="28"/>
        </w:rPr>
        <w:t>– матрица параметрических возмущений;</w:t>
      </w:r>
    </w:p>
    <w:p w:rsidR="00C5750B" w:rsidRPr="0099094A" w:rsidRDefault="00C5750B" w:rsidP="00C5750B">
      <w:pPr>
        <w:rPr>
          <w:rFonts w:eastAsiaTheme="minorEastAsia"/>
          <w:szCs w:val="28"/>
        </w:rPr>
      </w:pPr>
      <w:r w:rsidRPr="0099094A">
        <w:rPr>
          <w:rFonts w:eastAsiaTheme="minorEastAsia"/>
          <w:szCs w:val="28"/>
        </w:rPr>
        <w:t>Предписанная программа движения задана одним уравнением в неявной форме</w:t>
      </w:r>
    </w:p>
    <w:p w:rsidR="00C5750B" w:rsidRPr="0099094A" w:rsidRDefault="00C5750B" w:rsidP="00C5750B">
      <w:pPr>
        <w:jc w:val="right"/>
        <w:rPr>
          <w:rFonts w:eastAsiaTheme="minorEastAsia"/>
          <w:szCs w:val="28"/>
        </w:rPr>
      </w:pPr>
      <m:oMath>
        <m:r>
          <w:rPr>
            <w:rFonts w:ascii="Cambria Math" w:eastAsiaTheme="minorEastAsia" w:hAnsi="Cambria Math"/>
            <w:szCs w:val="28"/>
          </w:rPr>
          <m:t>Ψ</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=0.</m:t>
        </m:r>
      </m:oMath>
      <w:r w:rsidRPr="0099094A">
        <w:rPr>
          <w:rFonts w:eastAsiaTheme="minorEastAsia"/>
          <w:i/>
          <w:szCs w:val="28"/>
        </w:rPr>
        <w:t xml:space="preserve">                                                </w:t>
      </w:r>
      <w:r w:rsidR="000F015E" w:rsidRPr="0099094A">
        <w:rPr>
          <w:rFonts w:eastAsiaTheme="minorEastAsia"/>
          <w:szCs w:val="28"/>
        </w:rPr>
        <w:t>(2.11</w:t>
      </w:r>
      <w:r w:rsidRPr="0099094A">
        <w:rPr>
          <w:rFonts w:eastAsiaTheme="minorEastAsia"/>
          <w:szCs w:val="28"/>
        </w:rPr>
        <w:t>1)</w:t>
      </w:r>
    </w:p>
    <w:p w:rsidR="000911B5" w:rsidRPr="0099094A" w:rsidRDefault="000911B5"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Для решения выше поставленной задачи применим аппарат функций Ляпунова. Для формирования функции Ляпунова предварительно заметим, что цель адаптивного управления в данном случае заключается в обеспечении движения управляемой системы по предписанной траектории и в обеспечении возвращения движения системы на предписанную траекторию, в случае выхода системы из неё вследствие действия параметрических возмущений и возмущений по переменным состояния. Другими словами, цель управления заключается в выполнении условия устранения ошибки выполнения предписанной программы движения.</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r>
                  <w:rPr>
                    <w:rFonts w:ascii="Cambria Math" w:eastAsiaTheme="minorEastAsia" w:hAnsi="Cambria Math"/>
                    <w:szCs w:val="28"/>
                  </w:rPr>
                  <m:t>δ= Ψ</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≠0,</m:t>
                </m:r>
              </m:e>
              <m:e>
                <m:r>
                  <w:rPr>
                    <w:rFonts w:ascii="Cambria Math" w:eastAsiaTheme="minorEastAsia" w:hAnsi="Cambria Math"/>
                    <w:szCs w:val="28"/>
                  </w:rPr>
                  <m:t>δ</m:t>
                </m:r>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 xml:space="preserve">→0.              </m:t>
                </m:r>
              </m:e>
            </m:eqArr>
          </m:e>
        </m:d>
      </m:oMath>
      <w:r w:rsidR="00C5750B" w:rsidRPr="0099094A">
        <w:rPr>
          <w:rFonts w:eastAsiaTheme="minorEastAsia"/>
          <w:szCs w:val="28"/>
        </w:rPr>
        <w:t xml:space="preserve">                                         (2.</w:t>
      </w:r>
      <w:r w:rsidR="000F015E" w:rsidRPr="0099094A">
        <w:rPr>
          <w:rFonts w:eastAsiaTheme="minorEastAsia"/>
          <w:szCs w:val="28"/>
        </w:rPr>
        <w:t>11</w:t>
      </w:r>
      <w:r w:rsidR="00C5750B" w:rsidRPr="0099094A">
        <w:rPr>
          <w:rFonts w:eastAsiaTheme="minorEastAsia"/>
          <w:szCs w:val="28"/>
        </w:rPr>
        <w:t xml:space="preserve">2) </w:t>
      </w:r>
    </w:p>
    <w:p w:rsidR="00C5750B" w:rsidRPr="0099094A" w:rsidRDefault="00C5750B" w:rsidP="00C5750B">
      <w:pPr>
        <w:rPr>
          <w:rFonts w:eastAsiaTheme="minorEastAsia"/>
          <w:szCs w:val="28"/>
        </w:rPr>
      </w:pPr>
      <w:r w:rsidRPr="0099094A">
        <w:rPr>
          <w:rFonts w:eastAsiaTheme="minorEastAsia"/>
          <w:szCs w:val="28"/>
        </w:rPr>
        <w:t>Исходя из этого замечания, функция Ляпунова определяется как функция от ошибки выполнения предписанной программы. Она должна также учитывать процесс компенсации параметрических возмущений путём настройки параметров регулятора. Применительно к выше поставленной задаче и исходя из стр</w:t>
      </w:r>
      <w:r w:rsidR="00606463" w:rsidRPr="0099094A">
        <w:rPr>
          <w:rFonts w:eastAsiaTheme="minorEastAsia"/>
          <w:szCs w:val="28"/>
        </w:rPr>
        <w:t>уктуры управляемого объекта (2.110), структуры регулятора (2.10</w:t>
      </w:r>
      <w:r w:rsidRPr="0099094A">
        <w:rPr>
          <w:rFonts w:eastAsiaTheme="minorEastAsia"/>
          <w:szCs w:val="28"/>
        </w:rPr>
        <w:t>8) и предписанной программы движения</w:t>
      </w:r>
      <w:r w:rsidR="00606463" w:rsidRPr="0099094A">
        <w:rPr>
          <w:rFonts w:eastAsiaTheme="minorEastAsia"/>
          <w:szCs w:val="28"/>
        </w:rPr>
        <w:t xml:space="preserve"> (2.11</w:t>
      </w:r>
      <w:r w:rsidRPr="0099094A">
        <w:rPr>
          <w:rFonts w:eastAsiaTheme="minorEastAsia"/>
          <w:szCs w:val="28"/>
        </w:rPr>
        <w:t>1) функцию Ляпунова возьмём в виде</w:t>
      </w:r>
    </w:p>
    <w:p w:rsidR="000911B5" w:rsidRPr="0099094A" w:rsidRDefault="000911B5"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lang w:val="en-US"/>
        </w:rPr>
        <w:t>V</w:t>
      </w:r>
      <w:r w:rsidRPr="0099094A">
        <w:rPr>
          <w:rFonts w:eastAsiaTheme="minorEastAsia"/>
          <w:szCs w:val="28"/>
        </w:rPr>
        <w:t>(</w:t>
      </w:r>
      <m:oMath>
        <m:r>
          <w:rPr>
            <w:rFonts w:ascii="Cambria Math" w:eastAsiaTheme="minorEastAsia" w:hAnsi="Cambria Math"/>
            <w:szCs w:val="28"/>
          </w:rPr>
          <m:t>δ</m:t>
        </m:r>
      </m:oMath>
      <w:r w:rsidRPr="0099094A">
        <w:rPr>
          <w:rFonts w:eastAsiaTheme="minorEastAsia"/>
          <w:szCs w:val="28"/>
        </w:rPr>
        <w:t>,</w:t>
      </w:r>
      <m:oMath>
        <m:r>
          <w:rPr>
            <w:rFonts w:ascii="Cambria Math" w:eastAsiaTheme="minorEastAsia" w:hAnsi="Cambria Math"/>
            <w:szCs w:val="28"/>
          </w:rPr>
          <m:t xml:space="preserve"> </m:t>
        </m:r>
        <m:r>
          <w:rPr>
            <w:rFonts w:ascii="Cambria Math" w:eastAsiaTheme="minorEastAsia" w:hAnsi="Cambria Math"/>
            <w:szCs w:val="28"/>
            <w:lang w:val="en-US"/>
          </w:rPr>
          <m:t>γ</m:t>
        </m:r>
      </m:oMath>
      <w:r w:rsidRPr="0099094A">
        <w:rPr>
          <w:rFonts w:eastAsiaTheme="minorEastAsia"/>
          <w:szCs w:val="28"/>
        </w:rPr>
        <w:t xml:space="preserve">) = </w:t>
      </w:r>
      <m:oMath>
        <m:sSup>
          <m:sSupPr>
            <m:ctrlPr>
              <w:rPr>
                <w:rFonts w:ascii="Cambria Math" w:eastAsiaTheme="minorEastAsia" w:hAnsi="Cambria Math"/>
                <w:i/>
                <w:szCs w:val="28"/>
                <w:lang w:val="en-US"/>
              </w:rPr>
            </m:ctrlPr>
          </m:sSupPr>
          <m:e>
            <m:r>
              <w:rPr>
                <w:rFonts w:ascii="Cambria Math" w:eastAsiaTheme="minorEastAsia" w:hAnsi="Cambria Math"/>
                <w:szCs w:val="28"/>
              </w:rPr>
              <m:t>δ</m:t>
            </m:r>
          </m:e>
          <m:sup>
            <m:r>
              <w:rPr>
                <w:rFonts w:ascii="Cambria Math" w:eastAsiaTheme="minorEastAsia" w:hAnsi="Cambria Math"/>
                <w:szCs w:val="28"/>
              </w:rPr>
              <m:t>2</m:t>
            </m:r>
          </m:sup>
        </m:sSup>
      </m:oMath>
      <w:r w:rsidRPr="0099094A">
        <w:rPr>
          <w:rFonts w:eastAsiaTheme="minorEastAsia"/>
          <w:szCs w:val="28"/>
        </w:rPr>
        <w:t xml:space="preserve"> + </w:t>
      </w:r>
      <m:oMath>
        <m:nary>
          <m:naryPr>
            <m:chr m:val="∑"/>
            <m:limLoc m:val="undOvr"/>
            <m:ctrlPr>
              <w:rPr>
                <w:rFonts w:ascii="Cambria Math" w:eastAsiaTheme="minorEastAsia" w:hAnsi="Cambria Math"/>
                <w:i/>
                <w:szCs w:val="28"/>
                <w:lang w:val="en-US"/>
              </w:rPr>
            </m:ctrlPr>
          </m:naryPr>
          <m:sub>
            <m:r>
              <w:rPr>
                <w:rFonts w:ascii="Cambria Math" w:eastAsiaTheme="minorEastAsia" w:hAnsi="Cambria Math"/>
                <w:szCs w:val="28"/>
                <w:lang w:val="en-US"/>
              </w:rPr>
              <m:t>i</m:t>
            </m:r>
            <m:r>
              <w:rPr>
                <w:rFonts w:ascii="Cambria Math" w:eastAsiaTheme="minorEastAsia" w:hAnsi="Cambria Math"/>
                <w:szCs w:val="28"/>
              </w:rPr>
              <m:t>=1</m:t>
            </m:r>
          </m:sub>
          <m:sup>
            <m:r>
              <w:rPr>
                <w:rFonts w:ascii="Cambria Math" w:eastAsiaTheme="minorEastAsia" w:hAnsi="Cambria Math"/>
                <w:szCs w:val="28"/>
                <w:lang w:val="en-US"/>
              </w:rPr>
              <m:t>n</m:t>
            </m:r>
          </m:sup>
          <m:e>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lang w:val="en-US"/>
                      </w:rPr>
                      <m:t>i</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lang w:val="en-US"/>
                      </w:rPr>
                      <m:t>i</m:t>
                    </m:r>
                  </m:sub>
                </m:sSub>
              </m:e>
            </m:d>
            <m:r>
              <w:rPr>
                <w:rFonts w:ascii="Cambria Math" w:eastAsiaTheme="minorEastAsia" w:hAnsi="Cambria Math"/>
                <w:szCs w:val="28"/>
              </w:rPr>
              <m:t>,</m:t>
            </m:r>
          </m:e>
        </m:nary>
      </m:oMath>
      <w:r w:rsidRPr="0099094A">
        <w:rPr>
          <w:rFonts w:eastAsiaTheme="minorEastAsia"/>
          <w:szCs w:val="28"/>
        </w:rPr>
        <w:t xml:space="preserve">            </w:t>
      </w:r>
      <w:r w:rsidR="00606463" w:rsidRPr="0099094A">
        <w:rPr>
          <w:rFonts w:eastAsiaTheme="minorEastAsia"/>
          <w:szCs w:val="28"/>
        </w:rPr>
        <w:t xml:space="preserve">                            (2.11</w:t>
      </w:r>
      <w:r w:rsidRPr="0099094A">
        <w:rPr>
          <w:rFonts w:eastAsiaTheme="minorEastAsia"/>
          <w:szCs w:val="28"/>
        </w:rPr>
        <w:t>3)</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rPr>
              <m:t>1</m:t>
            </m:r>
          </m:sub>
        </m:sSub>
      </m:oMath>
      <w:r w:rsidRPr="0099094A">
        <w:rPr>
          <w:rFonts w:eastAsiaTheme="minorEastAsia"/>
          <w:szCs w:val="28"/>
        </w:rPr>
        <w:t xml:space="preserve"> – 1-я строка матрицы (∆</w:t>
      </w:r>
      <w:r w:rsidRPr="0099094A">
        <w:rPr>
          <w:rFonts w:eastAsiaTheme="minorEastAsia"/>
          <w:szCs w:val="28"/>
          <w:lang w:val="en-US"/>
        </w:rPr>
        <w:t>A</w:t>
      </w:r>
      <w:r w:rsidRPr="0099094A">
        <w:rPr>
          <w:rFonts w:eastAsiaTheme="minorEastAsia"/>
          <w:szCs w:val="28"/>
        </w:rPr>
        <w:t xml:space="preserve"> – </w:t>
      </w:r>
      <w:r w:rsidRPr="0099094A">
        <w:rPr>
          <w:rFonts w:eastAsiaTheme="minorEastAsia"/>
          <w:szCs w:val="28"/>
          <w:lang w:val="en-US"/>
        </w:rPr>
        <w:t>B</w:t>
      </w:r>
      <m:oMath>
        <m:r>
          <w:rPr>
            <w:rFonts w:ascii="Cambria Math" w:eastAsiaTheme="minorEastAsia" w:hAnsi="Cambria Math"/>
            <w:szCs w:val="28"/>
          </w:rPr>
          <m:t>∙</m:t>
        </m:r>
      </m:oMath>
      <w:r w:rsidRPr="0099094A">
        <w:rPr>
          <w:rFonts w:eastAsiaTheme="minorEastAsia"/>
          <w:szCs w:val="28"/>
          <w:lang w:val="en-US"/>
        </w:rPr>
        <w:t>C</w:t>
      </w:r>
      <w:r w:rsidRPr="0099094A">
        <w:rPr>
          <w:rFonts w:eastAsiaTheme="minorEastAsia"/>
          <w:szCs w:val="28"/>
        </w:rPr>
        <w:t>), т.е.</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rPr>
        <w:t xml:space="preserve">                              </w:t>
      </w:r>
      <m:oMath>
        <m:sSub>
          <m:sSubPr>
            <m:ctrlPr>
              <w:rPr>
                <w:rFonts w:ascii="Cambria Math" w:hAnsi="Cambria Math"/>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r>
              <m:rPr>
                <m:sty m:val="p"/>
              </m:rPr>
              <w:rPr>
                <w:rFonts w:ascii="Cambria Math" w:hAnsi="Cambria Math"/>
                <w:szCs w:val="28"/>
                <w:lang w:val="en-US"/>
              </w:rPr>
              <m:t>BC</m:t>
            </m:r>
            <m:r>
              <m:rPr>
                <m:sty m:val="p"/>
              </m:rPr>
              <w:rPr>
                <w:rFonts w:ascii="Cambria Math" w:hAnsi="Cambria Math"/>
                <w:szCs w:val="28"/>
              </w:rPr>
              <m:t>)</m:t>
            </m:r>
          </m:e>
          <m:sub>
            <m:r>
              <w:rPr>
                <w:rFonts w:ascii="Cambria Math" w:hAnsi="Cambria Math"/>
                <w:szCs w:val="28"/>
              </w:rPr>
              <m:t>i</m:t>
            </m:r>
          </m:sub>
        </m:sSub>
      </m:oMath>
      <w:r w:rsidRPr="0099094A">
        <w:rPr>
          <w:rFonts w:eastAsiaTheme="minorEastAsia"/>
          <w:szCs w:val="28"/>
        </w:rPr>
        <w:t xml:space="preserve">                      </w:t>
      </w:r>
      <w:r w:rsidR="00606463" w:rsidRPr="0099094A">
        <w:rPr>
          <w:rFonts w:eastAsiaTheme="minorEastAsia"/>
          <w:szCs w:val="28"/>
        </w:rPr>
        <w:t xml:space="preserve">                            (2.11</w:t>
      </w:r>
      <w:r w:rsidRPr="0099094A">
        <w:rPr>
          <w:rFonts w:eastAsiaTheme="minorEastAsia"/>
          <w:szCs w:val="28"/>
        </w:rPr>
        <w:t xml:space="preserve">4) </w:t>
      </w:r>
    </w:p>
    <w:p w:rsidR="00C5750B" w:rsidRPr="0099094A" w:rsidRDefault="00C5750B" w:rsidP="00C5750B">
      <w:pPr>
        <w:rPr>
          <w:rFonts w:eastAsiaTheme="minorEastAsia"/>
          <w:szCs w:val="28"/>
        </w:rPr>
      </w:pPr>
      <w:r w:rsidRPr="0099094A">
        <w:rPr>
          <w:rFonts w:eastAsiaTheme="minorEastAsia"/>
          <w:szCs w:val="28"/>
        </w:rPr>
        <w:t xml:space="preserve">Очевидно, что рассматриваемая функция Ляпунова является положительно определённой функцией по отношению к переменным </w:t>
      </w:r>
      <m:oMath>
        <m:r>
          <w:rPr>
            <w:rFonts w:ascii="Cambria Math" w:eastAsiaTheme="minorEastAsia" w:hAnsi="Cambria Math"/>
            <w:szCs w:val="28"/>
          </w:rPr>
          <m:t>δ, γ.</m:t>
        </m:r>
      </m:oMath>
    </w:p>
    <w:p w:rsidR="00C5750B" w:rsidRPr="0099094A" w:rsidRDefault="00C5750B" w:rsidP="00C5750B">
      <w:pPr>
        <w:rPr>
          <w:rFonts w:eastAsiaTheme="minorEastAsia"/>
          <w:szCs w:val="28"/>
        </w:rPr>
      </w:pPr>
      <w:r w:rsidRPr="0099094A">
        <w:rPr>
          <w:rFonts w:eastAsiaTheme="minorEastAsia"/>
          <w:szCs w:val="28"/>
        </w:rPr>
        <w:t>Для нахождения искомого закона управления вычислим полную производную функции Ляпунова с учётом рассматриваемых уравнений.</w:t>
      </w:r>
    </w:p>
    <w:p w:rsidR="00C5750B" w:rsidRPr="0099094A" w:rsidRDefault="00C5750B" w:rsidP="00C5750B">
      <w:pPr>
        <w:rPr>
          <w:rFonts w:eastAsiaTheme="minorEastAsia"/>
          <w:szCs w:val="28"/>
          <w:lang w:val="en-US"/>
        </w:rPr>
      </w:pPr>
      <w:r w:rsidRPr="0099094A">
        <w:rPr>
          <w:rFonts w:eastAsiaTheme="minorEastAsia"/>
          <w:szCs w:val="28"/>
        </w:rPr>
        <w:t>Имеем</w:t>
      </w:r>
    </w:p>
    <w:p w:rsidR="00C5750B" w:rsidRPr="0099094A" w:rsidRDefault="001F3C9E" w:rsidP="00C5750B">
      <w:pPr>
        <w:ind w:firstLine="0"/>
        <w:rPr>
          <w:rFonts w:eastAsiaTheme="minorEastAsia"/>
          <w:szCs w:val="28"/>
          <w:lang w:val="en-US"/>
        </w:rPr>
      </w:pPr>
      <m:oMathPara>
        <m:oMath>
          <m:acc>
            <m:accPr>
              <m:chr m:val="̇"/>
              <m:ctrlPr>
                <w:rPr>
                  <w:rFonts w:ascii="Cambria Math" w:hAnsi="Cambria Math"/>
                  <w:szCs w:val="28"/>
                </w:rPr>
              </m:ctrlPr>
            </m:accPr>
            <m:e>
              <m:r>
                <w:rPr>
                  <w:rFonts w:ascii="Cambria Math" w:hAnsi="Cambria Math"/>
                  <w:szCs w:val="28"/>
                </w:rPr>
                <m:t>V</m:t>
              </m:r>
            </m:e>
          </m:acc>
          <m:r>
            <w:rPr>
              <w:rFonts w:ascii="Cambria Math" w:hAnsi="Cambria Math"/>
              <w:szCs w:val="28"/>
            </w:rPr>
            <m:t>=2</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xml:space="preserve">, </m:t>
              </m:r>
              <m:r>
                <w:rPr>
                  <w:rFonts w:ascii="Cambria Math" w:hAnsi="Cambria Math"/>
                  <w:szCs w:val="28"/>
                  <w:lang w:val="en-US"/>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+В</m:t>
              </m:r>
              <m:r>
                <w:rPr>
                  <w:rFonts w:ascii="Cambria Math" w:hAnsi="Cambria Math"/>
                  <w:szCs w:val="28"/>
                  <w:lang w:val="en-US"/>
                </w:rPr>
                <m:t>U</m:t>
              </m:r>
              <m:r>
                <w:rPr>
                  <w:rFonts w:ascii="Cambria Math" w:hAnsi="Cambria Math"/>
                  <w:szCs w:val="28"/>
                </w:rPr>
                <m:t>пр</m:t>
              </m:r>
            </m:e>
          </m:d>
          <m:r>
            <w:rPr>
              <w:rFonts w:ascii="Cambria Math" w:hAnsi="Cambria Math"/>
              <w:szCs w:val="28"/>
            </w:rPr>
            <m:t>+2</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xml:space="preserve">, </m:t>
              </m:r>
              <m:d>
                <m:dPr>
                  <m:ctrlPr>
                    <w:rPr>
                      <w:rFonts w:ascii="Cambria Math" w:hAnsi="Cambria Math"/>
                      <w:i/>
                      <w:szCs w:val="28"/>
                    </w:rPr>
                  </m:ctrlPr>
                </m:dPr>
                <m:e>
                  <m:r>
                    <w:rPr>
                      <w:rFonts w:ascii="Cambria Math" w:hAnsi="Cambria Math"/>
                      <w:szCs w:val="28"/>
                    </w:rPr>
                    <m:t>∆А-ВС</m:t>
                  </m:r>
                </m:e>
              </m:d>
              <m:r>
                <w:rPr>
                  <w:rFonts w:ascii="Cambria Math" w:hAnsi="Cambria Math"/>
                  <w:szCs w:val="28"/>
                </w:rPr>
                <m:t>x</m:t>
              </m:r>
            </m:e>
          </m:d>
          <m:r>
            <w:rPr>
              <w:rFonts w:ascii="Cambria Math" w:hAnsi="Cambria Math"/>
              <w:szCs w:val="28"/>
            </w:rPr>
            <m:t>+</m:t>
          </m:r>
        </m:oMath>
      </m:oMathPara>
    </w:p>
    <w:p w:rsidR="00C5750B" w:rsidRPr="0099094A" w:rsidRDefault="00C5750B" w:rsidP="00C5750B">
      <w:pPr>
        <w:ind w:firstLine="0"/>
        <w:jc w:val="right"/>
        <w:rPr>
          <w:rFonts w:eastAsiaTheme="minorEastAsia"/>
          <w:szCs w:val="28"/>
          <w:lang w:val="en-US"/>
        </w:rPr>
      </w:pPr>
      <m:oMath>
        <m:r>
          <w:rPr>
            <w:rFonts w:ascii="Cambria Math" w:hAnsi="Cambria Math"/>
            <w:szCs w:val="28"/>
            <w:lang w:val="en-US"/>
          </w:rPr>
          <m:t>+2</m:t>
        </m:r>
        <m:nary>
          <m:naryPr>
            <m:chr m:val="∑"/>
            <m:limLoc m:val="undOvr"/>
            <m:ctrlPr>
              <w:rPr>
                <w:rFonts w:ascii="Cambria Math" w:hAnsi="Cambria Math"/>
                <w:i/>
                <w:szCs w:val="28"/>
              </w:rPr>
            </m:ctrlPr>
          </m:naryPr>
          <m:sub>
            <m:r>
              <w:rPr>
                <w:rFonts w:ascii="Cambria Math" w:hAnsi="Cambria Math"/>
                <w:szCs w:val="28"/>
                <w:lang w:val="en-US"/>
              </w:rPr>
              <m:t>l=1</m:t>
            </m:r>
          </m:sub>
          <m:sup>
            <m:r>
              <w:rPr>
                <w:rFonts w:ascii="Cambria Math" w:hAnsi="Cambria Math"/>
                <w:szCs w:val="28"/>
              </w:rPr>
              <m:t>n</m:t>
            </m:r>
          </m:sup>
          <m:e>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lang w:val="en-US"/>
                      </w:rPr>
                      <m:t>i</m:t>
                    </m:r>
                  </m:sub>
                </m:sSub>
                <m:r>
                  <w:rPr>
                    <w:rFonts w:ascii="Cambria Math" w:eastAsiaTheme="minorEastAsia" w:hAnsi="Cambria Math"/>
                    <w:szCs w:val="28"/>
                    <w:lang w:val="en-US"/>
                  </w:rPr>
                  <m:t>∙</m:t>
                </m:r>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γ</m:t>
                        </m:r>
                      </m:e>
                    </m:acc>
                  </m:e>
                  <m:sub>
                    <m:r>
                      <w:rPr>
                        <w:rFonts w:ascii="Cambria Math" w:eastAsiaTheme="minorEastAsia" w:hAnsi="Cambria Math"/>
                        <w:szCs w:val="28"/>
                      </w:rPr>
                      <m:t>i</m:t>
                    </m:r>
                  </m:sub>
                </m:sSub>
              </m:e>
            </m:d>
            <m:r>
              <w:rPr>
                <w:rFonts w:ascii="Cambria Math" w:hAnsi="Cambria Math"/>
                <w:szCs w:val="28"/>
                <w:lang w:val="en-US"/>
              </w:rPr>
              <m:t>+</m:t>
            </m:r>
          </m:e>
        </m:nary>
        <m:f>
          <m:fPr>
            <m:ctrlPr>
              <w:rPr>
                <w:rFonts w:ascii="Cambria Math" w:hAnsi="Cambria Math"/>
                <w:i/>
                <w:szCs w:val="28"/>
              </w:rPr>
            </m:ctrlPr>
          </m:fPr>
          <m:num>
            <m:r>
              <w:rPr>
                <w:rFonts w:ascii="Cambria Math" w:hAnsi="Cambria Math"/>
                <w:szCs w:val="28"/>
              </w:rPr>
              <m:t>d</m:t>
            </m:r>
            <m:r>
              <w:rPr>
                <w:rFonts w:ascii="Cambria Math" w:hAnsi="Cambria Math"/>
                <w:szCs w:val="28"/>
                <w:lang w:val="en-US"/>
              </w:rPr>
              <m:t>(</m:t>
            </m:r>
            <m:sSup>
              <m:sSupPr>
                <m:ctrlPr>
                  <w:rPr>
                    <w:rFonts w:ascii="Cambria Math" w:hAnsi="Cambria Math"/>
                    <w:i/>
                    <w:szCs w:val="28"/>
                  </w:rPr>
                </m:ctrlPr>
              </m:sSupPr>
              <m:e>
                <m:r>
                  <w:rPr>
                    <w:rFonts w:ascii="Cambria Math" w:eastAsiaTheme="minorEastAsia" w:hAnsi="Cambria Math"/>
                    <w:szCs w:val="28"/>
                  </w:rPr>
                  <m:t>Ѱ</m:t>
                </m:r>
              </m:e>
              <m:sup>
                <m:r>
                  <w:rPr>
                    <w:rFonts w:ascii="Cambria Math" w:hAnsi="Cambria Math"/>
                    <w:szCs w:val="28"/>
                    <w:lang w:val="en-US"/>
                  </w:rPr>
                  <m:t>2</m:t>
                </m:r>
              </m:sup>
            </m:sSup>
            <m:r>
              <w:rPr>
                <w:rFonts w:ascii="Cambria Math" w:hAnsi="Cambria Math"/>
                <w:szCs w:val="28"/>
                <w:lang w:val="en-US"/>
              </w:rPr>
              <m:t>)</m:t>
            </m:r>
          </m:num>
          <m:den>
            <m:r>
              <w:rPr>
                <w:rFonts w:ascii="Cambria Math" w:hAnsi="Cambria Math"/>
                <w:szCs w:val="28"/>
              </w:rPr>
              <m:t>dt</m:t>
            </m:r>
          </m:den>
        </m:f>
      </m:oMath>
      <w:r w:rsidRPr="0099094A">
        <w:rPr>
          <w:rFonts w:eastAsiaTheme="minorEastAsia"/>
          <w:szCs w:val="28"/>
          <w:lang w:val="en-US"/>
        </w:rPr>
        <w:t xml:space="preserve">                            </w:t>
      </w:r>
      <w:r w:rsidR="00606463" w:rsidRPr="0099094A">
        <w:rPr>
          <w:rFonts w:eastAsiaTheme="minorEastAsia"/>
          <w:szCs w:val="28"/>
          <w:lang w:val="en-US"/>
        </w:rPr>
        <w:t xml:space="preserve">                            (2.11</w:t>
      </w:r>
      <w:r w:rsidRPr="0099094A">
        <w:rPr>
          <w:rFonts w:eastAsiaTheme="minorEastAsia"/>
          <w:szCs w:val="28"/>
          <w:lang w:val="en-US"/>
        </w:rPr>
        <w:t xml:space="preserve">5)         </w:t>
      </w:r>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 xml:space="preserve">Заметим, что выражение </w:t>
      </w:r>
      <m:oMath>
        <m:r>
          <w:rPr>
            <w:rFonts w:ascii="Cambria Math" w:eastAsiaTheme="minorEastAsia" w:hAnsi="Cambria Math"/>
            <w:szCs w:val="28"/>
          </w:rPr>
          <m:t>(∆А-</m:t>
        </m:r>
        <m:r>
          <w:rPr>
            <w:rFonts w:ascii="Cambria Math" w:eastAsiaTheme="minorEastAsia" w:hAnsi="Cambria Math"/>
            <w:szCs w:val="28"/>
            <w:lang w:val="en-US"/>
          </w:rPr>
          <m:t>BC</m:t>
        </m:r>
        <m:r>
          <w:rPr>
            <w:rFonts w:ascii="Cambria Math" w:eastAsiaTheme="minorEastAsia" w:hAnsi="Cambria Math"/>
            <w:szCs w:val="28"/>
          </w:rPr>
          <m:t>)∙x</m:t>
        </m:r>
      </m:oMath>
      <w:r w:rsidRPr="0099094A">
        <w:rPr>
          <w:rFonts w:eastAsiaTheme="minorEastAsia"/>
          <w:szCs w:val="28"/>
        </w:rPr>
        <w:t>, с учётом обозначений (2.</w:t>
      </w:r>
      <w:r w:rsidR="00606463" w:rsidRPr="0099094A">
        <w:rPr>
          <w:rFonts w:eastAsiaTheme="minorEastAsia"/>
          <w:szCs w:val="28"/>
        </w:rPr>
        <w:t>11</w:t>
      </w:r>
      <w:r w:rsidRPr="0099094A">
        <w:rPr>
          <w:rFonts w:eastAsiaTheme="minorEastAsia"/>
          <w:szCs w:val="28"/>
        </w:rPr>
        <w:t>4), можно представить в виде:</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∆А-ВС</m:t>
                </m:r>
              </m:e>
            </m:d>
            <m:r>
              <w:rPr>
                <w:rFonts w:ascii="Cambria Math" w:eastAsiaTheme="minorEastAsia" w:hAnsi="Cambria Math"/>
                <w:szCs w:val="28"/>
              </w:rPr>
              <m:t>∙x=</m:t>
            </m:r>
            <m:d>
              <m:dPr>
                <m:ctrlPr>
                  <w:rPr>
                    <w:rFonts w:ascii="Cambria Math" w:eastAsiaTheme="minorEastAsia" w:hAnsi="Cambria Math"/>
                    <w:i/>
                    <w:szCs w:val="28"/>
                  </w:rPr>
                </m:ctrlPr>
              </m:dPr>
              <m:e>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 xml:space="preserve">1 </m:t>
                        </m:r>
                      </m:sub>
                    </m:sSub>
                    <m:r>
                      <w:rPr>
                        <w:rFonts w:ascii="Cambria Math" w:eastAsiaTheme="minorEastAsia" w:hAnsi="Cambria Math"/>
                        <w:szCs w:val="28"/>
                      </w:rPr>
                      <m:t>,x</m:t>
                    </m:r>
                  </m:e>
                </m:d>
              </m:e>
            </m:d>
            <m:r>
              <w:rPr>
                <w:rFonts w:ascii="Cambria Math" w:eastAsiaTheme="minorEastAsia" w:hAnsi="Cambria Math"/>
                <w:szCs w:val="28"/>
              </w:rPr>
              <m:t>, …,(</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n</m:t>
                </m:r>
              </m:sub>
            </m:sSub>
            <m:r>
              <w:rPr>
                <w:rFonts w:ascii="Cambria Math" w:eastAsiaTheme="minorEastAsia" w:hAnsi="Cambria Math"/>
                <w:szCs w:val="28"/>
              </w:rPr>
              <m:t>,x))</m:t>
            </m:r>
          </m:e>
          <m:sup>
            <m:r>
              <w:rPr>
                <w:rFonts w:ascii="Cambria Math" w:eastAsiaTheme="minorEastAsia" w:hAnsi="Cambria Math"/>
                <w:szCs w:val="28"/>
              </w:rPr>
              <m:t>T</m:t>
            </m:r>
          </m:sup>
        </m:sSup>
      </m:oMath>
      <w:r w:rsidR="00C5750B" w:rsidRPr="0099094A">
        <w:rPr>
          <w:rFonts w:eastAsiaTheme="minorEastAsia"/>
          <w:szCs w:val="28"/>
        </w:rPr>
        <w:t xml:space="preserve">      </w:t>
      </w:r>
      <w:r w:rsidR="00606463" w:rsidRPr="0099094A">
        <w:rPr>
          <w:rFonts w:eastAsiaTheme="minorEastAsia"/>
          <w:szCs w:val="28"/>
        </w:rPr>
        <w:t xml:space="preserve">                            (2.11</w:t>
      </w:r>
      <w:r w:rsidR="00C5750B" w:rsidRPr="0099094A">
        <w:rPr>
          <w:rFonts w:eastAsiaTheme="minorEastAsia"/>
          <w:szCs w:val="28"/>
        </w:rPr>
        <w:t xml:space="preserve">6)                                                     </w:t>
      </w:r>
    </w:p>
    <w:p w:rsidR="00C758D5" w:rsidRPr="0099094A" w:rsidRDefault="00C758D5" w:rsidP="00C5750B">
      <w:pPr>
        <w:rPr>
          <w:rFonts w:eastAsiaTheme="minorEastAsia"/>
          <w:szCs w:val="28"/>
        </w:rPr>
      </w:pPr>
    </w:p>
    <w:p w:rsidR="00C5750B" w:rsidRPr="0099094A" w:rsidRDefault="00606463" w:rsidP="00C5750B">
      <w:pPr>
        <w:rPr>
          <w:rFonts w:eastAsiaTheme="minorEastAsia"/>
          <w:szCs w:val="28"/>
        </w:rPr>
      </w:pPr>
      <w:r w:rsidRPr="0099094A">
        <w:rPr>
          <w:rFonts w:eastAsiaTheme="minorEastAsia"/>
          <w:szCs w:val="28"/>
        </w:rPr>
        <w:t>С учетом этого выражение (2.11</w:t>
      </w:r>
      <w:r w:rsidR="00C5750B" w:rsidRPr="0099094A">
        <w:rPr>
          <w:rFonts w:eastAsiaTheme="minorEastAsia"/>
          <w:szCs w:val="28"/>
        </w:rPr>
        <w:t>5) представится как:</w:t>
      </w:r>
    </w:p>
    <w:p w:rsidR="00C5750B" w:rsidRPr="0099094A" w:rsidRDefault="00C5750B" w:rsidP="00C5750B">
      <w:pPr>
        <w:rPr>
          <w:rFonts w:eastAsiaTheme="minorEastAsia"/>
          <w:szCs w:val="28"/>
        </w:rPr>
      </w:pPr>
    </w:p>
    <w:p w:rsidR="00C5750B" w:rsidRPr="0099094A" w:rsidRDefault="001F3C9E" w:rsidP="00C5750B">
      <w:pPr>
        <w:ind w:firstLine="0"/>
        <w:rPr>
          <w:rFonts w:eastAsiaTheme="minorEastAsia"/>
          <w:szCs w:val="28"/>
        </w:rPr>
      </w:pPr>
      <m:oMath>
        <m:acc>
          <m:accPr>
            <m:chr m:val="̇"/>
            <m:ctrlPr>
              <w:rPr>
                <w:rFonts w:ascii="Cambria Math" w:hAnsi="Cambria Math"/>
                <w:szCs w:val="28"/>
              </w:rPr>
            </m:ctrlPr>
          </m:accPr>
          <m:e>
            <m:r>
              <w:rPr>
                <w:rFonts w:ascii="Cambria Math" w:hAnsi="Cambria Math"/>
                <w:szCs w:val="28"/>
              </w:rPr>
              <m:t>V</m:t>
            </m:r>
          </m:e>
        </m:acc>
        <m:r>
          <w:rPr>
            <w:rFonts w:ascii="Cambria Math" w:hAnsi="Cambria Math"/>
            <w:szCs w:val="28"/>
          </w:rPr>
          <m:t>=2</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F(x)+В</m:t>
            </m:r>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пр</m:t>
                </m:r>
              </m:sub>
            </m:sSub>
          </m:e>
        </m:d>
        <m:r>
          <w:rPr>
            <w:rFonts w:ascii="Cambria Math" w:hAnsi="Cambria Math"/>
            <w:szCs w:val="28"/>
          </w:rPr>
          <m:t>+2</m:t>
        </m:r>
        <m:r>
          <w:rPr>
            <w:rFonts w:ascii="Cambria Math" w:eastAsiaTheme="minorEastAsia" w:hAnsi="Cambria Math"/>
            <w:szCs w:val="28"/>
          </w:rPr>
          <m:t>Ѱ</m:t>
        </m:r>
        <m:nary>
          <m:naryPr>
            <m:chr m:val="∑"/>
            <m:limLoc m:val="undOvr"/>
            <m:ctrlPr>
              <w:rPr>
                <w:rFonts w:ascii="Cambria Math" w:hAnsi="Cambria Math"/>
                <w:i/>
                <w:szCs w:val="28"/>
              </w:rPr>
            </m:ctrlPr>
          </m:naryPr>
          <m:sub>
            <m:r>
              <w:rPr>
                <w:rFonts w:ascii="Cambria Math" w:hAnsi="Cambria Math"/>
                <w:szCs w:val="28"/>
                <w:lang w:val="en-US"/>
              </w:rPr>
              <m:t>l</m:t>
            </m:r>
            <m:r>
              <w:rPr>
                <w:rFonts w:ascii="Cambria Math" w:hAnsi="Cambria Math"/>
                <w:szCs w:val="28"/>
              </w:rPr>
              <m:t>=1</m:t>
            </m:r>
          </m:sub>
          <m:sup>
            <m:r>
              <w:rPr>
                <w:rFonts w:ascii="Cambria Math" w:hAnsi="Cambria Math"/>
                <w:szCs w:val="28"/>
              </w:rPr>
              <m:t>n</m:t>
            </m:r>
          </m:sup>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den>
            </m:f>
          </m:e>
        </m:nary>
        <m:r>
          <w:rPr>
            <w:rFonts w:ascii="Cambria Math"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 xml:space="preserve">i </m:t>
            </m:r>
          </m:sub>
        </m:sSub>
        <m:r>
          <w:rPr>
            <w:rFonts w:ascii="Cambria Math" w:eastAsiaTheme="minorEastAsia" w:hAnsi="Cambria Math"/>
            <w:szCs w:val="28"/>
          </w:rPr>
          <m:t>,x</m:t>
        </m:r>
        <m:r>
          <w:rPr>
            <w:rFonts w:ascii="Cambria Math" w:hAnsi="Cambria Math"/>
            <w:szCs w:val="28"/>
          </w:rPr>
          <m:t>)+2</m:t>
        </m:r>
        <m:nary>
          <m:naryPr>
            <m:chr m:val="∑"/>
            <m:limLoc m:val="undOvr"/>
            <m:ctrlPr>
              <w:rPr>
                <w:rFonts w:ascii="Cambria Math" w:hAnsi="Cambria Math"/>
                <w:i/>
                <w:szCs w:val="28"/>
              </w:rPr>
            </m:ctrlPr>
          </m:naryPr>
          <m:sub>
            <m:r>
              <w:rPr>
                <w:rFonts w:ascii="Cambria Math" w:hAnsi="Cambria Math"/>
                <w:szCs w:val="28"/>
                <w:lang w:val="en-US"/>
              </w:rPr>
              <m:t>l</m:t>
            </m:r>
            <m:r>
              <w:rPr>
                <w:rFonts w:ascii="Cambria Math" w:hAnsi="Cambria Math"/>
                <w:szCs w:val="28"/>
              </w:rPr>
              <m:t>=1</m:t>
            </m:r>
          </m:sub>
          <m:sup>
            <m:r>
              <w:rPr>
                <w:rFonts w:ascii="Cambria Math" w:hAnsi="Cambria Math"/>
                <w:szCs w:val="28"/>
              </w:rPr>
              <m:t>n</m:t>
            </m:r>
          </m:sup>
          <m:e>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γ</m:t>
                        </m:r>
                      </m:e>
                    </m:acc>
                  </m:e>
                  <m:sub>
                    <m:r>
                      <w:rPr>
                        <w:rFonts w:ascii="Cambria Math" w:eastAsiaTheme="minorEastAsia" w:hAnsi="Cambria Math"/>
                        <w:szCs w:val="28"/>
                      </w:rPr>
                      <m:t>i</m:t>
                    </m:r>
                  </m:sub>
                </m:sSub>
              </m:e>
            </m:d>
            <m:r>
              <w:rPr>
                <w:rFonts w:ascii="Cambria Math" w:hAnsi="Cambria Math"/>
                <w:szCs w:val="28"/>
              </w:rPr>
              <m:t>+</m:t>
            </m:r>
          </m:e>
        </m:nary>
        <m:f>
          <m:fPr>
            <m:ctrlPr>
              <w:rPr>
                <w:rFonts w:ascii="Cambria Math" w:hAnsi="Cambria Math"/>
                <w:i/>
                <w:szCs w:val="28"/>
              </w:rPr>
            </m:ctrlPr>
          </m:fPr>
          <m:num>
            <m:r>
              <w:rPr>
                <w:rFonts w:ascii="Cambria Math" w:hAnsi="Cambria Math"/>
                <w:szCs w:val="28"/>
              </w:rPr>
              <m:t>d(</m:t>
            </m:r>
            <m:sSup>
              <m:sSupPr>
                <m:ctrlPr>
                  <w:rPr>
                    <w:rFonts w:ascii="Cambria Math" w:hAnsi="Cambria Math"/>
                    <w:i/>
                    <w:szCs w:val="28"/>
                  </w:rPr>
                </m:ctrlPr>
              </m:sSupPr>
              <m:e>
                <m:r>
                  <w:rPr>
                    <w:rFonts w:ascii="Cambria Math" w:eastAsiaTheme="minorEastAsia" w:hAnsi="Cambria Math"/>
                    <w:szCs w:val="28"/>
                  </w:rPr>
                  <m:t>Ѱ</m:t>
                </m:r>
              </m:e>
              <m:sup>
                <m:r>
                  <w:rPr>
                    <w:rFonts w:ascii="Cambria Math" w:hAnsi="Cambria Math"/>
                    <w:szCs w:val="28"/>
                  </w:rPr>
                  <m:t>2</m:t>
                </m:r>
              </m:sup>
            </m:sSup>
            <m:r>
              <w:rPr>
                <w:rFonts w:ascii="Cambria Math" w:hAnsi="Cambria Math"/>
                <w:szCs w:val="28"/>
              </w:rPr>
              <m:t>)</m:t>
            </m:r>
          </m:num>
          <m:den>
            <m:r>
              <w:rPr>
                <w:rFonts w:ascii="Cambria Math" w:hAnsi="Cambria Math"/>
                <w:szCs w:val="28"/>
              </w:rPr>
              <m:t>dt</m:t>
            </m:r>
          </m:den>
        </m:f>
      </m:oMath>
      <w:r w:rsidR="00606463" w:rsidRPr="0099094A">
        <w:rPr>
          <w:rFonts w:eastAsiaTheme="minorEastAsia"/>
          <w:szCs w:val="28"/>
        </w:rPr>
        <w:t xml:space="preserve">     (2.11</w:t>
      </w:r>
      <w:r w:rsidR="00C5750B" w:rsidRPr="0099094A">
        <w:rPr>
          <w:rFonts w:eastAsiaTheme="minorEastAsia"/>
          <w:szCs w:val="28"/>
        </w:rPr>
        <w:t xml:space="preserve">7)       </w:t>
      </w:r>
    </w:p>
    <w:p w:rsidR="006F4430" w:rsidRPr="0099094A" w:rsidRDefault="006F4430"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В соответствии с по</w:t>
      </w:r>
      <w:r w:rsidR="00606463" w:rsidRPr="0099094A">
        <w:rPr>
          <w:rFonts w:eastAsiaTheme="minorEastAsia"/>
          <w:szCs w:val="28"/>
        </w:rPr>
        <w:t>ставленной целью управления (2.11</w:t>
      </w:r>
      <w:r w:rsidRPr="0099094A">
        <w:rPr>
          <w:rFonts w:eastAsiaTheme="minorEastAsia"/>
          <w:szCs w:val="28"/>
        </w:rPr>
        <w:t>2) потребуем, чтобы полная производная функции Ляпунова удовлетворяла условию:</w:t>
      </w:r>
    </w:p>
    <w:p w:rsidR="000911B5" w:rsidRPr="0099094A" w:rsidRDefault="000911B5" w:rsidP="00C5750B">
      <w:pPr>
        <w:rPr>
          <w:rFonts w:eastAsiaTheme="minorEastAsia"/>
          <w:szCs w:val="28"/>
        </w:rPr>
      </w:pPr>
    </w:p>
    <w:p w:rsidR="00C5750B" w:rsidRPr="0099094A" w:rsidRDefault="001F3C9E" w:rsidP="00C5750B">
      <w:pPr>
        <w:jc w:val="right"/>
        <w:rPr>
          <w:rFonts w:eastAsiaTheme="minorEastAsia"/>
          <w:szCs w:val="28"/>
        </w:rPr>
      </w:pPr>
      <m:oMath>
        <m:acc>
          <m:accPr>
            <m:chr m:val="̇"/>
            <m:ctrlPr>
              <w:rPr>
                <w:rFonts w:ascii="Cambria Math" w:hAnsi="Cambria Math"/>
                <w:i/>
                <w:szCs w:val="28"/>
              </w:rPr>
            </m:ctrlPr>
          </m:accPr>
          <m:e>
            <m:r>
              <w:rPr>
                <w:rFonts w:ascii="Cambria Math" w:hAnsi="Cambria Math"/>
                <w:szCs w:val="28"/>
              </w:rPr>
              <m:t xml:space="preserve"> V</m:t>
            </m:r>
          </m:e>
        </m:acc>
        <m:r>
          <w:rPr>
            <w:rFonts w:ascii="Cambria Math" w:hAnsi="Cambria Math"/>
            <w:szCs w:val="28"/>
          </w:rPr>
          <m:t>=2</m:t>
        </m:r>
        <m:r>
          <w:rPr>
            <w:rFonts w:ascii="Cambria Math" w:hAnsi="Cambria Math"/>
            <w:szCs w:val="28"/>
            <w:lang w:val="en-US"/>
          </w:rPr>
          <m:t>a</m:t>
        </m:r>
        <m:d>
          <m:dPr>
            <m:ctrlPr>
              <w:rPr>
                <w:rFonts w:ascii="Cambria Math" w:hAnsi="Cambria Math"/>
                <w:i/>
                <w:szCs w:val="28"/>
                <w:lang w:val="en-US"/>
              </w:rPr>
            </m:ctrlPr>
          </m:dPr>
          <m:e>
            <m:r>
              <w:rPr>
                <w:rFonts w:ascii="Cambria Math" w:hAnsi="Cambria Math"/>
                <w:szCs w:val="28"/>
                <w:lang w:val="en-US"/>
              </w:rPr>
              <m:t>x</m:t>
            </m:r>
          </m:e>
        </m:d>
        <m:r>
          <w:rPr>
            <w:rFonts w:ascii="Cambria Math" w:eastAsiaTheme="minorEastAsia" w:hAnsi="Cambria Math"/>
            <w:szCs w:val="28"/>
          </w:rPr>
          <m:t>∙</m:t>
        </m:r>
        <m:r>
          <w:rPr>
            <w:rFonts w:ascii="Cambria Math" w:hAnsi="Cambria Math"/>
            <w:szCs w:val="28"/>
            <w:lang w:val="en-US"/>
          </w:rPr>
          <m:t>R</m:t>
        </m:r>
        <m:r>
          <w:rPr>
            <w:rFonts w:ascii="Cambria Math" w:hAnsi="Cambria Math"/>
            <w:szCs w:val="28"/>
          </w:rPr>
          <m:t>(</m:t>
        </m:r>
        <m:r>
          <w:rPr>
            <w:rFonts w:ascii="Cambria Math" w:eastAsiaTheme="minorEastAsia" w:hAnsi="Cambria Math"/>
            <w:szCs w:val="28"/>
          </w:rPr>
          <m:t>Ѱ</m:t>
        </m:r>
        <m:r>
          <w:rPr>
            <w:rFonts w:ascii="Cambria Math" w:hAnsi="Cambria Math"/>
            <w:szCs w:val="28"/>
          </w:rPr>
          <m:t xml:space="preserve">, </m:t>
        </m:r>
        <m:r>
          <w:rPr>
            <w:rFonts w:ascii="Cambria Math" w:hAnsi="Cambria Math"/>
            <w:szCs w:val="28"/>
            <w:lang w:val="en-US"/>
          </w:rPr>
          <m:t>x</m:t>
        </m:r>
        <m:r>
          <w:rPr>
            <w:rFonts w:ascii="Cambria Math" w:hAnsi="Cambria Math"/>
            <w:szCs w:val="28"/>
          </w:rPr>
          <m:t>)</m:t>
        </m:r>
      </m:oMath>
      <w:r w:rsidR="00C5750B" w:rsidRPr="0099094A">
        <w:rPr>
          <w:rFonts w:eastAsiaTheme="minorEastAsia"/>
          <w:i/>
          <w:szCs w:val="28"/>
        </w:rPr>
        <w:t xml:space="preserve">,            </w:t>
      </w:r>
      <w:r w:rsidR="00C5750B" w:rsidRPr="0099094A">
        <w:rPr>
          <w:rFonts w:eastAsiaTheme="minorEastAsia"/>
          <w:szCs w:val="28"/>
        </w:rPr>
        <w:t xml:space="preserve">        </w:t>
      </w:r>
      <w:r w:rsidR="00606463" w:rsidRPr="0099094A">
        <w:rPr>
          <w:rFonts w:eastAsiaTheme="minorEastAsia"/>
          <w:szCs w:val="28"/>
        </w:rPr>
        <w:t xml:space="preserve">                       (2.11</w:t>
      </w:r>
      <w:r w:rsidR="00C5750B" w:rsidRPr="0099094A">
        <w:rPr>
          <w:rFonts w:eastAsiaTheme="minorEastAsia"/>
          <w:szCs w:val="28"/>
        </w:rPr>
        <w:t xml:space="preserve">8)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 xml:space="preserve">где </w:t>
      </w:r>
      <m:oMath>
        <m:r>
          <w:rPr>
            <w:rFonts w:ascii="Cambria Math" w:hAnsi="Cambria Math"/>
            <w:szCs w:val="28"/>
            <w:lang w:val="en-US"/>
          </w:rPr>
          <m:t>a</m:t>
        </m:r>
        <m:d>
          <m:dPr>
            <m:ctrlPr>
              <w:rPr>
                <w:rFonts w:ascii="Cambria Math" w:hAnsi="Cambria Math"/>
                <w:i/>
                <w:szCs w:val="28"/>
                <w:lang w:val="en-US"/>
              </w:rPr>
            </m:ctrlPr>
          </m:dPr>
          <m:e>
            <m:r>
              <w:rPr>
                <w:rFonts w:ascii="Cambria Math" w:hAnsi="Cambria Math"/>
                <w:szCs w:val="28"/>
                <w:lang w:val="en-US"/>
              </w:rPr>
              <m:t>x</m:t>
            </m:r>
          </m:e>
        </m:d>
      </m:oMath>
      <w:r w:rsidRPr="0099094A">
        <w:rPr>
          <w:rFonts w:eastAsiaTheme="minorEastAsia"/>
          <w:szCs w:val="28"/>
        </w:rPr>
        <w:t xml:space="preserve"> – знакоотрицательная функция;</w:t>
      </w:r>
    </w:p>
    <w:p w:rsidR="00C5750B" w:rsidRPr="0099094A" w:rsidRDefault="00C5750B" w:rsidP="00C5750B">
      <w:pPr>
        <w:rPr>
          <w:rFonts w:eastAsiaTheme="minorEastAsia"/>
          <w:szCs w:val="28"/>
        </w:rPr>
      </w:pPr>
      <m:oMath>
        <m:r>
          <w:rPr>
            <w:rFonts w:ascii="Cambria Math" w:hAnsi="Cambria Math"/>
            <w:szCs w:val="28"/>
            <w:lang w:val="en-US"/>
          </w:rPr>
          <m:t>R</m:t>
        </m:r>
        <m:r>
          <w:rPr>
            <w:rFonts w:ascii="Cambria Math" w:hAnsi="Cambria Math"/>
            <w:szCs w:val="28"/>
          </w:rPr>
          <m:t>(</m:t>
        </m:r>
        <m:r>
          <w:rPr>
            <w:rFonts w:ascii="Cambria Math" w:eastAsiaTheme="minorEastAsia" w:hAnsi="Cambria Math"/>
            <w:szCs w:val="28"/>
          </w:rPr>
          <m:t>Ѱ</m:t>
        </m:r>
        <m:r>
          <w:rPr>
            <w:rFonts w:ascii="Cambria Math" w:hAnsi="Cambria Math"/>
            <w:szCs w:val="28"/>
          </w:rPr>
          <m:t xml:space="preserve">, </m:t>
        </m:r>
        <m:r>
          <w:rPr>
            <w:rFonts w:ascii="Cambria Math" w:hAnsi="Cambria Math"/>
            <w:szCs w:val="28"/>
            <w:lang w:val="en-US"/>
          </w:rPr>
          <m:t>x</m:t>
        </m:r>
        <m:r>
          <w:rPr>
            <w:rFonts w:ascii="Cambria Math" w:hAnsi="Cambria Math"/>
            <w:szCs w:val="28"/>
          </w:rPr>
          <m:t>)</m:t>
        </m:r>
      </m:oMath>
      <w:r w:rsidRPr="0099094A">
        <w:rPr>
          <w:rFonts w:eastAsiaTheme="minorEastAsia"/>
          <w:szCs w:val="28"/>
        </w:rPr>
        <w:t xml:space="preserve"> – производная положительно определенная (относительно</w:t>
      </w:r>
      <m:oMath>
        <m:r>
          <w:rPr>
            <w:rFonts w:ascii="Cambria Math" w:eastAsiaTheme="minorEastAsia" w:hAnsi="Cambria Math"/>
            <w:szCs w:val="28"/>
          </w:rPr>
          <m:t xml:space="preserve"> Ѱ</m:t>
        </m:r>
      </m:oMath>
      <w:r w:rsidRPr="0099094A">
        <w:rPr>
          <w:rFonts w:eastAsiaTheme="minorEastAsia"/>
          <w:szCs w:val="28"/>
        </w:rPr>
        <w:t xml:space="preserve"> ) функция, удовлетворяющая условию</w:t>
      </w:r>
    </w:p>
    <w:p w:rsidR="00A63BDB" w:rsidRPr="0099094A" w:rsidRDefault="00A63BDB" w:rsidP="00C5750B">
      <w:pPr>
        <w:rPr>
          <w:rFonts w:eastAsiaTheme="minorEastAsia"/>
          <w:szCs w:val="28"/>
        </w:rPr>
      </w:pPr>
    </w:p>
    <w:p w:rsidR="00945A56" w:rsidRPr="0099094A" w:rsidRDefault="00C5750B" w:rsidP="006036E5">
      <w:pPr>
        <w:jc w:val="right"/>
        <w:rPr>
          <w:rFonts w:eastAsiaTheme="minorEastAsia"/>
          <w:szCs w:val="28"/>
        </w:rPr>
      </w:pPr>
      <m:oMath>
        <m:r>
          <w:rPr>
            <w:rFonts w:ascii="Cambria Math" w:hAnsi="Cambria Math"/>
            <w:szCs w:val="28"/>
            <w:lang w:val="en-US"/>
          </w:rPr>
          <m:t>R</m:t>
        </m:r>
        <m:d>
          <m:dPr>
            <m:ctrlPr>
              <w:rPr>
                <w:rFonts w:ascii="Cambria Math" w:hAnsi="Cambria Math"/>
                <w:i/>
                <w:szCs w:val="28"/>
              </w:rPr>
            </m:ctrlPr>
          </m:dPr>
          <m:e>
            <m:r>
              <w:rPr>
                <w:rFonts w:ascii="Cambria Math" w:hAnsi="Cambria Math"/>
                <w:szCs w:val="28"/>
              </w:rPr>
              <m:t xml:space="preserve">0, </m:t>
            </m:r>
            <m:r>
              <w:rPr>
                <w:rFonts w:ascii="Cambria Math" w:hAnsi="Cambria Math"/>
                <w:szCs w:val="28"/>
                <w:lang w:val="en-US"/>
              </w:rPr>
              <m:t>x</m:t>
            </m:r>
          </m:e>
        </m:d>
        <m:r>
          <w:rPr>
            <w:rFonts w:ascii="Cambria Math" w:hAnsi="Cambria Math"/>
            <w:szCs w:val="28"/>
          </w:rPr>
          <m:t>=0</m:t>
        </m:r>
      </m:oMath>
      <w:r w:rsidRPr="0099094A">
        <w:rPr>
          <w:rFonts w:eastAsiaTheme="minorEastAsia"/>
          <w:szCs w:val="28"/>
        </w:rPr>
        <w:t xml:space="preserve">.                      </w:t>
      </w:r>
      <w:r w:rsidR="00606463" w:rsidRPr="0099094A">
        <w:rPr>
          <w:rFonts w:eastAsiaTheme="minorEastAsia"/>
          <w:szCs w:val="28"/>
        </w:rPr>
        <w:t xml:space="preserve">                            (2.11</w:t>
      </w:r>
      <w:r w:rsidR="006036E5" w:rsidRPr="0099094A">
        <w:rPr>
          <w:rFonts w:eastAsiaTheme="minorEastAsia"/>
          <w:szCs w:val="28"/>
        </w:rPr>
        <w:t>9)</w:t>
      </w:r>
      <w:r w:rsidRPr="0099094A">
        <w:rPr>
          <w:rFonts w:eastAsiaTheme="minorEastAsia"/>
          <w:szCs w:val="28"/>
        </w:rPr>
        <w:t xml:space="preserve">  </w:t>
      </w:r>
    </w:p>
    <w:p w:rsidR="00C5750B" w:rsidRPr="0099094A" w:rsidRDefault="00606463" w:rsidP="00C5750B">
      <w:pPr>
        <w:rPr>
          <w:rFonts w:eastAsiaTheme="minorEastAsia"/>
          <w:szCs w:val="28"/>
        </w:rPr>
      </w:pPr>
      <w:r w:rsidRPr="0099094A">
        <w:rPr>
          <w:rFonts w:eastAsiaTheme="minorEastAsia"/>
          <w:szCs w:val="28"/>
        </w:rPr>
        <w:t>С учётом (2.118) выражение (2.11</w:t>
      </w:r>
      <w:r w:rsidR="00C5750B" w:rsidRPr="0099094A">
        <w:rPr>
          <w:rFonts w:eastAsiaTheme="minorEastAsia"/>
          <w:szCs w:val="28"/>
        </w:rPr>
        <w:t>7) представится:</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lang w:val="en-US"/>
        </w:rPr>
      </w:pPr>
      <m:oMathPara>
        <m:oMath>
          <m:f>
            <m:fPr>
              <m:ctrlPr>
                <w:rPr>
                  <w:rFonts w:ascii="Cambria Math" w:hAnsi="Cambria Math"/>
                  <w:i/>
                  <w:szCs w:val="28"/>
                </w:rPr>
              </m:ctrlPr>
            </m:fPr>
            <m:num>
              <m:r>
                <w:rPr>
                  <w:rFonts w:ascii="Cambria Math" w:hAnsi="Cambria Math"/>
                  <w:szCs w:val="28"/>
                </w:rPr>
                <m:t>1d</m:t>
              </m:r>
              <m:sSup>
                <m:sSupPr>
                  <m:ctrlPr>
                    <w:rPr>
                      <w:rFonts w:ascii="Cambria Math" w:hAnsi="Cambria Math"/>
                      <w:i/>
                      <w:szCs w:val="28"/>
                    </w:rPr>
                  </m:ctrlPr>
                </m:sSupPr>
                <m:e>
                  <m:r>
                    <w:rPr>
                      <w:rFonts w:ascii="Cambria Math" w:eastAsiaTheme="minorEastAsia" w:hAnsi="Cambria Math"/>
                      <w:szCs w:val="28"/>
                    </w:rPr>
                    <m:t>Ѱ</m:t>
                  </m:r>
                </m:e>
                <m:sup>
                  <m:r>
                    <w:rPr>
                      <w:rFonts w:ascii="Cambria Math" w:hAnsi="Cambria Math"/>
                      <w:szCs w:val="28"/>
                    </w:rPr>
                    <m:t>2</m:t>
                  </m:r>
                </m:sup>
              </m:sSup>
            </m:num>
            <m:den>
              <m:r>
                <w:rPr>
                  <w:rFonts w:ascii="Cambria Math" w:hAnsi="Cambria Math"/>
                  <w:szCs w:val="28"/>
                </w:rPr>
                <m:t>2dt</m:t>
              </m:r>
            </m:den>
          </m:f>
          <m:r>
            <w:rPr>
              <w:rFonts w:ascii="Cambria Math" w:hAnsi="Cambria Math"/>
              <w:szCs w:val="28"/>
            </w:rPr>
            <m:t>+</m:t>
          </m:r>
          <m:r>
            <w:rPr>
              <w:rFonts w:ascii="Cambria Math" w:eastAsiaTheme="minorEastAsia" w:hAnsi="Cambria Math"/>
              <w:szCs w:val="28"/>
            </w:rPr>
            <m:t>Ѱ</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dx</m:t>
                  </m:r>
                </m:den>
              </m:f>
              <m:r>
                <w:rPr>
                  <w:rFonts w:ascii="Cambria Math" w:hAnsi="Cambria Math"/>
                  <w:szCs w:val="28"/>
                </w:rPr>
                <m:t>, F</m:t>
              </m:r>
              <m:d>
                <m:dPr>
                  <m:ctrlPr>
                    <w:rPr>
                      <w:rFonts w:ascii="Cambria Math" w:hAnsi="Cambria Math"/>
                      <w:i/>
                      <w:szCs w:val="28"/>
                    </w:rPr>
                  </m:ctrlPr>
                </m:dPr>
                <m:e>
                  <m:r>
                    <w:rPr>
                      <w:rFonts w:ascii="Cambria Math" w:hAnsi="Cambria Math"/>
                      <w:szCs w:val="28"/>
                    </w:rPr>
                    <m:t>x</m:t>
                  </m:r>
                </m:e>
              </m:d>
              <m:r>
                <w:rPr>
                  <w:rFonts w:ascii="Cambria Math" w:hAnsi="Cambria Math"/>
                  <w:szCs w:val="28"/>
                </w:rPr>
                <m:t>+В</m:t>
              </m:r>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пр</m:t>
                  </m:r>
                </m:sub>
              </m:sSub>
            </m:e>
          </m:d>
          <m:r>
            <w:rPr>
              <w:rFonts w:ascii="Cambria Math" w:hAnsi="Cambria Math"/>
              <w:szCs w:val="28"/>
            </w:rPr>
            <m:t>+</m:t>
          </m:r>
          <m:r>
            <w:rPr>
              <w:rFonts w:ascii="Cambria Math" w:eastAsiaTheme="minorEastAsia" w:hAnsi="Cambria Math"/>
              <w:szCs w:val="28"/>
            </w:rPr>
            <m:t>Ѱ</m:t>
          </m:r>
          <m:nary>
            <m:naryPr>
              <m:chr m:val="∑"/>
              <m:limLoc m:val="undOvr"/>
              <m:ctrlPr>
                <w:rPr>
                  <w:rFonts w:ascii="Cambria Math" w:hAnsi="Cambria Math"/>
                  <w:i/>
                  <w:szCs w:val="28"/>
                </w:rPr>
              </m:ctrlPr>
            </m:naryPr>
            <m:sub>
              <m:r>
                <w:rPr>
                  <w:rFonts w:ascii="Cambria Math" w:hAnsi="Cambria Math"/>
                  <w:szCs w:val="28"/>
                  <w:lang w:val="en-US"/>
                </w:rPr>
                <m:t>l</m:t>
              </m:r>
              <m:r>
                <w:rPr>
                  <w:rFonts w:ascii="Cambria Math" w:hAnsi="Cambria Math"/>
                  <w:szCs w:val="28"/>
                </w:rPr>
                <m:t>=1</m:t>
              </m:r>
            </m:sub>
            <m:sup>
              <m:r>
                <w:rPr>
                  <w:rFonts w:ascii="Cambria Math" w:hAnsi="Cambria Math"/>
                  <w:szCs w:val="28"/>
                </w:rPr>
                <m:t>n</m:t>
              </m:r>
            </m:sup>
            <m:e>
              <m:f>
                <m:fPr>
                  <m:ctrlPr>
                    <w:rPr>
                      <w:rFonts w:ascii="Cambria Math" w:hAnsi="Cambria Math"/>
                      <w:i/>
                      <w:szCs w:val="28"/>
                    </w:rPr>
                  </m:ctrlPr>
                </m:fPr>
                <m:num>
                  <m:r>
                    <w:rPr>
                      <w:rFonts w:ascii="Cambria Math" w:hAnsi="Cambria Math"/>
                      <w:szCs w:val="28"/>
                    </w:rPr>
                    <m:t>d</m:t>
                  </m:r>
                  <m:r>
                    <w:rPr>
                      <w:rFonts w:ascii="Cambria Math" w:eastAsiaTheme="minorEastAsia" w:hAnsi="Cambria Math"/>
                      <w:szCs w:val="28"/>
                    </w:rPr>
                    <m:t>Ѱ</m:t>
                  </m:r>
                </m:num>
                <m:den>
                  <m:r>
                    <w:rPr>
                      <w:rFonts w:ascii="Cambria Math" w:hAnsi="Cambria Math"/>
                      <w:szCs w:val="28"/>
                    </w:rPr>
                    <m:t>d</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den>
              </m:f>
            </m:e>
          </m:nary>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 xml:space="preserve">l </m:t>
                  </m:r>
                </m:sub>
              </m:sSub>
              <m:r>
                <w:rPr>
                  <w:rFonts w:ascii="Cambria Math" w:eastAsiaTheme="minorEastAsia" w:hAnsi="Cambria Math"/>
                  <w:szCs w:val="28"/>
                </w:rPr>
                <m:t>,x</m:t>
              </m:r>
            </m:e>
          </m:d>
          <m:r>
            <w:rPr>
              <w:rFonts w:ascii="Cambria Math" w:hAnsi="Cambria Math"/>
              <w:szCs w:val="28"/>
            </w:rPr>
            <m:t>+</m:t>
          </m:r>
          <m:nary>
            <m:naryPr>
              <m:chr m:val="∑"/>
              <m:limLoc m:val="undOvr"/>
              <m:ctrlPr>
                <w:rPr>
                  <w:rFonts w:ascii="Cambria Math" w:hAnsi="Cambria Math"/>
                  <w:szCs w:val="28"/>
                </w:rPr>
              </m:ctrlPr>
            </m:naryPr>
            <m:sub>
              <m:r>
                <m:rPr>
                  <m:sty m:val="p"/>
                </m:rPr>
                <w:rPr>
                  <w:rFonts w:ascii="Cambria Math" w:hAnsi="Cambria Math"/>
                  <w:szCs w:val="28"/>
                  <w:lang w:val="en-US"/>
                </w:rPr>
                <m:t>l</m:t>
              </m:r>
              <m:r>
                <m:rPr>
                  <m:sty m:val="p"/>
                </m:rPr>
                <w:rPr>
                  <w:rFonts w:ascii="Cambria Math" w:hAnsi="Cambria Math"/>
                  <w:szCs w:val="28"/>
                </w:rPr>
                <m:t>=1</m:t>
              </m:r>
            </m:sub>
            <m:sup>
              <m:r>
                <m:rPr>
                  <m:sty m:val="p"/>
                </m:rPr>
                <w:rPr>
                  <w:rFonts w:ascii="Cambria Math" w:hAnsi="Cambria Math"/>
                  <w:szCs w:val="28"/>
                </w:rPr>
                <m:t>n</m:t>
              </m:r>
            </m:sup>
            <m:e>
              <m:d>
                <m:dPr>
                  <m:ctrlPr>
                    <w:rPr>
                      <w:rFonts w:ascii="Cambria Math"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sSub>
                    <m:sSubPr>
                      <m:ctrlPr>
                        <w:rPr>
                          <w:rFonts w:ascii="Cambria Math" w:eastAsiaTheme="minorEastAsia" w:hAnsi="Cambria Math"/>
                          <w:szCs w:val="28"/>
                        </w:rPr>
                      </m:ctrlPr>
                    </m:sSubPr>
                    <m:e>
                      <m:acc>
                        <m:accPr>
                          <m:chr m:val="̇"/>
                          <m:ctrlPr>
                            <w:rPr>
                              <w:rFonts w:ascii="Cambria Math" w:eastAsiaTheme="minorEastAsia" w:hAnsi="Cambria Math"/>
                              <w:szCs w:val="28"/>
                            </w:rPr>
                          </m:ctrlPr>
                        </m:accPr>
                        <m:e>
                          <m:r>
                            <m:rPr>
                              <m:sty m:val="p"/>
                            </m:rPr>
                            <w:rPr>
                              <w:rFonts w:ascii="Cambria Math" w:eastAsiaTheme="minorEastAsia" w:hAnsi="Cambria Math"/>
                              <w:szCs w:val="28"/>
                            </w:rPr>
                            <m:t>γ</m:t>
                          </m:r>
                        </m:e>
                      </m:acc>
                    </m:e>
                    <m:sub>
                      <m:r>
                        <w:rPr>
                          <w:rFonts w:ascii="Cambria Math" w:eastAsiaTheme="minorEastAsia" w:hAnsi="Cambria Math"/>
                          <w:szCs w:val="28"/>
                        </w:rPr>
                        <m:t>i</m:t>
                      </m:r>
                    </m:sub>
                  </m:sSub>
                </m:e>
              </m:d>
              <m:r>
                <m:rPr>
                  <m:sty m:val="p"/>
                </m:rPr>
                <w:rPr>
                  <w:rFonts w:ascii="Cambria Math" w:hAnsi="Cambria Math"/>
                  <w:szCs w:val="28"/>
                </w:rPr>
                <m:t>=</m:t>
              </m:r>
            </m:e>
          </m:nary>
        </m:oMath>
      </m:oMathPara>
    </w:p>
    <w:p w:rsidR="00C5750B" w:rsidRPr="0099094A" w:rsidRDefault="00C5750B" w:rsidP="00C5750B">
      <w:pPr>
        <w:jc w:val="right"/>
        <w:rPr>
          <w:rFonts w:eastAsiaTheme="minorEastAsia"/>
          <w:szCs w:val="28"/>
        </w:rPr>
      </w:pPr>
      <m:oMath>
        <m:r>
          <m:rPr>
            <m:sty m:val="p"/>
          </m:rPr>
          <w:rPr>
            <w:rFonts w:ascii="Cambria Math" w:hAnsi="Cambria Math"/>
            <w:szCs w:val="28"/>
          </w:rPr>
          <m:t>=</m:t>
        </m:r>
        <m:r>
          <m:rPr>
            <m:sty m:val="p"/>
          </m:rPr>
          <w:rPr>
            <w:rFonts w:ascii="Cambria Math" w:hAnsi="Cambria Math"/>
            <w:szCs w:val="28"/>
            <w:lang w:val="en-US"/>
          </w:rPr>
          <m:t>a</m:t>
        </m:r>
        <m:d>
          <m:dPr>
            <m:ctrlPr>
              <w:rPr>
                <w:rFonts w:ascii="Cambria Math" w:hAnsi="Cambria Math"/>
                <w:szCs w:val="28"/>
                <w:lang w:val="en-US"/>
              </w:rPr>
            </m:ctrlPr>
          </m:dPr>
          <m:e>
            <m:r>
              <m:rPr>
                <m:sty m:val="p"/>
              </m:rPr>
              <w:rPr>
                <w:rFonts w:ascii="Cambria Math" w:hAnsi="Cambria Math"/>
                <w:szCs w:val="28"/>
                <w:lang w:val="en-US"/>
              </w:rPr>
              <m:t>x</m:t>
            </m:r>
          </m:e>
        </m:d>
        <m:r>
          <w:rPr>
            <w:rFonts w:ascii="Cambria Math" w:eastAsiaTheme="minorEastAsia" w:hAnsi="Cambria Math"/>
            <w:szCs w:val="28"/>
          </w:rPr>
          <m:t>∙</m:t>
        </m:r>
        <m:r>
          <m:rPr>
            <m:sty m:val="p"/>
          </m:rPr>
          <w:rPr>
            <w:rFonts w:ascii="Cambria Math" w:hAnsi="Cambria Math"/>
            <w:szCs w:val="28"/>
            <w:lang w:val="en-US"/>
          </w:rPr>
          <m:t>R</m:t>
        </m:r>
        <m:r>
          <m:rPr>
            <m:sty m:val="p"/>
          </m:rPr>
          <w:rPr>
            <w:rFonts w:ascii="Cambria Math" w:hAnsi="Cambria Math"/>
            <w:szCs w:val="28"/>
          </w:rPr>
          <m:t>(</m:t>
        </m:r>
        <m: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r>
          <m:rPr>
            <m:sty m:val="p"/>
          </m:rPr>
          <w:rPr>
            <w:rFonts w:ascii="Cambria Math" w:hAnsi="Cambria Math"/>
            <w:szCs w:val="28"/>
          </w:rPr>
          <m:t>)</m:t>
        </m:r>
      </m:oMath>
      <w:r w:rsidRPr="0099094A">
        <w:rPr>
          <w:rFonts w:eastAsiaTheme="minorEastAsia"/>
          <w:szCs w:val="28"/>
        </w:rPr>
        <w:t xml:space="preserve">                                                      </w:t>
      </w:r>
      <w:r w:rsidR="00606463" w:rsidRPr="0099094A">
        <w:rPr>
          <w:rFonts w:eastAsiaTheme="minorEastAsia"/>
          <w:szCs w:val="28"/>
        </w:rPr>
        <w:t xml:space="preserve">                           (2.12</w:t>
      </w:r>
      <w:r w:rsidRPr="0099094A">
        <w:rPr>
          <w:rFonts w:eastAsiaTheme="minorEastAsia"/>
          <w:szCs w:val="28"/>
        </w:rPr>
        <w:t xml:space="preserve">0)                    </w:t>
      </w:r>
    </w:p>
    <w:p w:rsidR="00C5750B" w:rsidRPr="0099094A" w:rsidRDefault="00C5750B" w:rsidP="00C5750B">
      <w:pPr>
        <w:rPr>
          <w:rFonts w:eastAsiaTheme="minorEastAsia"/>
          <w:szCs w:val="28"/>
        </w:rPr>
      </w:pPr>
      <w:r w:rsidRPr="0099094A">
        <w:rPr>
          <w:rFonts w:eastAsiaTheme="minorEastAsia"/>
          <w:szCs w:val="28"/>
        </w:rPr>
        <w:lastRenderedPageBreak/>
        <w:t xml:space="preserve">Если существует </w:t>
      </w:r>
      <w:r w:rsidR="00606463" w:rsidRPr="0099094A">
        <w:rPr>
          <w:rFonts w:eastAsiaTheme="minorEastAsia"/>
          <w:szCs w:val="28"/>
        </w:rPr>
        <w:t>адаптивный закон управления (2.9</w:t>
      </w:r>
      <w:r w:rsidRPr="0099094A">
        <w:rPr>
          <w:rFonts w:eastAsiaTheme="minorEastAsia"/>
          <w:szCs w:val="28"/>
        </w:rPr>
        <w:t>4), который удовлетворяет соотношению (2.</w:t>
      </w:r>
      <w:r w:rsidR="00606463" w:rsidRPr="0099094A">
        <w:rPr>
          <w:rFonts w:eastAsiaTheme="minorEastAsia"/>
          <w:szCs w:val="28"/>
        </w:rPr>
        <w:t>10</w:t>
      </w:r>
      <w:r w:rsidRPr="0099094A">
        <w:rPr>
          <w:rFonts w:eastAsiaTheme="minorEastAsia"/>
          <w:szCs w:val="28"/>
        </w:rPr>
        <w:t>4), то, очевидно, вышеп</w:t>
      </w:r>
      <w:r w:rsidR="00606463" w:rsidRPr="0099094A">
        <w:rPr>
          <w:rFonts w:eastAsiaTheme="minorEastAsia"/>
          <w:szCs w:val="28"/>
        </w:rPr>
        <w:t>оставленная цель управления (2.11</w:t>
      </w:r>
      <w:r w:rsidRPr="0099094A">
        <w:rPr>
          <w:rFonts w:eastAsiaTheme="minorEastAsia"/>
          <w:szCs w:val="28"/>
        </w:rPr>
        <w:t>2) достигнута. Действительно,</w:t>
      </w:r>
      <w:r w:rsidR="00606463" w:rsidRPr="0099094A">
        <w:rPr>
          <w:rFonts w:eastAsiaTheme="minorEastAsia"/>
          <w:szCs w:val="28"/>
        </w:rPr>
        <w:t xml:space="preserve"> при выполнении соотношения (2.10</w:t>
      </w:r>
      <w:r w:rsidRPr="0099094A">
        <w:rPr>
          <w:rFonts w:eastAsiaTheme="minorEastAsia"/>
          <w:szCs w:val="28"/>
        </w:rPr>
        <w:t>4) выполняется известные теоремы В.В. Румянцева об устойчивости по части переменных. В рассматриваемом случае это происходит по отношению к переменной:</w:t>
      </w:r>
    </w:p>
    <w:p w:rsidR="00C5750B" w:rsidRPr="0099094A" w:rsidRDefault="00C5750B" w:rsidP="00C5750B">
      <w:pPr>
        <w:ind w:firstLine="0"/>
        <w:jc w:val="center"/>
        <w:rPr>
          <w:rFonts w:eastAsiaTheme="minorEastAsia"/>
          <w:szCs w:val="28"/>
        </w:rPr>
      </w:pPr>
      <m:oMath>
        <m:r>
          <w:rPr>
            <w:rFonts w:ascii="Cambria Math" w:hAnsi="Cambria Math"/>
            <w:szCs w:val="28"/>
          </w:rPr>
          <m:t>δ=</m:t>
        </m:r>
        <m:r>
          <w:rPr>
            <w:rFonts w:ascii="Cambria Math" w:eastAsiaTheme="minorEastAsia" w:hAnsi="Cambria Math"/>
            <w:szCs w:val="28"/>
          </w:rPr>
          <m:t xml:space="preserve"> Ѱ(</m:t>
        </m:r>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t</m:t>
        </m:r>
        <m:r>
          <w:rPr>
            <w:rFonts w:ascii="Cambria Math" w:eastAsiaTheme="minorEastAsia" w:hAnsi="Cambria Math"/>
            <w:szCs w:val="28"/>
          </w:rPr>
          <m:t>)≠0</m:t>
        </m:r>
      </m:oMath>
      <w:r w:rsidRPr="0099094A">
        <w:rPr>
          <w:rFonts w:eastAsiaTheme="minorEastAsia"/>
          <w:szCs w:val="28"/>
        </w:rPr>
        <w:t>.</w:t>
      </w:r>
    </w:p>
    <w:p w:rsidR="00C5750B" w:rsidRPr="0099094A" w:rsidRDefault="00C5750B" w:rsidP="00C5750B">
      <w:pPr>
        <w:rPr>
          <w:rFonts w:eastAsiaTheme="minorEastAsia"/>
          <w:szCs w:val="28"/>
        </w:rPr>
      </w:pPr>
      <w:r w:rsidRPr="0099094A">
        <w:rPr>
          <w:rFonts w:eastAsiaTheme="minorEastAsia"/>
          <w:szCs w:val="28"/>
        </w:rPr>
        <w:t>Для определения искомого адаптивного зако</w:t>
      </w:r>
      <w:r w:rsidR="00606463" w:rsidRPr="0099094A">
        <w:rPr>
          <w:rFonts w:eastAsiaTheme="minorEastAsia"/>
          <w:szCs w:val="28"/>
        </w:rPr>
        <w:t>на управления используется (2.12</w:t>
      </w:r>
      <w:r w:rsidRPr="0099094A">
        <w:rPr>
          <w:rFonts w:eastAsiaTheme="minorEastAsia"/>
          <w:szCs w:val="28"/>
        </w:rPr>
        <w:t>0). Предварительно (2.1</w:t>
      </w:r>
      <w:r w:rsidR="00606463" w:rsidRPr="0099094A">
        <w:rPr>
          <w:rFonts w:eastAsiaTheme="minorEastAsia"/>
          <w:szCs w:val="28"/>
        </w:rPr>
        <w:t>2</w:t>
      </w:r>
      <w:r w:rsidRPr="0099094A">
        <w:rPr>
          <w:rFonts w:eastAsiaTheme="minorEastAsia"/>
          <w:szCs w:val="28"/>
        </w:rPr>
        <w:t>0) преобразуем к виду:</w:t>
      </w:r>
    </w:p>
    <w:p w:rsidR="00C5750B" w:rsidRPr="0099094A" w:rsidRDefault="00C5750B" w:rsidP="00C5750B">
      <w:pPr>
        <w:rPr>
          <w:rFonts w:eastAsiaTheme="minorEastAsia"/>
          <w:szCs w:val="28"/>
        </w:rPr>
      </w:pPr>
    </w:p>
    <w:p w:rsidR="00C5750B" w:rsidRPr="0099094A" w:rsidRDefault="001F3C9E" w:rsidP="006036E5">
      <w:pPr>
        <w:jc w:val="right"/>
        <w:rPr>
          <w:rFonts w:eastAsiaTheme="minorEastAsia"/>
          <w:szCs w:val="28"/>
        </w:rPr>
      </w:pPr>
      <m:oMathPara>
        <m:oMath>
          <m:f>
            <m:fPr>
              <m:ctrlPr>
                <w:rPr>
                  <w:rFonts w:ascii="Cambria Math" w:hAnsi="Cambria Math"/>
                  <w:szCs w:val="28"/>
                </w:rPr>
              </m:ctrlPr>
            </m:fPr>
            <m:num>
              <m:r>
                <m:rPr>
                  <m:sty m:val="p"/>
                </m:rPr>
                <w:rPr>
                  <w:rFonts w:ascii="Cambria Math" w:hAnsi="Cambria Math"/>
                  <w:szCs w:val="28"/>
                </w:rPr>
                <m:t>1d</m:t>
              </m:r>
              <m:sSup>
                <m:sSupPr>
                  <m:ctrlPr>
                    <w:rPr>
                      <w:rFonts w:ascii="Cambria Math" w:hAnsi="Cambria Math"/>
                      <w:szCs w:val="28"/>
                    </w:rPr>
                  </m:ctrlPr>
                </m:sSupPr>
                <m:e>
                  <m:r>
                    <m:rPr>
                      <m:sty m:val="p"/>
                    </m:rPr>
                    <w:rPr>
                      <w:rFonts w:ascii="Cambria Math" w:eastAsiaTheme="minorEastAsia" w:hAnsi="Cambria Math"/>
                      <w:szCs w:val="28"/>
                    </w:rPr>
                    <m:t>Ѱ</m:t>
                  </m:r>
                </m:e>
                <m:sup>
                  <m:r>
                    <m:rPr>
                      <m:sty m:val="p"/>
                    </m:rPr>
                    <w:rPr>
                      <w:rFonts w:ascii="Cambria Math" w:hAnsi="Cambria Math"/>
                      <w:szCs w:val="28"/>
                    </w:rPr>
                    <m:t>2</m:t>
                  </m:r>
                </m:sup>
              </m:sSup>
            </m:num>
            <m:den>
              <m:r>
                <m:rPr>
                  <m:sty m:val="p"/>
                </m:rPr>
                <w:rPr>
                  <w:rFonts w:ascii="Cambria Math" w:hAnsi="Cambria Math"/>
                  <w:szCs w:val="28"/>
                </w:rPr>
                <m:t>2dt</m:t>
              </m:r>
            </m:den>
          </m:f>
          <m:r>
            <m:rPr>
              <m:sty m:val="p"/>
            </m:rPr>
            <w:rPr>
              <w:rFonts w:ascii="Cambria Math" w:hAnsi="Cambria Math"/>
              <w:szCs w:val="28"/>
            </w:rPr>
            <m:t>+</m:t>
          </m:r>
          <m:r>
            <m:rPr>
              <m:sty m:val="p"/>
            </m:rPr>
            <w:rPr>
              <w:rFonts w:ascii="Cambria Math" w:eastAsiaTheme="minorEastAsia" w:hAnsi="Cambria Math"/>
              <w:szCs w:val="28"/>
            </w:rPr>
            <m:t>Ѱ</m:t>
          </m:r>
          <m:d>
            <m:dPr>
              <m:ctrlPr>
                <w:rPr>
                  <w:rFonts w:ascii="Cambria Math"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m:rPr>
                  <m:sty m:val="p"/>
                </m:rPr>
                <w:rPr>
                  <w:rFonts w:ascii="Cambria Math" w:hAnsi="Cambria Math"/>
                  <w:szCs w:val="28"/>
                </w:rPr>
                <m:t>, F</m:t>
              </m:r>
              <m:d>
                <m:dPr>
                  <m:ctrlPr>
                    <w:rPr>
                      <w:rFonts w:ascii="Cambria Math" w:hAnsi="Cambria Math"/>
                      <w:szCs w:val="28"/>
                    </w:rPr>
                  </m:ctrlPr>
                </m:dPr>
                <m:e>
                  <m:r>
                    <m:rPr>
                      <m:sty m:val="p"/>
                    </m:rPr>
                    <w:rPr>
                      <w:rFonts w:ascii="Cambria Math" w:hAnsi="Cambria Math"/>
                      <w:szCs w:val="28"/>
                    </w:rPr>
                    <m:t>x</m:t>
                  </m:r>
                </m:e>
              </m:d>
              <m:r>
                <m:rPr>
                  <m:sty m:val="p"/>
                </m:rPr>
                <w:rPr>
                  <w:rFonts w:ascii="Cambria Math" w:hAnsi="Cambria Math"/>
                  <w:szCs w:val="28"/>
                </w:rPr>
                <m:t>+В</m:t>
              </m:r>
              <m:sSub>
                <m:sSubPr>
                  <m:ctrlPr>
                    <w:rPr>
                      <w:rFonts w:ascii="Cambria Math" w:hAnsi="Cambria Math"/>
                      <w:szCs w:val="28"/>
                    </w:rPr>
                  </m:ctrlPr>
                </m:sSubPr>
                <m:e>
                  <m:r>
                    <m:rPr>
                      <m:sty m:val="p"/>
                    </m:rPr>
                    <w:rPr>
                      <w:rFonts w:ascii="Cambria Math" w:hAnsi="Cambria Math"/>
                      <w:szCs w:val="28"/>
                      <w:lang w:val="en-US"/>
                    </w:rPr>
                    <m:t>u</m:t>
                  </m:r>
                </m:e>
                <m:sub>
                  <m:r>
                    <m:rPr>
                      <m:sty m:val="p"/>
                    </m:rPr>
                    <w:rPr>
                      <w:rFonts w:ascii="Cambria Math" w:hAnsi="Cambria Math"/>
                      <w:szCs w:val="28"/>
                    </w:rPr>
                    <m:t>пр</m:t>
                  </m:r>
                </m:sub>
              </m:sSub>
            </m:e>
          </m:d>
          <m:r>
            <m:rPr>
              <m:sty m:val="p"/>
            </m:rPr>
            <w:rPr>
              <w:rFonts w:ascii="Cambria Math" w:hAnsi="Cambria Math"/>
              <w:szCs w:val="28"/>
            </w:rPr>
            <m:t>+</m:t>
          </m:r>
          <m:nary>
            <m:naryPr>
              <m:chr m:val="∑"/>
              <m:limLoc m:val="undOvr"/>
              <m:ctrlPr>
                <w:rPr>
                  <w:rFonts w:ascii="Cambria Math" w:hAnsi="Cambria Math"/>
                  <w:szCs w:val="28"/>
                </w:rPr>
              </m:ctrlPr>
            </m:naryPr>
            <m:sub>
              <m:r>
                <m:rPr>
                  <m:sty m:val="p"/>
                </m:rPr>
                <w:rPr>
                  <w:rFonts w:ascii="Cambria Math" w:hAnsi="Cambria Math"/>
                  <w:szCs w:val="28"/>
                  <w:lang w:val="en-US"/>
                </w:rPr>
                <m:t>l</m:t>
              </m:r>
              <m:r>
                <m:rPr>
                  <m:sty m:val="p"/>
                </m:rPr>
                <w:rPr>
                  <w:rFonts w:ascii="Cambria Math" w:hAnsi="Cambria Math"/>
                  <w:szCs w:val="28"/>
                </w:rPr>
                <m:t>=1</m:t>
              </m:r>
            </m:sub>
            <m:sup>
              <m:r>
                <m:rPr>
                  <m:sty m:val="p"/>
                </m:rPr>
                <w:rPr>
                  <w:rFonts w:ascii="Cambria Math" w:hAnsi="Cambria Math"/>
                  <w:szCs w:val="28"/>
                </w:rPr>
                <m:t>n</m:t>
              </m:r>
            </m:sup>
            <m:e>
              <m:r>
                <m:rPr>
                  <m:sty m:val="p"/>
                </m:rPr>
                <w:rPr>
                  <w:rFonts w:ascii="Cambria Math" w:eastAsiaTheme="minorEastAsia" w:hAnsi="Cambria Math"/>
                  <w:szCs w:val="28"/>
                </w:rPr>
                <m:t>Ѱ</m:t>
              </m:r>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l</m:t>
                      </m:r>
                    </m:sub>
                  </m:sSub>
                </m:den>
              </m:f>
            </m:e>
          </m:nary>
          <m:d>
            <m:dPr>
              <m:ctrlPr>
                <w:rPr>
                  <w:rFonts w:ascii="Cambria Math"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γ</m:t>
                  </m:r>
                </m:e>
                <m:sub>
                  <m:r>
                    <m:rPr>
                      <m:sty m:val="p"/>
                    </m:rPr>
                    <w:rPr>
                      <w:rFonts w:ascii="Cambria Math" w:eastAsiaTheme="minorEastAsia" w:hAnsi="Cambria Math"/>
                      <w:szCs w:val="28"/>
                    </w:rPr>
                    <m:t xml:space="preserve">i </m:t>
                  </m:r>
                </m:sub>
              </m:sSub>
              <m:r>
                <m:rPr>
                  <m:sty m:val="p"/>
                </m:rPr>
                <w:rPr>
                  <w:rFonts w:ascii="Cambria Math" w:eastAsiaTheme="minorEastAsia" w:hAnsi="Cambria Math"/>
                  <w:szCs w:val="28"/>
                </w:rPr>
                <m:t>,x+</m:t>
              </m:r>
              <m:sSup>
                <m:sSupPr>
                  <m:ctrlPr>
                    <w:rPr>
                      <w:rFonts w:ascii="Cambria Math" w:eastAsiaTheme="minorEastAsia" w:hAnsi="Cambria Math"/>
                      <w:szCs w:val="28"/>
                    </w:rPr>
                  </m:ctrlPr>
                </m:sSupPr>
                <m:e>
                  <m:d>
                    <m:dPr>
                      <m:ctrlPr>
                        <w:rPr>
                          <w:rFonts w:ascii="Cambria Math" w:eastAsiaTheme="minorEastAsia"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l</m:t>
                              </m:r>
                            </m:sub>
                          </m:sSub>
                        </m:den>
                      </m:f>
                    </m:e>
                  </m:d>
                </m:e>
                <m:sup>
                  <m:r>
                    <m:rPr>
                      <m:sty m:val="p"/>
                    </m:rPr>
                    <w:rPr>
                      <w:rFonts w:ascii="Cambria Math" w:eastAsiaTheme="minorEastAsia" w:hAnsi="Cambria Math"/>
                      <w:szCs w:val="28"/>
                    </w:rPr>
                    <m:t>-1</m:t>
                  </m:r>
                </m:sup>
              </m:sSup>
              <m:r>
                <w:rPr>
                  <w:rFonts w:ascii="Cambria Math" w:eastAsiaTheme="minorEastAsia" w:hAnsi="Cambria Math"/>
                  <w:szCs w:val="28"/>
                </w:rPr>
                <m:t>∙</m:t>
              </m:r>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γ</m:t>
                  </m:r>
                </m:e>
                <m:sub>
                  <m:r>
                    <m:rPr>
                      <m:sty m:val="p"/>
                    </m:rPr>
                    <w:rPr>
                      <w:rFonts w:ascii="Cambria Math" w:eastAsiaTheme="minorEastAsia" w:hAnsi="Cambria Math"/>
                      <w:szCs w:val="28"/>
                    </w:rPr>
                    <m:t xml:space="preserve">i </m:t>
                  </m:r>
                </m:sub>
              </m:sSub>
            </m:e>
          </m:d>
          <m:r>
            <m:rPr>
              <m:sty m:val="p"/>
            </m:rPr>
            <w:rPr>
              <w:rFonts w:ascii="Cambria Math" w:hAnsi="Cambria Math"/>
              <w:szCs w:val="28"/>
            </w:rPr>
            <m:t>=</m:t>
          </m:r>
        </m:oMath>
      </m:oMathPara>
    </w:p>
    <w:p w:rsidR="00C5750B" w:rsidRPr="0099094A" w:rsidRDefault="00C5750B" w:rsidP="00C5750B">
      <w:pPr>
        <w:jc w:val="right"/>
        <w:rPr>
          <w:rFonts w:eastAsiaTheme="minorEastAsia"/>
          <w:szCs w:val="28"/>
        </w:rPr>
      </w:pPr>
      <m:oMath>
        <m:r>
          <w:rPr>
            <w:rFonts w:ascii="Cambria Math" w:hAnsi="Cambria Math"/>
            <w:szCs w:val="28"/>
          </w:rPr>
          <m:t>=</m:t>
        </m:r>
        <m:r>
          <m:rPr>
            <m:sty m:val="p"/>
          </m:rPr>
          <w:rPr>
            <w:rFonts w:ascii="Cambria Math" w:hAnsi="Cambria Math"/>
            <w:szCs w:val="28"/>
            <w:lang w:val="en-US"/>
          </w:rPr>
          <m:t>a</m:t>
        </m:r>
        <m:d>
          <m:dPr>
            <m:ctrlPr>
              <w:rPr>
                <w:rFonts w:ascii="Cambria Math" w:hAnsi="Cambria Math"/>
                <w:szCs w:val="28"/>
                <w:lang w:val="en-US"/>
              </w:rPr>
            </m:ctrlPr>
          </m:dPr>
          <m:e>
            <m:r>
              <m:rPr>
                <m:sty m:val="p"/>
              </m:rPr>
              <w:rPr>
                <w:rFonts w:ascii="Cambria Math" w:hAnsi="Cambria Math"/>
                <w:szCs w:val="28"/>
                <w:lang w:val="en-US"/>
              </w:rPr>
              <m:t>x</m:t>
            </m:r>
          </m:e>
        </m:d>
        <m:r>
          <w:rPr>
            <w:rFonts w:ascii="Cambria Math" w:eastAsiaTheme="minorEastAsia" w:hAnsi="Cambria Math"/>
            <w:szCs w:val="28"/>
          </w:rPr>
          <m:t>∙</m:t>
        </m:r>
        <m:r>
          <m:rPr>
            <m:sty m:val="p"/>
          </m:rPr>
          <w:rPr>
            <w:rFonts w:ascii="Cambria Math" w:hAnsi="Cambria Math"/>
            <w:szCs w:val="28"/>
            <w:lang w:val="en-US"/>
          </w:rPr>
          <m:t>R</m:t>
        </m:r>
        <m:r>
          <m:rPr>
            <m:sty m:val="p"/>
          </m:rPr>
          <w:rPr>
            <w:rFonts w:ascii="Cambria Math" w:hAnsi="Cambria Math"/>
            <w:szCs w:val="28"/>
          </w:rPr>
          <m:t>(</m:t>
        </m:r>
        <m:r>
          <m:rPr>
            <m:sty m:val="p"/>
          </m:rP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r>
          <m:rPr>
            <m:sty m:val="p"/>
          </m:rPr>
          <w:rPr>
            <w:rFonts w:ascii="Cambria Math" w:hAnsi="Cambria Math"/>
            <w:szCs w:val="28"/>
          </w:rPr>
          <m:t>)</m:t>
        </m:r>
      </m:oMath>
      <w:r w:rsidRPr="0099094A">
        <w:rPr>
          <w:rFonts w:eastAsiaTheme="minorEastAsia"/>
          <w:szCs w:val="28"/>
        </w:rPr>
        <w:t xml:space="preserve">                                    (2.1</w:t>
      </w:r>
      <w:r w:rsidR="00606463" w:rsidRPr="0099094A">
        <w:rPr>
          <w:rFonts w:eastAsiaTheme="minorEastAsia"/>
          <w:szCs w:val="28"/>
        </w:rPr>
        <w:t>2</w:t>
      </w:r>
      <w:r w:rsidRPr="0099094A">
        <w:rPr>
          <w:rFonts w:eastAsiaTheme="minorEastAsia"/>
          <w:szCs w:val="28"/>
        </w:rPr>
        <w:t>1)</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Из последнего соотношения программную часть регулятора определим из соотношения:</w:t>
      </w:r>
    </w:p>
    <w:p w:rsidR="00C6559B" w:rsidRPr="0099094A" w:rsidRDefault="00C6559B" w:rsidP="00C5750B">
      <w:pPr>
        <w:rPr>
          <w:rFonts w:eastAsiaTheme="minorEastAsia"/>
          <w:szCs w:val="28"/>
        </w:rPr>
      </w:pPr>
    </w:p>
    <w:p w:rsidR="00C5750B" w:rsidRPr="0099094A" w:rsidRDefault="00C5750B" w:rsidP="00A63BDB">
      <w:pPr>
        <w:ind w:firstLine="0"/>
        <w:jc w:val="right"/>
        <w:rPr>
          <w:rFonts w:eastAsiaTheme="minorEastAsia"/>
          <w:szCs w:val="28"/>
        </w:rPr>
      </w:pPr>
      <w:r w:rsidRPr="0099094A">
        <w:rPr>
          <w:rFonts w:eastAsiaTheme="minorEastAsia"/>
          <w:szCs w:val="28"/>
        </w:rPr>
        <w:t xml:space="preserve">                </w:t>
      </w:r>
      <m:oMath>
        <m:f>
          <m:fPr>
            <m:ctrlPr>
              <w:rPr>
                <w:rFonts w:ascii="Cambria Math" w:hAnsi="Cambria Math"/>
                <w:szCs w:val="28"/>
              </w:rPr>
            </m:ctrlPr>
          </m:fPr>
          <m:num>
            <m:r>
              <m:rPr>
                <m:sty m:val="p"/>
              </m:rPr>
              <w:rPr>
                <w:rFonts w:ascii="Cambria Math" w:hAnsi="Cambria Math"/>
                <w:szCs w:val="28"/>
              </w:rPr>
              <m:t>1d</m:t>
            </m:r>
            <m:sSup>
              <m:sSupPr>
                <m:ctrlPr>
                  <w:rPr>
                    <w:rFonts w:ascii="Cambria Math" w:hAnsi="Cambria Math"/>
                    <w:szCs w:val="28"/>
                  </w:rPr>
                </m:ctrlPr>
              </m:sSupPr>
              <m:e>
                <m:r>
                  <m:rPr>
                    <m:sty m:val="p"/>
                  </m:rPr>
                  <w:rPr>
                    <w:rFonts w:ascii="Cambria Math" w:eastAsiaTheme="minorEastAsia" w:hAnsi="Cambria Math"/>
                    <w:szCs w:val="28"/>
                  </w:rPr>
                  <m:t>Ѱ</m:t>
                </m:r>
              </m:e>
              <m:sup>
                <m:r>
                  <m:rPr>
                    <m:sty m:val="p"/>
                  </m:rPr>
                  <w:rPr>
                    <w:rFonts w:ascii="Cambria Math" w:hAnsi="Cambria Math"/>
                    <w:szCs w:val="28"/>
                  </w:rPr>
                  <m:t>2</m:t>
                </m:r>
              </m:sup>
            </m:sSup>
          </m:num>
          <m:den>
            <m:r>
              <m:rPr>
                <m:sty m:val="p"/>
              </m:rPr>
              <w:rPr>
                <w:rFonts w:ascii="Cambria Math" w:hAnsi="Cambria Math"/>
                <w:szCs w:val="28"/>
              </w:rPr>
              <m:t>2dt</m:t>
            </m:r>
          </m:den>
        </m:f>
        <m:r>
          <m:rPr>
            <m:sty m:val="p"/>
          </m:rPr>
          <w:rPr>
            <w:rFonts w:ascii="Cambria Math" w:hAnsi="Cambria Math"/>
            <w:szCs w:val="28"/>
          </w:rPr>
          <m:t>+</m:t>
        </m:r>
        <m:r>
          <m:rPr>
            <m:sty m:val="p"/>
          </m:rPr>
          <w:rPr>
            <w:rFonts w:ascii="Cambria Math" w:eastAsiaTheme="minorEastAsia" w:hAnsi="Cambria Math"/>
            <w:szCs w:val="28"/>
          </w:rPr>
          <m:t>Ѱ</m:t>
        </m:r>
        <m:d>
          <m:dPr>
            <m:ctrlPr>
              <w:rPr>
                <w:rFonts w:ascii="Cambria Math"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m:rPr>
                <m:sty m:val="p"/>
              </m:rPr>
              <w:rPr>
                <w:rFonts w:ascii="Cambria Math" w:hAnsi="Cambria Math"/>
                <w:szCs w:val="28"/>
              </w:rPr>
              <m:t xml:space="preserve">, </m:t>
            </m:r>
            <m:r>
              <w:rPr>
                <w:rFonts w:ascii="Cambria Math" w:hAnsi="Cambria Math"/>
                <w:szCs w:val="28"/>
                <w:lang w:val="en-US"/>
              </w:rPr>
              <m:t>F</m:t>
            </m:r>
            <m:r>
              <w:rPr>
                <w:rFonts w:ascii="Cambria Math" w:hAnsi="Cambria Math"/>
                <w:szCs w:val="28"/>
              </w:rPr>
              <m:t>(</m:t>
            </m:r>
            <m:r>
              <m:rPr>
                <m:sty m:val="p"/>
              </m:rPr>
              <w:rPr>
                <w:rFonts w:ascii="Cambria Math" w:hAnsi="Cambria Math"/>
                <w:szCs w:val="28"/>
              </w:rPr>
              <m:t>x)+В</m:t>
            </m:r>
            <m:sSub>
              <m:sSubPr>
                <m:ctrlPr>
                  <w:rPr>
                    <w:rFonts w:ascii="Cambria Math" w:hAnsi="Cambria Math"/>
                    <w:szCs w:val="28"/>
                  </w:rPr>
                </m:ctrlPr>
              </m:sSubPr>
              <m:e>
                <m:r>
                  <m:rPr>
                    <m:sty m:val="p"/>
                  </m:rPr>
                  <w:rPr>
                    <w:rFonts w:ascii="Cambria Math" w:hAnsi="Cambria Math"/>
                    <w:szCs w:val="28"/>
                    <w:lang w:val="en-US"/>
                  </w:rPr>
                  <m:t>u</m:t>
                </m:r>
              </m:e>
              <m:sub>
                <m:r>
                  <m:rPr>
                    <m:sty m:val="p"/>
                  </m:rPr>
                  <w:rPr>
                    <w:rFonts w:ascii="Cambria Math" w:hAnsi="Cambria Math"/>
                    <w:szCs w:val="28"/>
                  </w:rPr>
                  <m:t>пр</m:t>
                </m:r>
              </m:sub>
            </m:sSub>
          </m:e>
        </m:d>
        <m:r>
          <w:rPr>
            <w:rFonts w:ascii="Cambria Math" w:hAnsi="Cambria Math"/>
            <w:szCs w:val="28"/>
          </w:rPr>
          <m:t>=</m:t>
        </m:r>
        <m:r>
          <m:rPr>
            <m:sty m:val="p"/>
          </m:rPr>
          <w:rPr>
            <w:rFonts w:ascii="Cambria Math" w:hAnsi="Cambria Math"/>
            <w:szCs w:val="28"/>
            <w:lang w:val="en-US"/>
          </w:rPr>
          <m:t>a</m:t>
        </m:r>
        <m:d>
          <m:dPr>
            <m:ctrlPr>
              <w:rPr>
                <w:rFonts w:ascii="Cambria Math" w:hAnsi="Cambria Math"/>
                <w:szCs w:val="28"/>
                <w:lang w:val="en-US"/>
              </w:rPr>
            </m:ctrlPr>
          </m:dPr>
          <m:e>
            <m:r>
              <m:rPr>
                <m:sty m:val="p"/>
              </m:rPr>
              <w:rPr>
                <w:rFonts w:ascii="Cambria Math" w:hAnsi="Cambria Math"/>
                <w:szCs w:val="28"/>
                <w:lang w:val="en-US"/>
              </w:rPr>
              <m:t>x</m:t>
            </m:r>
          </m:e>
        </m:d>
        <m:r>
          <w:rPr>
            <w:rFonts w:ascii="Cambria Math" w:eastAsiaTheme="minorEastAsia" w:hAnsi="Cambria Math"/>
            <w:szCs w:val="28"/>
          </w:rPr>
          <m:t>∙</m:t>
        </m:r>
        <m:r>
          <m:rPr>
            <m:sty m:val="p"/>
          </m:rPr>
          <w:rPr>
            <w:rFonts w:ascii="Cambria Math" w:hAnsi="Cambria Math"/>
            <w:szCs w:val="28"/>
            <w:lang w:val="en-US"/>
          </w:rPr>
          <m:t>R</m:t>
        </m:r>
        <m:r>
          <m:rPr>
            <m:sty m:val="p"/>
          </m:rPr>
          <w:rPr>
            <w:rFonts w:ascii="Cambria Math" w:hAnsi="Cambria Math"/>
            <w:szCs w:val="28"/>
          </w:rPr>
          <m:t>(</m:t>
        </m:r>
        <m:r>
          <m:rPr>
            <m:sty m:val="p"/>
          </m:rP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r>
          <m:rPr>
            <m:sty m:val="p"/>
          </m:rPr>
          <w:rPr>
            <w:rFonts w:ascii="Cambria Math" w:hAnsi="Cambria Math"/>
            <w:szCs w:val="28"/>
          </w:rPr>
          <m:t>)</m:t>
        </m:r>
      </m:oMath>
      <w:r w:rsidRPr="0099094A">
        <w:rPr>
          <w:rFonts w:eastAsiaTheme="minorEastAsia"/>
          <w:szCs w:val="28"/>
        </w:rPr>
        <w:t xml:space="preserve">        </w:t>
      </w:r>
      <w:r w:rsidR="00C6559B" w:rsidRPr="0099094A">
        <w:rPr>
          <w:rFonts w:eastAsiaTheme="minorEastAsia"/>
          <w:szCs w:val="28"/>
        </w:rPr>
        <w:t xml:space="preserve">  </w:t>
      </w:r>
      <w:r w:rsidRPr="0099094A">
        <w:rPr>
          <w:rFonts w:eastAsiaTheme="minorEastAsia"/>
          <w:szCs w:val="28"/>
        </w:rPr>
        <w:t xml:space="preserve">  </w:t>
      </w:r>
      <w:r w:rsidR="00606463" w:rsidRPr="0099094A">
        <w:rPr>
          <w:rFonts w:eastAsiaTheme="minorEastAsia"/>
          <w:szCs w:val="28"/>
        </w:rPr>
        <w:t xml:space="preserve">           (2.12</w:t>
      </w:r>
      <w:r w:rsidRPr="0099094A">
        <w:rPr>
          <w:rFonts w:eastAsiaTheme="minorEastAsia"/>
          <w:szCs w:val="28"/>
        </w:rPr>
        <w:t xml:space="preserve">2)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а алгоритм настройки параметров регулятора определяется в виде</w:t>
      </w:r>
    </w:p>
    <w:p w:rsidR="00C5750B" w:rsidRPr="0099094A" w:rsidRDefault="001F3C9E" w:rsidP="00C5750B">
      <w:pPr>
        <w:jc w:val="center"/>
        <w:rPr>
          <w:rFonts w:eastAsiaTheme="minorEastAsia"/>
          <w:szCs w:val="28"/>
          <w:lang w:val="en-US"/>
        </w:rPr>
      </w:pPr>
      <m:oMathPara>
        <m:oMath>
          <m:sSup>
            <m:sSupPr>
              <m:ctrlPr>
                <w:rPr>
                  <w:rFonts w:ascii="Cambria Math" w:eastAsiaTheme="minorEastAsia" w:hAnsi="Cambria Math"/>
                  <w:i/>
                  <w:szCs w:val="28"/>
                </w:rPr>
              </m:ctrlPr>
            </m:sSupPr>
            <m:e>
              <m:r>
                <w:rPr>
                  <w:rFonts w:ascii="Cambria Math" w:eastAsiaTheme="minorEastAsia" w:hAnsi="Cambria Math"/>
                  <w:szCs w:val="28"/>
                </w:rPr>
                <m:t>Х</m:t>
              </m:r>
            </m:e>
            <m:sup>
              <m:r>
                <w:rPr>
                  <w:rFonts w:ascii="Cambria Math" w:eastAsiaTheme="minorEastAsia" w:hAnsi="Cambria Math"/>
                  <w:szCs w:val="28"/>
                </w:rPr>
                <m:t>Т</m:t>
              </m:r>
            </m:sup>
          </m:sSup>
          <m:r>
            <w:rPr>
              <w:rFonts w:ascii="Cambria Math" w:eastAsiaTheme="minorEastAsia" w:hAnsi="Cambria Math"/>
              <w:szCs w:val="28"/>
            </w:rPr>
            <m:t>+</m:t>
          </m:r>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sSup>
            <m:sSupPr>
              <m:ctrlPr>
                <w:rPr>
                  <w:rFonts w:ascii="Cambria Math" w:eastAsiaTheme="minorEastAsia" w:hAnsi="Cambria Math"/>
                  <w:szCs w:val="28"/>
                </w:rPr>
              </m:ctrlPr>
            </m:sSupPr>
            <m:e>
              <m:d>
                <m:dPr>
                  <m:ctrlPr>
                    <w:rPr>
                      <w:rFonts w:ascii="Cambria Math" w:eastAsiaTheme="minorEastAsia"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w:rPr>
                              <w:rFonts w:ascii="Cambria Math" w:hAnsi="Cambria Math"/>
                              <w:szCs w:val="28"/>
                            </w:rPr>
                            <m:t>i</m:t>
                          </m:r>
                        </m:sub>
                      </m:sSub>
                    </m:den>
                  </m:f>
                </m:e>
              </m:d>
            </m:e>
            <m:sup>
              <m:r>
                <m:rPr>
                  <m:sty m:val="p"/>
                </m:rPr>
                <w:rPr>
                  <w:rFonts w:ascii="Cambria Math" w:eastAsiaTheme="minorEastAsia" w:hAnsi="Cambria Math"/>
                  <w:szCs w:val="28"/>
                </w:rPr>
                <m:t>-1</m:t>
              </m:r>
            </m:sup>
          </m:sSup>
          <m:r>
            <w:rPr>
              <w:rFonts w:ascii="Cambria Math" w:eastAsiaTheme="minorEastAsia" w:hAnsi="Cambria Math"/>
              <w:szCs w:val="28"/>
            </w:rPr>
            <m:t>∙</m:t>
          </m:r>
          <m:sSub>
            <m:sSubPr>
              <m:ctrlPr>
                <w:rPr>
                  <w:rFonts w:ascii="Cambria Math" w:eastAsiaTheme="minorEastAsia" w:hAnsi="Cambria Math"/>
                  <w:szCs w:val="28"/>
                </w:rPr>
              </m:ctrlPr>
            </m:sSubPr>
            <m:e>
              <m:acc>
                <m:accPr>
                  <m:chr m:val="̇"/>
                  <m:ctrlPr>
                    <w:rPr>
                      <w:rFonts w:ascii="Cambria Math" w:eastAsiaTheme="minorEastAsia" w:hAnsi="Cambria Math"/>
                      <w:szCs w:val="28"/>
                    </w:rPr>
                  </m:ctrlPr>
                </m:accPr>
                <m:e>
                  <m:r>
                    <m:rPr>
                      <m:sty m:val="p"/>
                    </m:rPr>
                    <w:rPr>
                      <w:rFonts w:ascii="Cambria Math" w:eastAsiaTheme="minorEastAsia" w:hAnsi="Cambria Math"/>
                      <w:szCs w:val="28"/>
                    </w:rPr>
                    <m:t>γ</m:t>
                  </m:r>
                </m:e>
              </m:acc>
            </m:e>
            <m:sub>
              <m:r>
                <m:rPr>
                  <m:sty m:val="p"/>
                </m:rPr>
                <w:rPr>
                  <w:rFonts w:ascii="Cambria Math" w:eastAsiaTheme="minorEastAsia" w:hAnsi="Cambria Math"/>
                  <w:szCs w:val="28"/>
                </w:rPr>
                <m:t xml:space="preserve">i </m:t>
              </m:r>
            </m:sub>
          </m:sSub>
          <m:r>
            <w:rPr>
              <w:rFonts w:ascii="Cambria Math" w:eastAsiaTheme="minorEastAsia" w:hAnsi="Cambria Math"/>
              <w:szCs w:val="28"/>
            </w:rPr>
            <m:t>=0</m:t>
          </m:r>
        </m:oMath>
      </m:oMathPara>
    </w:p>
    <w:p w:rsidR="00C5750B" w:rsidRPr="0099094A" w:rsidRDefault="00C5750B" w:rsidP="00C5750B">
      <w:pPr>
        <w:rPr>
          <w:rFonts w:eastAsiaTheme="minorEastAsia"/>
          <w:szCs w:val="28"/>
        </w:rPr>
      </w:pPr>
      <w:r w:rsidRPr="0099094A">
        <w:rPr>
          <w:rFonts w:eastAsiaTheme="minorEastAsia"/>
          <w:szCs w:val="28"/>
        </w:rPr>
        <w:t xml:space="preserve">или </w:t>
      </w:r>
    </w:p>
    <w:p w:rsidR="00C5750B" w:rsidRPr="0099094A" w:rsidRDefault="001F3C9E" w:rsidP="00C5750B">
      <w:pPr>
        <w:jc w:val="right"/>
        <w:rPr>
          <w:rFonts w:eastAsiaTheme="minorEastAsia"/>
          <w:szCs w:val="28"/>
        </w:rPr>
      </w:pPr>
      <m:oMath>
        <m:sSub>
          <m:sSubPr>
            <m:ctrlPr>
              <w:rPr>
                <w:rFonts w:ascii="Cambria Math" w:eastAsiaTheme="minorEastAsia" w:hAnsi="Cambria Math"/>
                <w:szCs w:val="28"/>
              </w:rPr>
            </m:ctrlPr>
          </m:sSubPr>
          <m:e>
            <m:acc>
              <m:accPr>
                <m:chr m:val="̇"/>
                <m:ctrlPr>
                  <w:rPr>
                    <w:rFonts w:ascii="Cambria Math" w:eastAsiaTheme="minorEastAsia" w:hAnsi="Cambria Math"/>
                    <w:szCs w:val="28"/>
                  </w:rPr>
                </m:ctrlPr>
              </m:accPr>
              <m:e>
                <m:r>
                  <m:rPr>
                    <m:sty m:val="p"/>
                  </m:rPr>
                  <w:rPr>
                    <w:rFonts w:ascii="Cambria Math" w:eastAsiaTheme="minorEastAsia" w:hAnsi="Cambria Math"/>
                    <w:szCs w:val="28"/>
                  </w:rPr>
                  <m:t>γ</m:t>
                </m:r>
              </m:e>
            </m:acc>
          </m:e>
          <m:sub>
            <m:r>
              <m:rPr>
                <m:sty m:val="p"/>
              </m:rPr>
              <w:rPr>
                <w:rFonts w:ascii="Cambria Math" w:eastAsiaTheme="minorEastAsia" w:hAnsi="Cambria Math"/>
                <w:szCs w:val="28"/>
              </w:rPr>
              <m:t xml:space="preserve">i </m:t>
            </m:r>
          </m:sub>
        </m:sSub>
        <m:r>
          <w:rPr>
            <w:rFonts w:ascii="Cambria Math" w:eastAsiaTheme="minorEastAsia" w:hAnsi="Cambria Math"/>
            <w:szCs w:val="28"/>
          </w:rPr>
          <m:t>=-Ѱ∙</m:t>
        </m:r>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w:rPr>
                    <w:rFonts w:ascii="Cambria Math" w:hAnsi="Cambria Math"/>
                    <w:szCs w:val="28"/>
                  </w:rPr>
                  <m:t>i</m:t>
                </m:r>
              </m:sub>
            </m:sSub>
          </m:den>
        </m:f>
        <m:sSup>
          <m:sSupPr>
            <m:ctrlPr>
              <w:rPr>
                <w:rFonts w:ascii="Cambria Math" w:eastAsiaTheme="minorEastAsia" w:hAnsi="Cambria Math"/>
                <w:szCs w:val="28"/>
              </w:rPr>
            </m:ctrlPr>
          </m:sSupPr>
          <m:e>
            <m:r>
              <w:rPr>
                <w:rFonts w:ascii="Cambria Math" w:eastAsiaTheme="minorEastAsia" w:hAnsi="Cambria Math"/>
                <w:szCs w:val="28"/>
              </w:rPr>
              <m:t>∙</m:t>
            </m:r>
            <m:r>
              <w:rPr>
                <w:rFonts w:ascii="Cambria Math" w:eastAsiaTheme="minorEastAsia" w:hAnsi="Cambria Math"/>
                <w:szCs w:val="28"/>
                <w:lang w:val="en-US"/>
              </w:rPr>
              <m:t>X</m:t>
            </m:r>
          </m:e>
          <m:sup>
            <m:r>
              <m:rPr>
                <m:sty m:val="p"/>
              </m:rPr>
              <w:rPr>
                <w:rFonts w:ascii="Cambria Math" w:eastAsiaTheme="minorEastAsia" w:hAnsi="Cambria Math"/>
                <w:szCs w:val="28"/>
              </w:rPr>
              <m:t>Т</m:t>
            </m:r>
          </m:sup>
        </m:sSup>
      </m:oMath>
      <w:r w:rsidR="00C5750B" w:rsidRPr="0099094A">
        <w:rPr>
          <w:rFonts w:eastAsiaTheme="minorEastAsia"/>
          <w:szCs w:val="28"/>
        </w:rPr>
        <w:t xml:space="preserve">                                                  (2.1</w:t>
      </w:r>
      <w:r w:rsidR="00606463" w:rsidRPr="0099094A">
        <w:rPr>
          <w:rFonts w:eastAsiaTheme="minorEastAsia"/>
          <w:szCs w:val="28"/>
        </w:rPr>
        <w:t>2</w:t>
      </w:r>
      <w:r w:rsidR="00C5750B" w:rsidRPr="0099094A">
        <w:rPr>
          <w:rFonts w:eastAsiaTheme="minorEastAsia"/>
          <w:szCs w:val="28"/>
        </w:rPr>
        <w:t xml:space="preserve">3)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606463" w:rsidP="00C5750B">
      <w:pPr>
        <w:rPr>
          <w:rFonts w:eastAsiaTheme="minorEastAsia"/>
          <w:szCs w:val="28"/>
        </w:rPr>
      </w:pPr>
      <w:r w:rsidRPr="0099094A">
        <w:rPr>
          <w:rFonts w:eastAsiaTheme="minorEastAsia"/>
          <w:szCs w:val="28"/>
        </w:rPr>
        <w:t>С учётом обозначений (2.11</w:t>
      </w:r>
      <w:r w:rsidR="00C5750B" w:rsidRPr="0099094A">
        <w:rPr>
          <w:rFonts w:eastAsiaTheme="minorEastAsia"/>
          <w:szCs w:val="28"/>
        </w:rPr>
        <w:t>4) и условия квазистацио</w:t>
      </w:r>
      <w:r w:rsidRPr="0099094A">
        <w:rPr>
          <w:rFonts w:eastAsiaTheme="minorEastAsia"/>
          <w:szCs w:val="28"/>
        </w:rPr>
        <w:t>нарности параметров объекта (2.9</w:t>
      </w:r>
      <w:r w:rsidR="00C5750B" w:rsidRPr="0099094A">
        <w:rPr>
          <w:rFonts w:eastAsiaTheme="minorEastAsia"/>
          <w:szCs w:val="28"/>
        </w:rPr>
        <w:t xml:space="preserve">2) окончательно имеем </w:t>
      </w:r>
    </w:p>
    <w:p w:rsidR="00C5750B" w:rsidRPr="0099094A" w:rsidRDefault="00C5750B" w:rsidP="00C5750B">
      <w:pPr>
        <w:rPr>
          <w:rFonts w:eastAsiaTheme="minorEastAsia"/>
          <w:szCs w:val="28"/>
        </w:rPr>
      </w:pPr>
    </w:p>
    <w:p w:rsidR="000911B5" w:rsidRPr="0099094A" w:rsidRDefault="001F3C9E" w:rsidP="006F4430">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(B</m:t>
            </m:r>
            <m:acc>
              <m:accPr>
                <m:chr m:val="̇"/>
                <m:ctrlPr>
                  <w:rPr>
                    <w:rFonts w:ascii="Cambria Math" w:eastAsiaTheme="minorEastAsia" w:hAnsi="Cambria Math"/>
                    <w:i/>
                    <w:szCs w:val="28"/>
                  </w:rPr>
                </m:ctrlPr>
              </m:accPr>
              <m:e>
                <m:r>
                  <w:rPr>
                    <w:rFonts w:ascii="Cambria Math" w:eastAsiaTheme="minorEastAsia" w:hAnsi="Cambria Math"/>
                    <w:szCs w:val="28"/>
                  </w:rPr>
                  <m:t>C</m:t>
                </m:r>
              </m:e>
            </m:acc>
            <m:r>
              <w:rPr>
                <w:rFonts w:ascii="Cambria Math" w:eastAsiaTheme="minorEastAsia" w:hAnsi="Cambria Math"/>
                <w:szCs w:val="28"/>
              </w:rPr>
              <m:t>)</m:t>
            </m:r>
          </m:e>
          <m:sub>
            <m:r>
              <w:rPr>
                <w:rFonts w:ascii="Cambria Math" w:eastAsiaTheme="minorEastAsia" w:hAnsi="Cambria Math"/>
                <w:szCs w:val="28"/>
                <w:lang w:val="en-US"/>
              </w:rPr>
              <m:t>i</m:t>
            </m:r>
          </m:sub>
        </m:sSub>
        <m:r>
          <w:rPr>
            <w:rFonts w:ascii="Cambria Math" w:eastAsiaTheme="minorEastAsia" w:hAnsi="Cambria Math"/>
            <w:szCs w:val="28"/>
          </w:rPr>
          <m:t>=Ѱ∙</m:t>
        </m:r>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m:t>
            </m:r>
            <m:sSub>
              <m:sSubPr>
                <m:ctrlPr>
                  <w:rPr>
                    <w:rFonts w:ascii="Cambria Math" w:hAnsi="Cambria Math"/>
                    <w:szCs w:val="28"/>
                  </w:rPr>
                </m:ctrlPr>
              </m:sSubPr>
              <m:e>
                <m:r>
                  <m:rPr>
                    <m:sty m:val="p"/>
                  </m:rPr>
                  <w:rPr>
                    <w:rFonts w:ascii="Cambria Math" w:hAnsi="Cambria Math"/>
                    <w:szCs w:val="28"/>
                  </w:rPr>
                  <m:t>x</m:t>
                </m:r>
              </m:e>
              <m:sub>
                <m:r>
                  <m:rPr>
                    <m:sty m:val="p"/>
                  </m:rPr>
                  <w:rPr>
                    <w:rFonts w:ascii="Cambria Math" w:hAnsi="Cambria Math"/>
                    <w:szCs w:val="28"/>
                  </w:rPr>
                  <m:t>i</m:t>
                </m:r>
              </m:sub>
            </m:sSub>
          </m:den>
        </m:f>
        <m:sSup>
          <m:sSupPr>
            <m:ctrlPr>
              <w:rPr>
                <w:rFonts w:ascii="Cambria Math" w:eastAsiaTheme="minorEastAsia" w:hAnsi="Cambria Math"/>
                <w:szCs w:val="28"/>
              </w:rPr>
            </m:ctrlPr>
          </m:sSupPr>
          <m:e>
            <m:r>
              <w:rPr>
                <w:rFonts w:ascii="Cambria Math" w:eastAsiaTheme="minorEastAsia" w:hAnsi="Cambria Math"/>
                <w:szCs w:val="28"/>
              </w:rPr>
              <m:t>∙Х</m:t>
            </m:r>
          </m:e>
          <m:sup>
            <m:r>
              <m:rPr>
                <m:sty m:val="p"/>
              </m:rPr>
              <w:rPr>
                <w:rFonts w:ascii="Cambria Math" w:eastAsiaTheme="minorEastAsia" w:hAnsi="Cambria Math"/>
                <w:szCs w:val="28"/>
              </w:rPr>
              <m:t>Т</m:t>
            </m:r>
          </m:sup>
        </m:sSup>
      </m:oMath>
      <w:r w:rsidR="00C5750B" w:rsidRPr="0099094A">
        <w:rPr>
          <w:rFonts w:eastAsiaTheme="minorEastAsia"/>
          <w:szCs w:val="28"/>
        </w:rPr>
        <w:t xml:space="preserve">,   </w:t>
      </w:r>
      <m:oMath>
        <m:r>
          <m:rPr>
            <m:sty m:val="p"/>
          </m:rPr>
          <w:rPr>
            <w:rFonts w:ascii="Cambria Math" w:eastAsiaTheme="minorEastAsia" w:hAnsi="Cambria Math"/>
            <w:szCs w:val="28"/>
            <w:lang w:val="en-US"/>
          </w:rPr>
          <m:t>i</m:t>
        </m:r>
        <m:r>
          <m:rPr>
            <m:sty m:val="p"/>
          </m:rPr>
          <w:rPr>
            <w:rFonts w:ascii="Cambria Math" w:eastAsiaTheme="minorEastAsia" w:hAnsi="Cambria Math"/>
            <w:szCs w:val="28"/>
          </w:rPr>
          <m:t>=</m:t>
        </m:r>
        <m:acc>
          <m:accPr>
            <m:chr m:val="⃐"/>
            <m:ctrlPr>
              <w:rPr>
                <w:rFonts w:ascii="Cambria Math" w:eastAsiaTheme="minorEastAsia" w:hAnsi="Cambria Math"/>
                <w:szCs w:val="28"/>
              </w:rPr>
            </m:ctrlPr>
          </m:accPr>
          <m:e>
            <m:r>
              <w:rPr>
                <w:rFonts w:ascii="Cambria Math" w:eastAsiaTheme="minorEastAsia" w:hAnsi="Cambria Math"/>
                <w:szCs w:val="28"/>
              </w:rPr>
              <m:t>1,n</m:t>
            </m:r>
          </m:e>
        </m:acc>
      </m:oMath>
      <w:r w:rsidR="00C5750B" w:rsidRPr="0099094A">
        <w:rPr>
          <w:rFonts w:eastAsiaTheme="minorEastAsia"/>
          <w:szCs w:val="28"/>
        </w:rPr>
        <w:t xml:space="preserve">,                         </w:t>
      </w:r>
      <w:r w:rsidR="00606463" w:rsidRPr="0099094A">
        <w:rPr>
          <w:rFonts w:eastAsiaTheme="minorEastAsia"/>
          <w:szCs w:val="28"/>
        </w:rPr>
        <w:t xml:space="preserve">                 (2.12</w:t>
      </w:r>
      <w:r w:rsidR="006F4430" w:rsidRPr="0099094A">
        <w:rPr>
          <w:rFonts w:eastAsiaTheme="minorEastAsia"/>
          <w:szCs w:val="28"/>
        </w:rPr>
        <w:t xml:space="preserve">4)  </w:t>
      </w:r>
      <w:r w:rsidR="00C5750B" w:rsidRPr="0099094A">
        <w:rPr>
          <w:rFonts w:eastAsiaTheme="minorEastAsia"/>
          <w:szCs w:val="28"/>
        </w:rPr>
        <w:t xml:space="preserve">  </w:t>
      </w:r>
    </w:p>
    <w:p w:rsidR="00C5750B" w:rsidRPr="0099094A" w:rsidRDefault="00C5750B" w:rsidP="006F4430">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где (</w:t>
      </w:r>
      <m:oMath>
        <m:sSub>
          <m:sSubPr>
            <m:ctrlPr>
              <w:rPr>
                <w:rFonts w:ascii="Cambria Math" w:eastAsiaTheme="minorEastAsia" w:hAnsi="Cambria Math"/>
                <w:i/>
                <w:szCs w:val="28"/>
              </w:rPr>
            </m:ctrlPr>
          </m:sSubPr>
          <m:e>
            <m:r>
              <w:rPr>
                <w:rFonts w:ascii="Cambria Math" w:eastAsiaTheme="minorEastAsia" w:hAnsi="Cambria Math"/>
                <w:szCs w:val="28"/>
              </w:rPr>
              <m:t>B</m:t>
            </m:r>
            <m:acc>
              <m:accPr>
                <m:chr m:val="̇"/>
                <m:ctrlPr>
                  <w:rPr>
                    <w:rFonts w:ascii="Cambria Math" w:eastAsiaTheme="minorEastAsia" w:hAnsi="Cambria Math"/>
                    <w:i/>
                    <w:szCs w:val="28"/>
                  </w:rPr>
                </m:ctrlPr>
              </m:accPr>
              <m:e>
                <m:r>
                  <w:rPr>
                    <w:rFonts w:ascii="Cambria Math" w:eastAsiaTheme="minorEastAsia" w:hAnsi="Cambria Math"/>
                    <w:szCs w:val="28"/>
                  </w:rPr>
                  <m:t>C</m:t>
                </m:r>
              </m:e>
            </m:acc>
            <m:r>
              <w:rPr>
                <w:rFonts w:ascii="Cambria Math" w:eastAsiaTheme="minorEastAsia" w:hAnsi="Cambria Math"/>
                <w:szCs w:val="28"/>
              </w:rPr>
              <m:t>)</m:t>
            </m:r>
          </m:e>
          <m:sub>
            <m:r>
              <w:rPr>
                <w:rFonts w:ascii="Cambria Math" w:eastAsiaTheme="minorEastAsia" w:hAnsi="Cambria Math"/>
                <w:szCs w:val="28"/>
                <w:lang w:val="en-US"/>
              </w:rPr>
              <m:t>i</m:t>
            </m:r>
          </m:sub>
        </m:sSub>
      </m:oMath>
      <w:r w:rsidRPr="0099094A">
        <w:rPr>
          <w:rFonts w:eastAsiaTheme="minorEastAsia"/>
          <w:szCs w:val="28"/>
        </w:rPr>
        <w:t xml:space="preserve"> обозначает </w:t>
      </w:r>
      <w:r w:rsidRPr="0099094A">
        <w:rPr>
          <w:rFonts w:eastAsiaTheme="minorEastAsia"/>
          <w:szCs w:val="28"/>
          <w:lang w:val="en-US"/>
        </w:rPr>
        <w:t>i</w:t>
      </w:r>
      <w:r w:rsidRPr="0099094A">
        <w:rPr>
          <w:rFonts w:eastAsiaTheme="minorEastAsia"/>
          <w:szCs w:val="28"/>
        </w:rPr>
        <w:t>-ю строку матрицы.</w:t>
      </w:r>
    </w:p>
    <w:p w:rsidR="00C5750B" w:rsidRPr="0099094A" w:rsidRDefault="00C5750B" w:rsidP="00C5750B">
      <w:pPr>
        <w:pStyle w:val="a3"/>
        <w:rPr>
          <w:rFonts w:eastAsiaTheme="minorEastAsia"/>
          <w:szCs w:val="28"/>
        </w:rPr>
      </w:pPr>
      <w:r w:rsidRPr="0099094A">
        <w:rPr>
          <w:rFonts w:eastAsiaTheme="minorEastAsia"/>
          <w:szCs w:val="28"/>
        </w:rPr>
        <w:t>Программную часть регулятора</w:t>
      </w:r>
      <w:r w:rsidR="00606463" w:rsidRPr="0099094A">
        <w:rPr>
          <w:rFonts w:eastAsiaTheme="minorEastAsia"/>
          <w:szCs w:val="28"/>
        </w:rPr>
        <w:t xml:space="preserve"> определяем из соотношения (2.12</w:t>
      </w:r>
      <w:r w:rsidRPr="0099094A">
        <w:rPr>
          <w:rFonts w:eastAsiaTheme="minorEastAsia"/>
          <w:szCs w:val="28"/>
        </w:rPr>
        <w:t>2) по аналогичной процедуре, как это делали во второй главе. Опуская промежуточные выкладки, окончательно имеем:</w:t>
      </w:r>
    </w:p>
    <w:p w:rsidR="00C5750B" w:rsidRPr="0099094A" w:rsidRDefault="00C5750B" w:rsidP="00C5750B">
      <w:pPr>
        <w:pStyle w:val="a3"/>
        <w:rPr>
          <w:rFonts w:eastAsiaTheme="minorEastAsia"/>
          <w:szCs w:val="28"/>
        </w:rPr>
      </w:pPr>
    </w:p>
    <w:p w:rsidR="00C5750B" w:rsidRPr="0099094A" w:rsidRDefault="001F3C9E" w:rsidP="00C5750B">
      <w:pPr>
        <w:jc w:val="right"/>
        <w:rPr>
          <w:rFonts w:eastAsiaTheme="minorEastAsia"/>
          <w:szCs w:val="28"/>
          <w:lang w:val="en-US"/>
        </w:rPr>
      </w:pPr>
      <m:oMathPara>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пр</m:t>
              </m:r>
            </m:sub>
          </m:sSub>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а</m:t>
              </m:r>
              <m:d>
                <m:dPr>
                  <m:ctrlPr>
                    <w:rPr>
                      <w:rFonts w:ascii="Cambria Math" w:eastAsiaTheme="minorEastAsia" w:hAnsi="Cambria Math"/>
                      <w:i/>
                      <w:szCs w:val="28"/>
                    </w:rPr>
                  </m:ctrlPr>
                </m:dPr>
                <m:e>
                  <m:r>
                    <w:rPr>
                      <w:rFonts w:ascii="Cambria Math" w:eastAsiaTheme="minorEastAsia" w:hAnsi="Cambria Math"/>
                      <w:szCs w:val="28"/>
                    </w:rPr>
                    <m:t>х</m:t>
                  </m:r>
                </m:e>
              </m:d>
              <m:r>
                <w:rPr>
                  <w:rFonts w:ascii="Cambria Math" w:eastAsiaTheme="minorEastAsia" w:hAnsi="Cambria Math"/>
                  <w:szCs w:val="28"/>
                </w:rPr>
                <m:t>∙</m:t>
              </m:r>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r>
                <w:rPr>
                  <w:rFonts w:ascii="Cambria Math" w:eastAsiaTheme="minorEastAsia" w:hAnsi="Cambria Math"/>
                  <w:szCs w:val="28"/>
                </w:rPr>
                <m:t>∙</m:t>
              </m:r>
              <m:r>
                <m:rPr>
                  <m:sty m:val="p"/>
                </m:rPr>
                <w:rPr>
                  <w:rFonts w:ascii="Cambria Math" w:hAnsi="Cambria Math"/>
                  <w:szCs w:val="28"/>
                  <w:lang w:val="en-US"/>
                </w:rPr>
                <m:t>R</m:t>
              </m:r>
              <m:d>
                <m:dPr>
                  <m:ctrlPr>
                    <w:rPr>
                      <w:rFonts w:ascii="Cambria Math" w:hAnsi="Cambria Math"/>
                      <w:szCs w:val="28"/>
                    </w:rPr>
                  </m:ctrlPr>
                </m:dPr>
                <m:e>
                  <m:r>
                    <m:rPr>
                      <m:sty m:val="p"/>
                    </m:rPr>
                    <w:rPr>
                      <w:rFonts w:ascii="Cambria Math" w:eastAsiaTheme="minorEastAsia" w:hAnsi="Cambria Math"/>
                      <w:szCs w:val="28"/>
                    </w:rPr>
                    <m:t>Ѱ</m:t>
                  </m:r>
                  <m:r>
                    <m:rPr>
                      <m:sty m:val="p"/>
                    </m:rPr>
                    <w:rPr>
                      <w:rFonts w:ascii="Cambria Math" w:hAnsi="Cambria Math"/>
                      <w:szCs w:val="28"/>
                    </w:rPr>
                    <m:t xml:space="preserve">, </m:t>
                  </m:r>
                  <m:r>
                    <m:rPr>
                      <m:sty m:val="p"/>
                    </m:rPr>
                    <w:rPr>
                      <w:rFonts w:ascii="Cambria Math" w:hAnsi="Cambria Math"/>
                      <w:szCs w:val="28"/>
                      <w:lang w:val="en-US"/>
                    </w:rPr>
                    <m:t>x</m:t>
                  </m:r>
                </m:e>
              </m:d>
              <m:r>
                <m:rPr>
                  <m:sty m:val="p"/>
                </m:rPr>
                <w:rPr>
                  <w:rFonts w:ascii="Cambria Math" w:hAnsi="Cambria Math"/>
                  <w:szCs w:val="28"/>
                </w:rPr>
                <m:t>-</m:t>
              </m:r>
              <m:d>
                <m:dPr>
                  <m:ctrlPr>
                    <w:rPr>
                      <w:rFonts w:ascii="Cambria Math" w:hAnsi="Cambria Math"/>
                      <w:szCs w:val="28"/>
                    </w:rPr>
                  </m:ctrlPr>
                </m:dPr>
                <m:e>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m:rPr>
                      <m:sty m:val="p"/>
                    </m:rPr>
                    <w:rPr>
                      <w:rFonts w:ascii="Cambria Math" w:hAnsi="Cambria Math"/>
                      <w:szCs w:val="28"/>
                    </w:rPr>
                    <m:t>, F</m:t>
                  </m:r>
                  <m:d>
                    <m:dPr>
                      <m:ctrlPr>
                        <w:rPr>
                          <w:rFonts w:ascii="Cambria Math" w:hAnsi="Cambria Math"/>
                          <w:szCs w:val="28"/>
                        </w:rPr>
                      </m:ctrlPr>
                    </m:dPr>
                    <m:e>
                      <m:r>
                        <m:rPr>
                          <m:sty m:val="p"/>
                        </m:rPr>
                        <w:rPr>
                          <w:rFonts w:ascii="Cambria Math" w:hAnsi="Cambria Math"/>
                          <w:szCs w:val="28"/>
                        </w:rPr>
                        <m:t>x</m:t>
                      </m:r>
                    </m:e>
                  </m:d>
                </m:e>
              </m:d>
              <m:r>
                <m:rPr>
                  <m:sty m:val="p"/>
                </m:rPr>
                <w:rPr>
                  <w:rFonts w:ascii="Cambria Math" w:hAnsi="Cambria Math"/>
                  <w:szCs w:val="28"/>
                </w:rPr>
                <m:t>-</m:t>
              </m:r>
              <m:f>
                <m:fPr>
                  <m:ctrlPr>
                    <w:rPr>
                      <w:rFonts w:ascii="Cambria Math" w:hAnsi="Cambria Math"/>
                      <w:szCs w:val="28"/>
                    </w:rPr>
                  </m:ctrlPr>
                </m:fPr>
                <m:num>
                  <m:r>
                    <m:rPr>
                      <m:sty m:val="p"/>
                    </m:rPr>
                    <w:rPr>
                      <w:rFonts w:ascii="Cambria Math" w:hAnsi="Cambria Math"/>
                      <w:szCs w:val="28"/>
                    </w:rPr>
                    <m:t>1d</m:t>
                  </m:r>
                  <m:sSup>
                    <m:sSupPr>
                      <m:ctrlPr>
                        <w:rPr>
                          <w:rFonts w:ascii="Cambria Math" w:hAnsi="Cambria Math"/>
                          <w:szCs w:val="28"/>
                        </w:rPr>
                      </m:ctrlPr>
                    </m:sSupPr>
                    <m:e>
                      <m:r>
                        <m:rPr>
                          <m:sty m:val="p"/>
                        </m:rPr>
                        <w:rPr>
                          <w:rFonts w:ascii="Cambria Math" w:eastAsiaTheme="minorEastAsia" w:hAnsi="Cambria Math"/>
                          <w:szCs w:val="28"/>
                        </w:rPr>
                        <m:t>Ѱ</m:t>
                      </m:r>
                    </m:e>
                    <m:sup>
                      <m:r>
                        <m:rPr>
                          <m:sty m:val="p"/>
                        </m:rPr>
                        <w:rPr>
                          <w:rFonts w:ascii="Cambria Math" w:hAnsi="Cambria Math"/>
                          <w:szCs w:val="28"/>
                        </w:rPr>
                        <m:t>2</m:t>
                      </m:r>
                    </m:sup>
                  </m:sSup>
                </m:num>
                <m:den>
                  <m:r>
                    <m:rPr>
                      <m:sty m:val="p"/>
                    </m:rPr>
                    <w:rPr>
                      <w:rFonts w:ascii="Cambria Math" w:hAnsi="Cambria Math"/>
                      <w:szCs w:val="28"/>
                    </w:rPr>
                    <m:t>2dt</m:t>
                  </m:r>
                </m:den>
              </m:f>
              <m:sSup>
                <m:sSupPr>
                  <m:ctrlPr>
                    <w:rPr>
                      <w:rFonts w:ascii="Cambria Math" w:eastAsiaTheme="minorEastAsia" w:hAnsi="Cambria Math"/>
                      <w:szCs w:val="28"/>
                    </w:rPr>
                  </m:ctrlPr>
                </m:sSupPr>
                <m:e>
                  <m:r>
                    <m:rPr>
                      <m:sty m:val="p"/>
                    </m:rPr>
                    <w:rPr>
                      <w:rFonts w:ascii="Cambria Math" w:eastAsiaTheme="minorEastAsia" w:hAnsi="Cambria Math"/>
                      <w:szCs w:val="28"/>
                    </w:rPr>
                    <m:t>Ѱ</m:t>
                  </m:r>
                </m:e>
                <m:sup>
                  <m:r>
                    <m:rPr>
                      <m:sty m:val="p"/>
                    </m:rPr>
                    <w:rPr>
                      <w:rFonts w:ascii="Cambria Math" w:eastAsiaTheme="minorEastAsia" w:hAnsi="Cambria Math"/>
                      <w:szCs w:val="28"/>
                    </w:rPr>
                    <m:t>-1</m:t>
                  </m:r>
                </m:sup>
              </m:sSup>
            </m:e>
          </m:d>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В</m:t>
                      </m:r>
                    </m:e>
                    <m:sup>
                      <m:r>
                        <w:rPr>
                          <w:rFonts w:ascii="Cambria Math" w:eastAsiaTheme="minorEastAsia" w:hAnsi="Cambria Math"/>
                          <w:szCs w:val="28"/>
                        </w:rPr>
                        <m:t>Т</m:t>
                      </m:r>
                    </m:sup>
                  </m:sSup>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В</m:t>
                      </m:r>
                    </m:e>
                    <m:sup>
                      <m:r>
                        <w:rPr>
                          <w:rFonts w:ascii="Cambria Math" w:eastAsiaTheme="minorEastAsia" w:hAnsi="Cambria Math"/>
                          <w:szCs w:val="28"/>
                        </w:rPr>
                        <m:t>Т</m:t>
                      </m:r>
                    </m:sup>
                  </m:sSup>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w:rPr>
                      <w:rFonts w:ascii="Cambria Math" w:eastAsiaTheme="minorEastAsia" w:hAnsi="Cambria Math"/>
                      <w:szCs w:val="28"/>
                    </w:rPr>
                    <m:t xml:space="preserve"> </m:t>
                  </m:r>
                </m:e>
              </m:d>
            </m:e>
            <m:sup>
              <m:r>
                <w:rPr>
                  <w:rFonts w:ascii="Cambria Math" w:eastAsiaTheme="minorEastAsia" w:hAnsi="Cambria Math"/>
                  <w:szCs w:val="28"/>
                </w:rPr>
                <m:t>-1</m:t>
              </m:r>
            </m:sup>
          </m:sSup>
          <m:r>
            <w:rPr>
              <w:rFonts w:ascii="Cambria Math" w:eastAsiaTheme="minorEastAsia" w:hAnsi="Cambria Math"/>
              <w:szCs w:val="28"/>
            </w:rPr>
            <m:t>∙</m:t>
          </m:r>
        </m:oMath>
      </m:oMathPara>
    </w:p>
    <w:p w:rsidR="00C5750B" w:rsidRPr="0099094A" w:rsidRDefault="001F3C9E" w:rsidP="00C5750B">
      <w:pPr>
        <w:jc w:val="right"/>
        <w:rPr>
          <w:rFonts w:eastAsiaTheme="minorEastAsia"/>
          <w:szCs w:val="28"/>
        </w:rPr>
      </w:pPr>
      <m:oMath>
        <m:sSup>
          <m:sSupPr>
            <m:ctrlPr>
              <w:rPr>
                <w:rFonts w:ascii="Cambria Math" w:eastAsiaTheme="minorEastAsia" w:hAnsi="Cambria Math"/>
                <w:i/>
                <w:szCs w:val="28"/>
              </w:rPr>
            </m:ctrlPr>
          </m:sSupPr>
          <m:e>
            <m:r>
              <w:rPr>
                <w:rFonts w:ascii="Cambria Math" w:eastAsiaTheme="minorEastAsia" w:hAnsi="Cambria Math"/>
                <w:szCs w:val="28"/>
              </w:rPr>
              <m:t>∙В</m:t>
            </m:r>
          </m:e>
          <m:sup>
            <m:r>
              <w:rPr>
                <w:rFonts w:ascii="Cambria Math" w:eastAsiaTheme="minorEastAsia" w:hAnsi="Cambria Math"/>
                <w:szCs w:val="28"/>
              </w:rPr>
              <m:t>Т</m:t>
            </m:r>
          </m:sup>
        </m:sSup>
        <m:f>
          <m:fPr>
            <m:ctrlPr>
              <w:rPr>
                <w:rFonts w:ascii="Cambria Math" w:hAnsi="Cambria Math"/>
                <w:szCs w:val="28"/>
              </w:rPr>
            </m:ctrlPr>
          </m:fPr>
          <m:num>
            <m:r>
              <m:rPr>
                <m:sty m:val="p"/>
              </m:rPr>
              <w:rPr>
                <w:rFonts w:ascii="Cambria Math" w:hAnsi="Cambria Math"/>
                <w:szCs w:val="28"/>
              </w:rPr>
              <m:t>d</m:t>
            </m:r>
            <m:r>
              <m:rPr>
                <m:sty m:val="p"/>
              </m:rPr>
              <w:rPr>
                <w:rFonts w:ascii="Cambria Math" w:eastAsiaTheme="minorEastAsia" w:hAnsi="Cambria Math"/>
                <w:szCs w:val="28"/>
              </w:rPr>
              <m:t>Ѱ</m:t>
            </m:r>
          </m:num>
          <m:den>
            <m:r>
              <m:rPr>
                <m:sty m:val="p"/>
              </m:rPr>
              <w:rPr>
                <w:rFonts w:ascii="Cambria Math" w:hAnsi="Cambria Math"/>
                <w:szCs w:val="28"/>
              </w:rPr>
              <m:t>dx</m:t>
            </m:r>
          </m:den>
        </m:f>
        <m:r>
          <w:rPr>
            <w:rFonts w:ascii="Cambria Math" w:eastAsiaTheme="minorEastAsia" w:hAnsi="Cambria Math"/>
            <w:szCs w:val="28"/>
          </w:rPr>
          <m:t xml:space="preserve"> </m:t>
        </m:r>
      </m:oMath>
      <w:r w:rsidR="00C5750B" w:rsidRPr="0099094A">
        <w:rPr>
          <w:rFonts w:eastAsiaTheme="minorEastAsia"/>
          <w:szCs w:val="28"/>
        </w:rPr>
        <w:t xml:space="preserve">  </w:t>
      </w:r>
      <w:r w:rsidR="00606463" w:rsidRPr="0099094A">
        <w:rPr>
          <w:rFonts w:eastAsiaTheme="minorEastAsia"/>
          <w:szCs w:val="28"/>
        </w:rPr>
        <w:t xml:space="preserve">                           (2.12</w:t>
      </w:r>
      <w:r w:rsidR="00C5750B" w:rsidRPr="0099094A">
        <w:rPr>
          <w:rFonts w:eastAsiaTheme="minorEastAsia"/>
          <w:szCs w:val="28"/>
        </w:rPr>
        <w:t xml:space="preserve">5)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Итак, вышепоставленная задача адаптивного управления программным движ</w:t>
      </w:r>
      <w:r w:rsidR="00606463" w:rsidRPr="0099094A">
        <w:rPr>
          <w:rFonts w:eastAsiaTheme="minorEastAsia"/>
          <w:szCs w:val="28"/>
        </w:rPr>
        <w:t>ением решается на основании (2.84), (2.124) и (2.12</w:t>
      </w:r>
      <w:r w:rsidRPr="0099094A">
        <w:rPr>
          <w:rFonts w:eastAsiaTheme="minorEastAsia"/>
          <w:szCs w:val="28"/>
        </w:rPr>
        <w:t xml:space="preserve">5). </w:t>
      </w:r>
    </w:p>
    <w:p w:rsidR="00C5750B" w:rsidRPr="0099094A" w:rsidRDefault="00C5750B" w:rsidP="00C5750B">
      <w:pPr>
        <w:rPr>
          <w:rFonts w:eastAsiaTheme="minorEastAsia"/>
          <w:b/>
          <w:szCs w:val="28"/>
        </w:rPr>
      </w:pPr>
      <w:r w:rsidRPr="0099094A">
        <w:rPr>
          <w:rFonts w:eastAsiaTheme="minorEastAsia"/>
          <w:b/>
          <w:szCs w:val="28"/>
        </w:rPr>
        <w:t>Рассмотрим модельный пример синтеза адаптивного закона управления программным движением</w:t>
      </w:r>
    </w:p>
    <w:p w:rsidR="00C5750B" w:rsidRPr="0099094A" w:rsidRDefault="00C5750B" w:rsidP="00C5750B">
      <w:pPr>
        <w:rPr>
          <w:rFonts w:eastAsiaTheme="minorEastAsia"/>
          <w:szCs w:val="28"/>
        </w:rPr>
      </w:pPr>
      <w:r w:rsidRPr="0099094A">
        <w:rPr>
          <w:rFonts w:eastAsiaTheme="minorEastAsia"/>
          <w:szCs w:val="28"/>
        </w:rPr>
        <w:t xml:space="preserve">Пусть объект управления описывается системой </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acc>
          <m:accPr>
            <m:chr m:val="̇"/>
            <m:ctrlPr>
              <w:rPr>
                <w:rFonts w:ascii="Cambria Math" w:eastAsiaTheme="minorEastAsia" w:hAnsi="Cambria Math"/>
                <w:i/>
                <w:szCs w:val="28"/>
              </w:rPr>
            </m:ctrlPr>
          </m:accPr>
          <m:e>
            <m:r>
              <w:rPr>
                <w:rFonts w:ascii="Cambria Math" w:eastAsiaTheme="minorEastAsia" w:hAnsi="Cambria Math"/>
                <w:szCs w:val="28"/>
              </w:rPr>
              <m:t>Х</m:t>
            </m:r>
          </m:e>
        </m:acc>
        <m:r>
          <w:rPr>
            <w:rFonts w:ascii="Cambria Math" w:eastAsiaTheme="minorEastAsia" w:hAnsi="Cambria Math"/>
            <w:szCs w:val="28"/>
          </w:rPr>
          <m:t>=Аx+В</m:t>
        </m:r>
        <m:r>
          <w:rPr>
            <w:rFonts w:ascii="Cambria Math" w:eastAsiaTheme="minorEastAsia" w:hAnsi="Cambria Math"/>
            <w:szCs w:val="28"/>
            <w:lang w:val="en-US"/>
          </w:rPr>
          <m:t>u</m:t>
        </m:r>
        <m:r>
          <w:rPr>
            <w:rFonts w:ascii="Cambria Math" w:eastAsiaTheme="minorEastAsia" w:hAnsi="Cambria Math"/>
            <w:szCs w:val="28"/>
          </w:rPr>
          <m:t>+∆Аx</m:t>
        </m:r>
      </m:oMath>
      <w:r w:rsidR="00C5750B" w:rsidRPr="0099094A">
        <w:rPr>
          <w:rFonts w:eastAsiaTheme="minorEastAsia"/>
          <w:szCs w:val="28"/>
        </w:rPr>
        <w:t xml:space="preserve">                  </w:t>
      </w:r>
      <w:r w:rsidR="00606463" w:rsidRPr="0099094A">
        <w:rPr>
          <w:rFonts w:eastAsiaTheme="minorEastAsia"/>
          <w:szCs w:val="28"/>
        </w:rPr>
        <w:t xml:space="preserve">                           (2.12</w:t>
      </w:r>
      <w:r w:rsidR="00C5750B" w:rsidRPr="0099094A">
        <w:rPr>
          <w:rFonts w:eastAsiaTheme="minorEastAsia"/>
          <w:szCs w:val="28"/>
        </w:rPr>
        <w:t xml:space="preserve">6)  </w:t>
      </w:r>
    </w:p>
    <w:p w:rsidR="00C5750B" w:rsidRPr="0099094A" w:rsidRDefault="00C5750B" w:rsidP="00C5750B">
      <w:pPr>
        <w:jc w:val="right"/>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 xml:space="preserve">  где,   </w:t>
      </w:r>
      <m:oMath>
        <m:r>
          <w:rPr>
            <w:rFonts w:ascii="Cambria Math" w:eastAsiaTheme="minorEastAsia" w:hAnsi="Cambria Math"/>
            <w:szCs w:val="28"/>
          </w:rPr>
          <m:t xml:space="preserve"> А=</m:t>
        </m:r>
        <m:d>
          <m:dPr>
            <m:ctrlPr>
              <w:rPr>
                <w:rFonts w:ascii="Cambria Math" w:eastAsiaTheme="minorEastAsia" w:hAnsi="Cambria Math"/>
                <w:i/>
                <w:szCs w:val="28"/>
              </w:rPr>
            </m:ctrlPr>
          </m:dPr>
          <m:e>
            <m:m>
              <m:mPr>
                <m:mcs>
                  <m:mc>
                    <m:mcPr>
                      <m:count m:val="2"/>
                      <m:mcJc m:val="center"/>
                    </m:mcPr>
                  </m:mc>
                </m:mcs>
                <m:ctrlPr>
                  <w:rPr>
                    <w:rFonts w:ascii="Cambria Math" w:eastAsiaTheme="minorEastAsia" w:hAnsi="Cambria Math"/>
                    <w:i/>
                    <w:szCs w:val="28"/>
                  </w:rPr>
                </m:ctrlPr>
              </m:mPr>
              <m:mr>
                <m:e>
                  <m:r>
                    <w:rPr>
                      <w:rFonts w:ascii="Cambria Math" w:eastAsiaTheme="minorEastAsia" w:hAnsi="Cambria Math"/>
                      <w:szCs w:val="28"/>
                    </w:rPr>
                    <m:t>0</m:t>
                  </m:r>
                </m:e>
                <m:e>
                  <m:r>
                    <w:rPr>
                      <w:rFonts w:ascii="Cambria Math" w:eastAsiaTheme="minorEastAsia" w:hAnsi="Cambria Math"/>
                      <w:szCs w:val="28"/>
                    </w:rPr>
                    <m:t>1</m:t>
                  </m:r>
                </m:e>
              </m:mr>
              <m:mr>
                <m:e>
                  <m:r>
                    <w:rPr>
                      <w:rFonts w:ascii="Cambria Math" w:eastAsiaTheme="minorEastAsia" w:hAnsi="Cambria Math"/>
                      <w:szCs w:val="28"/>
                    </w:rPr>
                    <m:t>0</m:t>
                  </m:r>
                </m:e>
                <m:e>
                  <m:r>
                    <w:rPr>
                      <w:rFonts w:ascii="Cambria Math" w:eastAsiaTheme="minorEastAsia" w:hAnsi="Cambria Math"/>
                      <w:szCs w:val="28"/>
                    </w:rPr>
                    <m:t>0</m:t>
                  </m:r>
                </m:e>
              </m:mr>
            </m:m>
          </m:e>
        </m:d>
        <m:r>
          <w:rPr>
            <w:rFonts w:ascii="Cambria Math" w:eastAsiaTheme="minorEastAsia" w:hAnsi="Cambria Math"/>
            <w:szCs w:val="28"/>
          </w:rPr>
          <m:t>;                   В=</m:t>
        </m:r>
        <m:d>
          <m:dPr>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0</m:t>
                  </m:r>
                </m:e>
              </m:mr>
              <m:mr>
                <m:e>
                  <m:r>
                    <w:rPr>
                      <w:rFonts w:ascii="Cambria Math" w:eastAsiaTheme="minorEastAsia" w:hAnsi="Cambria Math"/>
                      <w:szCs w:val="28"/>
                    </w:rPr>
                    <m:t>1</m:t>
                  </m:r>
                </m:e>
              </m:mr>
            </m:m>
          </m:e>
        </m:d>
        <m:r>
          <w:rPr>
            <w:rFonts w:ascii="Cambria Math" w:eastAsiaTheme="minorEastAsia" w:hAnsi="Cambria Math"/>
            <w:szCs w:val="28"/>
          </w:rPr>
          <m:t>;          ∆А=</m:t>
        </m:r>
        <m:d>
          <m:dPr>
            <m:ctrlPr>
              <w:rPr>
                <w:rFonts w:ascii="Cambria Math" w:eastAsiaTheme="minorEastAsia" w:hAnsi="Cambria Math"/>
                <w:i/>
                <w:szCs w:val="28"/>
              </w:rPr>
            </m:ctrlPr>
          </m:dPr>
          <m:e>
            <m:m>
              <m:mPr>
                <m:mcs>
                  <m:mc>
                    <m:mcPr>
                      <m:count m:val="2"/>
                      <m:mcJc m:val="center"/>
                    </m:mcPr>
                  </m:mc>
                </m:mcs>
                <m:ctrlPr>
                  <w:rPr>
                    <w:rFonts w:ascii="Cambria Math" w:eastAsiaTheme="minorEastAsia" w:hAnsi="Cambria Math"/>
                    <w:i/>
                    <w:szCs w:val="28"/>
                  </w:rPr>
                </m:ctrlPr>
              </m:mPr>
              <m:mr>
                <m:e>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11</m:t>
                      </m:r>
                    </m:sub>
                  </m:sSub>
                </m:e>
                <m:e>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12</m:t>
                      </m:r>
                    </m:sub>
                  </m:sSub>
                </m:e>
              </m:mr>
              <m:mr>
                <m:e>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21</m:t>
                      </m:r>
                    </m:sub>
                  </m:sSub>
                </m:e>
                <m:e>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22</m:t>
                      </m:r>
                    </m:sub>
                  </m:sSub>
                </m:e>
              </m:mr>
            </m:m>
          </m:e>
        </m:d>
        <m:r>
          <w:rPr>
            <w:rFonts w:ascii="Cambria Math" w:eastAsiaTheme="minorEastAsia" w:hAnsi="Cambria Math"/>
            <w:szCs w:val="28"/>
          </w:rPr>
          <m:t xml:space="preserve">;                   </m:t>
        </m:r>
      </m:oMath>
    </w:p>
    <w:p w:rsidR="00EB13C2" w:rsidRPr="0099094A" w:rsidRDefault="00EB13C2"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При этом элементы матрицы параметрических возмущений удовлетворяют условию квазистационарности.</w:t>
      </w:r>
    </w:p>
    <w:p w:rsidR="00C5750B" w:rsidRPr="0099094A" w:rsidRDefault="00C5750B" w:rsidP="00C5750B">
      <w:pPr>
        <w:rPr>
          <w:rFonts w:eastAsiaTheme="minorEastAsia"/>
          <w:szCs w:val="28"/>
        </w:rPr>
      </w:pPr>
      <w:r w:rsidRPr="0099094A">
        <w:rPr>
          <w:szCs w:val="28"/>
        </w:rPr>
        <w:t xml:space="preserve">Пусть предписанная программа движения описывает гармонический процесс   </w:t>
      </w:r>
      <m:oMath>
        <m:r>
          <w:rPr>
            <w:rFonts w:ascii="Cambria Math" w:hAnsi="Cambria Math"/>
            <w:szCs w:val="28"/>
          </w:rPr>
          <m:t>X</m:t>
        </m:r>
        <m:d>
          <m:dPr>
            <m:ctrlPr>
              <w:rPr>
                <w:rFonts w:ascii="Cambria Math" w:hAnsi="Cambria Math"/>
                <w:i/>
                <w:szCs w:val="28"/>
              </w:rPr>
            </m:ctrlPr>
          </m:dPr>
          <m:e>
            <m:r>
              <w:rPr>
                <w:rFonts w:ascii="Cambria Math" w:hAnsi="Cambria Math"/>
                <w:szCs w:val="28"/>
              </w:rPr>
              <m:t>t</m:t>
            </m:r>
          </m:e>
        </m:d>
        <m:r>
          <w:rPr>
            <w:rFonts w:ascii="Cambria Math" w:hAnsi="Cambria Math"/>
            <w:szCs w:val="28"/>
          </w:rPr>
          <m:t>=A</m:t>
        </m:r>
        <m:func>
          <m:funcPr>
            <m:ctrlPr>
              <w:rPr>
                <w:rFonts w:ascii="Cambria Math" w:hAnsi="Cambria Math"/>
                <w:i/>
                <w:szCs w:val="28"/>
              </w:rPr>
            </m:ctrlPr>
          </m:funcPr>
          <m:fName>
            <m:r>
              <m:rPr>
                <m:sty m:val="p"/>
              </m:rPr>
              <w:rPr>
                <w:rFonts w:ascii="Cambria Math" w:hAnsi="Cambria Math"/>
                <w:szCs w:val="28"/>
              </w:rPr>
              <m:t xml:space="preserve"> sin</m:t>
            </m:r>
          </m:fName>
          <m:e>
            <m:r>
              <w:rPr>
                <w:rFonts w:ascii="Cambria Math" w:hAnsi="Cambria Math"/>
                <w:szCs w:val="28"/>
              </w:rPr>
              <m:t>ωt</m:t>
            </m:r>
          </m:e>
        </m:func>
      </m:oMath>
      <w:r w:rsidRPr="0099094A">
        <w:rPr>
          <w:rFonts w:eastAsiaTheme="minorEastAsia"/>
          <w:szCs w:val="28"/>
        </w:rPr>
        <w:t xml:space="preserve">  или </w:t>
      </w:r>
    </w:p>
    <w:p w:rsidR="00C5750B" w:rsidRPr="0099094A" w:rsidRDefault="00C5750B" w:rsidP="00C5750B">
      <w:pPr>
        <w:jc w:val="right"/>
        <w:rPr>
          <w:rFonts w:eastAsiaTheme="minorEastAsia"/>
          <w:szCs w:val="28"/>
        </w:rPr>
      </w:pPr>
      <m:oMath>
        <m:r>
          <w:rPr>
            <w:rFonts w:ascii="Cambria Math" w:eastAsiaTheme="minorEastAsia" w:hAnsi="Cambria Math"/>
            <w:szCs w:val="28"/>
          </w:rPr>
          <m:t>ψ(</m:t>
        </m:r>
        <m:sSub>
          <m:sSubPr>
            <m:ctrlPr>
              <w:rPr>
                <w:rFonts w:ascii="Cambria Math" w:eastAsiaTheme="minorEastAsia" w:hAnsi="Cambria Math"/>
                <w:i/>
                <w:szCs w:val="28"/>
              </w:rPr>
            </m:ctrlPr>
          </m:sSubPr>
          <m:e>
            <m:r>
              <w:rPr>
                <w:rFonts w:ascii="Cambria Math" w:eastAsiaTheme="minorEastAsia" w:hAnsi="Cambria Math"/>
                <w:szCs w:val="28"/>
                <w:lang w:val="en-US"/>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oMath>
      <w:r w:rsidRPr="0099094A">
        <w:rPr>
          <w:rFonts w:eastAsiaTheme="minorEastAsia"/>
          <w:szCs w:val="28"/>
        </w:rPr>
        <w:t xml:space="preserve"> = </w:t>
      </w:r>
      <m:oMath>
        <m:sSubSup>
          <m:sSubSupPr>
            <m:ctrlPr>
              <w:rPr>
                <w:rFonts w:ascii="Cambria Math" w:eastAsiaTheme="minorEastAsia" w:hAnsi="Cambria Math"/>
                <w:i/>
                <w:szCs w:val="28"/>
                <w:lang w:val="en-US"/>
              </w:rPr>
            </m:ctrlPr>
          </m:sSubSupPr>
          <m:e>
            <m:r>
              <w:rPr>
                <w:rFonts w:ascii="Cambria Math" w:eastAsiaTheme="minorEastAsia" w:hAnsi="Cambria Math"/>
                <w:szCs w:val="28"/>
                <w:lang w:val="en-US"/>
              </w:rPr>
              <m:t>x</m:t>
            </m:r>
          </m:e>
          <m:sub>
            <m:r>
              <w:rPr>
                <w:rFonts w:ascii="Cambria Math" w:eastAsiaTheme="minorEastAsia" w:hAnsi="Cambria Math"/>
                <w:szCs w:val="28"/>
              </w:rPr>
              <m:t>1</m:t>
            </m:r>
          </m:sub>
          <m:sup>
            <m:r>
              <w:rPr>
                <w:rFonts w:ascii="Cambria Math" w:eastAsiaTheme="minorEastAsia" w:hAnsi="Cambria Math"/>
                <w:szCs w:val="28"/>
              </w:rPr>
              <m:t>2</m:t>
            </m:r>
          </m:sup>
        </m:sSubSup>
      </m:oMath>
      <w:r w:rsidRPr="0099094A">
        <w:rPr>
          <w:rFonts w:eastAsiaTheme="minorEastAsia"/>
          <w:szCs w:val="28"/>
        </w:rPr>
        <w:t xml:space="preserve"> + </w:t>
      </w:r>
      <m:oMath>
        <m:f>
          <m:fPr>
            <m:ctrlPr>
              <w:rPr>
                <w:rFonts w:ascii="Cambria Math" w:eastAsiaTheme="minorEastAsia" w:hAnsi="Cambria Math"/>
                <w:i/>
                <w:szCs w:val="28"/>
                <w:lang w:val="en-US"/>
              </w:rPr>
            </m:ctrlPr>
          </m:fPr>
          <m:num>
            <m:sSubSup>
              <m:sSubSupPr>
                <m:ctrlPr>
                  <w:rPr>
                    <w:rFonts w:ascii="Cambria Math" w:eastAsiaTheme="minorEastAsia" w:hAnsi="Cambria Math"/>
                    <w:i/>
                    <w:szCs w:val="28"/>
                    <w:lang w:val="en-US"/>
                  </w:rPr>
                </m:ctrlPr>
              </m:sSubSupPr>
              <m:e>
                <m:r>
                  <w:rPr>
                    <w:rFonts w:ascii="Cambria Math" w:eastAsiaTheme="minorEastAsia" w:hAnsi="Cambria Math"/>
                    <w:szCs w:val="28"/>
                    <w:lang w:val="en-US"/>
                  </w:rPr>
                  <m:t>x</m:t>
                </m:r>
              </m:e>
              <m:sub>
                <m:r>
                  <w:rPr>
                    <w:rFonts w:ascii="Cambria Math" w:eastAsiaTheme="minorEastAsia" w:hAnsi="Cambria Math"/>
                    <w:szCs w:val="28"/>
                  </w:rPr>
                  <m:t>2</m:t>
                </m:r>
              </m:sub>
              <m:sup>
                <m:r>
                  <w:rPr>
                    <w:rFonts w:ascii="Cambria Math" w:eastAsiaTheme="minorEastAsia" w:hAnsi="Cambria Math"/>
                    <w:szCs w:val="28"/>
                  </w:rPr>
                  <m:t>2</m:t>
                </m:r>
              </m:sup>
            </m:sSubSup>
          </m:num>
          <m:den>
            <m:r>
              <w:rPr>
                <w:rFonts w:ascii="Cambria Math" w:eastAsiaTheme="minorEastAsia" w:hAnsi="Cambria Math"/>
                <w:szCs w:val="28"/>
              </w:rPr>
              <m:t>⁡</m:t>
            </m:r>
            <m:sSup>
              <m:sSupPr>
                <m:ctrlPr>
                  <w:rPr>
                    <w:rFonts w:ascii="Cambria Math" w:eastAsiaTheme="minorEastAsia" w:hAnsi="Cambria Math"/>
                    <w:i/>
                    <w:szCs w:val="28"/>
                    <w:lang w:val="en-US"/>
                  </w:rPr>
                </m:ctrlPr>
              </m:sSupPr>
              <m:e>
                <m:r>
                  <w:rPr>
                    <w:rFonts w:ascii="Cambria Math" w:eastAsiaTheme="minorEastAsia" w:hAnsi="Cambria Math"/>
                    <w:szCs w:val="28"/>
                  </w:rPr>
                  <m:t>⁡</m:t>
                </m:r>
                <m:r>
                  <w:rPr>
                    <w:rFonts w:ascii="Cambria Math" w:eastAsiaTheme="minorEastAsia" w:hAnsi="Cambria Math"/>
                    <w:szCs w:val="28"/>
                    <w:lang w:val="en-US"/>
                  </w:rPr>
                  <m:t>ω</m:t>
                </m:r>
              </m:e>
              <m:sup>
                <m:r>
                  <w:rPr>
                    <w:rFonts w:ascii="Cambria Math" w:eastAsiaTheme="minorEastAsia" w:hAnsi="Cambria Math"/>
                    <w:szCs w:val="28"/>
                  </w:rPr>
                  <m:t>2</m:t>
                </m:r>
              </m:sup>
            </m:sSup>
          </m:den>
        </m:f>
      </m:oMath>
      <w:r w:rsidRPr="0099094A">
        <w:rPr>
          <w:rFonts w:eastAsiaTheme="minorEastAsia"/>
          <w:szCs w:val="28"/>
        </w:rPr>
        <w:t xml:space="preserve"> = </w:t>
      </w:r>
      <m:oMath>
        <m:sSup>
          <m:sSupPr>
            <m:ctrlPr>
              <w:rPr>
                <w:rFonts w:ascii="Cambria Math" w:eastAsiaTheme="minorEastAsia" w:hAnsi="Cambria Math"/>
                <w:i/>
                <w:szCs w:val="28"/>
                <w:lang w:val="en-US"/>
              </w:rPr>
            </m:ctrlPr>
          </m:sSupPr>
          <m:e>
            <m:r>
              <w:rPr>
                <w:rFonts w:ascii="Cambria Math" w:eastAsiaTheme="minorEastAsia" w:hAnsi="Cambria Math"/>
                <w:szCs w:val="28"/>
                <w:lang w:val="en-US"/>
              </w:rPr>
              <m:t>A</m:t>
            </m:r>
          </m:e>
          <m:sup>
            <m:r>
              <w:rPr>
                <w:rFonts w:ascii="Cambria Math" w:eastAsiaTheme="minorEastAsia" w:hAnsi="Cambria Math"/>
                <w:szCs w:val="28"/>
              </w:rPr>
              <m:t>2</m:t>
            </m:r>
          </m:sup>
        </m:sSup>
      </m:oMath>
      <w:r w:rsidRPr="0099094A">
        <w:rPr>
          <w:rFonts w:eastAsiaTheme="minorEastAsia"/>
          <w:szCs w:val="28"/>
        </w:rPr>
        <w:t xml:space="preserve">=0              </w:t>
      </w:r>
      <w:r w:rsidR="00606463" w:rsidRPr="0099094A">
        <w:rPr>
          <w:rFonts w:eastAsiaTheme="minorEastAsia"/>
          <w:szCs w:val="28"/>
        </w:rPr>
        <w:t xml:space="preserve">                           (2.12</w:t>
      </w:r>
      <w:r w:rsidRPr="0099094A">
        <w:rPr>
          <w:rFonts w:eastAsiaTheme="minorEastAsia"/>
          <w:szCs w:val="28"/>
        </w:rPr>
        <w:t>7)</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 xml:space="preserve">Для нахождения </w:t>
      </w:r>
      <m:oMath>
        <m:sSub>
          <m:sSubPr>
            <m:ctrlPr>
              <w:rPr>
                <w:rFonts w:ascii="Cambria Math" w:eastAsiaTheme="minorEastAsia" w:hAnsi="Cambria Math"/>
                <w:i/>
                <w:szCs w:val="28"/>
              </w:rPr>
            </m:ctrlPr>
          </m:sSubPr>
          <m:e>
            <m:r>
              <w:rPr>
                <w:rFonts w:ascii="Cambria Math" w:eastAsiaTheme="minorEastAsia" w:hAnsi="Cambria Math"/>
                <w:szCs w:val="28"/>
                <w:lang w:val="en-US"/>
              </w:rPr>
              <m:t>U</m:t>
            </m:r>
          </m:e>
          <m:sub>
            <m:r>
              <w:rPr>
                <w:rFonts w:ascii="Cambria Math" w:eastAsiaTheme="minorEastAsia" w:hAnsi="Cambria Math"/>
                <w:szCs w:val="28"/>
              </w:rPr>
              <m:t>пр</m:t>
            </m:r>
          </m:sub>
        </m:sSub>
      </m:oMath>
      <w:r w:rsidR="00606463" w:rsidRPr="0099094A">
        <w:rPr>
          <w:rFonts w:eastAsiaTheme="minorEastAsia"/>
          <w:szCs w:val="28"/>
        </w:rPr>
        <w:t>, согласно выражения (2.10</w:t>
      </w:r>
      <w:r w:rsidRPr="0099094A">
        <w:rPr>
          <w:rFonts w:eastAsiaTheme="minorEastAsia"/>
          <w:szCs w:val="28"/>
        </w:rPr>
        <w:t xml:space="preserve">9), выберем в качестве положительно определённой функции </w:t>
      </w:r>
    </w:p>
    <w:p w:rsidR="00C5750B" w:rsidRPr="0099094A" w:rsidRDefault="00C5750B" w:rsidP="00C5750B">
      <w:pPr>
        <w:rPr>
          <w:rFonts w:eastAsiaTheme="minorEastAsia"/>
          <w:szCs w:val="28"/>
        </w:rPr>
      </w:pPr>
    </w:p>
    <w:p w:rsidR="00C5750B" w:rsidRPr="0099094A" w:rsidRDefault="00D17EEE" w:rsidP="00C5750B">
      <w:pPr>
        <w:jc w:val="right"/>
        <w:rPr>
          <w:rFonts w:eastAsiaTheme="minorEastAsia"/>
          <w:szCs w:val="28"/>
        </w:rPr>
      </w:pPr>
      <m:oMath>
        <m:r>
          <w:rPr>
            <w:rFonts w:ascii="Cambria Math" w:eastAsiaTheme="minorEastAsia" w:hAnsi="Cambria Math"/>
            <w:szCs w:val="28"/>
          </w:rPr>
          <m:t>R(ψ</m:t>
        </m:r>
      </m:oMath>
      <w:r w:rsidR="00C5750B" w:rsidRPr="0099094A">
        <w:rPr>
          <w:rFonts w:eastAsiaTheme="minorEastAsia"/>
          <w:szCs w:val="28"/>
        </w:rPr>
        <w:t xml:space="preserve">,х) = </w:t>
      </w:r>
      <m:oMath>
        <m:sSup>
          <m:sSupPr>
            <m:ctrlPr>
              <w:rPr>
                <w:rFonts w:ascii="Cambria Math" w:eastAsiaTheme="minorEastAsia" w:hAnsi="Cambria Math"/>
                <w:i/>
                <w:szCs w:val="28"/>
              </w:rPr>
            </m:ctrlPr>
          </m:sSupPr>
          <m:e>
            <m:r>
              <w:rPr>
                <w:rFonts w:ascii="Cambria Math" w:eastAsiaTheme="minorEastAsia" w:hAnsi="Cambria Math"/>
                <w:szCs w:val="28"/>
              </w:rPr>
              <m:t>ψ</m:t>
            </m:r>
          </m:e>
          <m:sup>
            <m:r>
              <w:rPr>
                <w:rFonts w:ascii="Cambria Math" w:eastAsiaTheme="minorEastAsia" w:hAnsi="Cambria Math"/>
                <w:szCs w:val="28"/>
              </w:rPr>
              <m:t>2</m:t>
            </m:r>
          </m:sup>
        </m:sSup>
      </m:oMath>
      <w:r w:rsidR="00C5750B" w:rsidRPr="0099094A">
        <w:rPr>
          <w:rFonts w:eastAsiaTheme="minorEastAsia"/>
          <w:szCs w:val="28"/>
        </w:rPr>
        <w:t>(</w:t>
      </w:r>
      <w:r w:rsidR="00C5750B" w:rsidRPr="0099094A">
        <w:rPr>
          <w:rFonts w:eastAsiaTheme="minorEastAsia"/>
          <w:szCs w:val="28"/>
          <w:lang w:val="en-US"/>
        </w:rPr>
        <w:t>x</w:t>
      </w:r>
      <w:r w:rsidR="00C5750B" w:rsidRPr="0099094A">
        <w:rPr>
          <w:rFonts w:eastAsiaTheme="minorEastAsia"/>
          <w:szCs w:val="28"/>
        </w:rPr>
        <w:t>,</w:t>
      </w:r>
      <w:r w:rsidR="00C5750B" w:rsidRPr="0099094A">
        <w:rPr>
          <w:rFonts w:eastAsiaTheme="minorEastAsia"/>
          <w:szCs w:val="28"/>
          <w:lang w:val="en-US"/>
        </w:rPr>
        <w:t>t</w:t>
      </w:r>
      <w:r w:rsidR="00C5750B" w:rsidRPr="0099094A">
        <w:rPr>
          <w:rFonts w:eastAsiaTheme="minorEastAsia"/>
          <w:szCs w:val="28"/>
        </w:rPr>
        <w:t>) .                                           (2.1</w:t>
      </w:r>
      <w:r w:rsidR="00606463" w:rsidRPr="0099094A">
        <w:rPr>
          <w:rFonts w:eastAsiaTheme="minorEastAsia"/>
          <w:szCs w:val="28"/>
        </w:rPr>
        <w:t>2</w:t>
      </w:r>
      <w:r w:rsidR="00C5750B" w:rsidRPr="0099094A">
        <w:rPr>
          <w:rFonts w:eastAsiaTheme="minorEastAsia"/>
          <w:szCs w:val="28"/>
        </w:rPr>
        <w:t>8)</w:t>
      </w:r>
      <m:oMath>
        <m:r>
          <w:rPr>
            <w:rFonts w:ascii="Cambria Math" w:eastAsiaTheme="minorEastAsia" w:hAnsi="Cambria Math"/>
            <w:szCs w:val="28"/>
          </w:rPr>
          <m:t xml:space="preserve"> </m:t>
        </m:r>
      </m:oMath>
    </w:p>
    <w:p w:rsidR="00C5750B" w:rsidRPr="0099094A" w:rsidRDefault="00C5750B" w:rsidP="00C5750B">
      <w:pPr>
        <w:rPr>
          <w:rFonts w:eastAsiaTheme="minorEastAsia"/>
          <w:szCs w:val="28"/>
        </w:rPr>
      </w:pPr>
      <w:r w:rsidRPr="0099094A">
        <w:rPr>
          <w:rFonts w:eastAsiaTheme="minorEastAsia"/>
          <w:szCs w:val="28"/>
        </w:rPr>
        <w:t>Тогда имеет место</w:t>
      </w:r>
    </w:p>
    <w:p w:rsidR="00C5750B" w:rsidRPr="0099094A" w:rsidRDefault="00C5750B" w:rsidP="00C5750B">
      <w:pPr>
        <w:jc w:val="right"/>
        <w:rPr>
          <w:rFonts w:eastAsiaTheme="minorEastAsia"/>
          <w:szCs w:val="28"/>
        </w:rPr>
      </w:pPr>
      <m:oMath>
        <m:r>
          <w:rPr>
            <w:rFonts w:ascii="Cambria Math" w:eastAsiaTheme="minorEastAsia" w:hAnsi="Cambria Math"/>
            <w:szCs w:val="28"/>
          </w:rPr>
          <m:t xml:space="preserve">   а(х) ∙ </m:t>
        </m:r>
        <m:sSup>
          <m:sSupPr>
            <m:ctrlPr>
              <w:rPr>
                <w:rFonts w:ascii="Cambria Math" w:eastAsiaTheme="minorEastAsia" w:hAnsi="Cambria Math"/>
                <w:i/>
                <w:szCs w:val="28"/>
              </w:rPr>
            </m:ctrlPr>
          </m:sSupPr>
          <m:e>
            <m:r>
              <w:rPr>
                <w:rFonts w:ascii="Cambria Math" w:eastAsiaTheme="minorEastAsia" w:hAnsi="Cambria Math"/>
                <w:szCs w:val="28"/>
              </w:rPr>
              <m:t>ψ</m:t>
            </m:r>
          </m:e>
          <m:sup>
            <m:r>
              <w:rPr>
                <w:rFonts w:ascii="Cambria Math" w:eastAsiaTheme="minorEastAsia" w:hAnsi="Cambria Math"/>
                <w:szCs w:val="28"/>
              </w:rPr>
              <m:t>-1</m:t>
            </m:r>
          </m:sup>
        </m:sSup>
        <m:r>
          <w:rPr>
            <w:rFonts w:ascii="Cambria Math" w:eastAsiaTheme="minorEastAsia" w:hAnsi="Cambria Math"/>
            <w:szCs w:val="28"/>
            <w:lang w:val="en-US"/>
          </w:rPr>
          <m:t>R</m:t>
        </m:r>
        <m:r>
          <w:rPr>
            <w:rFonts w:ascii="Cambria Math" w:eastAsiaTheme="minorEastAsia" w:hAnsi="Cambria Math"/>
            <w:szCs w:val="28"/>
          </w:rPr>
          <m:t>(ψ,x) = а(</m:t>
        </m:r>
        <m:r>
          <w:rPr>
            <w:rFonts w:ascii="Cambria Math" w:eastAsiaTheme="minorEastAsia" w:hAnsi="Cambria Math"/>
            <w:szCs w:val="28"/>
            <w:lang w:val="en-US"/>
          </w:rPr>
          <m:t>x</m:t>
        </m:r>
        <m:r>
          <w:rPr>
            <w:rFonts w:ascii="Cambria Math" w:eastAsiaTheme="minorEastAsia" w:hAnsi="Cambria Math"/>
            <w:szCs w:val="28"/>
          </w:rPr>
          <m:t>) ∙ ψ (</m:t>
        </m:r>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t</m:t>
        </m:r>
        <m:r>
          <w:rPr>
            <w:rFonts w:ascii="Cambria Math" w:eastAsiaTheme="minorEastAsia" w:hAnsi="Cambria Math"/>
            <w:szCs w:val="28"/>
          </w:rPr>
          <m:t xml:space="preserve">) </m:t>
        </m:r>
      </m:oMath>
      <w:r w:rsidRPr="0099094A">
        <w:rPr>
          <w:rFonts w:eastAsiaTheme="minorEastAsia"/>
          <w:szCs w:val="28"/>
        </w:rPr>
        <w:t xml:space="preserve">  </w:t>
      </w:r>
      <w:r w:rsidR="00606463" w:rsidRPr="0099094A">
        <w:rPr>
          <w:rFonts w:eastAsiaTheme="minorEastAsia"/>
          <w:szCs w:val="28"/>
        </w:rPr>
        <w:t xml:space="preserve">                           (2.12</w:t>
      </w:r>
      <w:r w:rsidRPr="0099094A">
        <w:rPr>
          <w:rFonts w:eastAsiaTheme="minorEastAsia"/>
          <w:szCs w:val="28"/>
        </w:rPr>
        <w:t>9)</w:t>
      </w:r>
    </w:p>
    <w:p w:rsidR="006F4430" w:rsidRPr="0099094A" w:rsidRDefault="006F4430" w:rsidP="00C5750B">
      <w:pPr>
        <w:jc w:val="right"/>
        <w:rPr>
          <w:rFonts w:eastAsiaTheme="minorEastAsia"/>
          <w:szCs w:val="28"/>
        </w:rPr>
      </w:pPr>
    </w:p>
    <w:p w:rsidR="00C5750B" w:rsidRPr="0099094A" w:rsidRDefault="00C5750B" w:rsidP="00C5750B">
      <w:pPr>
        <w:ind w:left="589"/>
        <w:rPr>
          <w:rFonts w:eastAsiaTheme="minorEastAsia"/>
          <w:szCs w:val="28"/>
        </w:rPr>
      </w:pPr>
      <w:r w:rsidRPr="0099094A">
        <w:rPr>
          <w:rFonts w:eastAsiaTheme="minorEastAsia"/>
          <w:szCs w:val="28"/>
        </w:rPr>
        <w:t>С учётом того, что</w:t>
      </w:r>
      <w:r w:rsidR="00EB13C2" w:rsidRPr="0099094A">
        <w:rPr>
          <w:rFonts w:eastAsiaTheme="minorEastAsia"/>
          <w:szCs w:val="28"/>
        </w:rPr>
        <w:t xml:space="preserve">    </w:t>
      </w:r>
      <w:r w:rsidRPr="0099094A">
        <w:rPr>
          <w:rFonts w:eastAsiaTheme="minorEastAsia"/>
          <w:szCs w:val="28"/>
        </w:rPr>
        <w:t xml:space="preserve"> </w:t>
      </w:r>
      <m:oMath>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∂ψ</m:t>
                </m:r>
              </m:num>
              <m:den>
                <m:r>
                  <w:rPr>
                    <w:rFonts w:ascii="Cambria Math" w:eastAsiaTheme="minorEastAsia" w:hAnsi="Cambria Math"/>
                    <w:szCs w:val="28"/>
                  </w:rPr>
                  <m:t>∂х</m:t>
                </m:r>
              </m:den>
            </m:f>
            <m:r>
              <w:rPr>
                <w:rFonts w:ascii="Cambria Math" w:eastAsiaTheme="minorEastAsia" w:hAnsi="Cambria Math"/>
                <w:szCs w:val="28"/>
              </w:rPr>
              <m:t>,АХ</m:t>
            </m:r>
          </m:e>
        </m:d>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 xml:space="preserve">;         </m:t>
        </m:r>
        <m:f>
          <m:fPr>
            <m:ctrlPr>
              <w:rPr>
                <w:rFonts w:ascii="Cambria Math" w:eastAsiaTheme="minorEastAsia" w:hAnsi="Cambria Math"/>
                <w:i/>
                <w:szCs w:val="28"/>
                <w:lang w:val="en-US"/>
              </w:rPr>
            </m:ctrlPr>
          </m:fPr>
          <m:num>
            <m:r>
              <w:rPr>
                <w:rFonts w:ascii="Cambria Math" w:eastAsiaTheme="minorEastAsia" w:hAnsi="Cambria Math"/>
                <w:szCs w:val="28"/>
              </w:rPr>
              <m:t>∂ψ</m:t>
            </m:r>
          </m:num>
          <m:den>
            <m:r>
              <w:rPr>
                <w:rFonts w:ascii="Cambria Math" w:eastAsiaTheme="minorEastAsia" w:hAnsi="Cambria Math"/>
                <w:szCs w:val="28"/>
              </w:rPr>
              <m:t>∂</m:t>
            </m:r>
            <m:r>
              <w:rPr>
                <w:rFonts w:ascii="Cambria Math" w:eastAsiaTheme="minorEastAsia" w:hAnsi="Cambria Math"/>
                <w:szCs w:val="28"/>
                <w:lang w:val="en-US"/>
              </w:rPr>
              <m:t>t</m:t>
            </m:r>
          </m:den>
        </m:f>
      </m:oMath>
      <w:r w:rsidRPr="0099094A">
        <w:rPr>
          <w:rFonts w:eastAsiaTheme="minorEastAsia"/>
          <w:szCs w:val="28"/>
        </w:rPr>
        <w:t xml:space="preserve"> = 0 , </w:t>
      </w:r>
    </w:p>
    <w:p w:rsidR="006F4430" w:rsidRPr="0099094A" w:rsidRDefault="00C6559B" w:rsidP="00C6559B">
      <w:pPr>
        <w:rPr>
          <w:rFonts w:eastAsiaTheme="minorEastAsia"/>
          <w:szCs w:val="28"/>
        </w:rPr>
      </w:pPr>
      <w:r w:rsidRPr="0099094A">
        <w:rPr>
          <w:rFonts w:eastAsiaTheme="minorEastAsia"/>
          <w:szCs w:val="28"/>
        </w:rPr>
        <w:t xml:space="preserve">имеем </w:t>
      </w:r>
      <w:r w:rsidR="00C5750B" w:rsidRPr="0099094A">
        <w:rPr>
          <w:rFonts w:eastAsiaTheme="minorEastAsia"/>
          <w:szCs w:val="28"/>
        </w:rPr>
        <w:t xml:space="preserve">                   </w:t>
      </w:r>
    </w:p>
    <w:p w:rsidR="00C5750B" w:rsidRPr="0099094A" w:rsidRDefault="00C5750B" w:rsidP="00C5750B">
      <w:pPr>
        <w:jc w:val="right"/>
        <w:rPr>
          <w:rFonts w:eastAsiaTheme="minorEastAsia"/>
          <w:szCs w:val="28"/>
        </w:rPr>
      </w:pPr>
      <w:r w:rsidRPr="0099094A">
        <w:rPr>
          <w:rFonts w:eastAsiaTheme="minorEastAsia"/>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пр</m:t>
            </m:r>
          </m:sub>
        </m:sSub>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а</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∙ψ</m:t>
            </m:r>
            <m:d>
              <m:dPr>
                <m:ctrlPr>
                  <w:rPr>
                    <w:rFonts w:ascii="Cambria Math" w:eastAsiaTheme="minorEastAsia" w:hAnsi="Cambria Math"/>
                    <w:i/>
                    <w:szCs w:val="28"/>
                  </w:rPr>
                </m:ctrlPr>
              </m:dPr>
              <m:e>
                <m:r>
                  <w:rPr>
                    <w:rFonts w:ascii="Cambria Math" w:eastAsiaTheme="minorEastAsia" w:hAnsi="Cambria Math"/>
                    <w:szCs w:val="28"/>
                  </w:rPr>
                  <m:t>x,</m:t>
                </m:r>
                <m:r>
                  <w:rPr>
                    <w:rFonts w:ascii="Cambria Math" w:eastAsiaTheme="minorEastAsia" w:hAnsi="Cambria Math"/>
                    <w:szCs w:val="28"/>
                    <w:lang w:val="en-US"/>
                  </w:rPr>
                  <m:t>t</m:t>
                </m:r>
              </m:e>
            </m:d>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e>
        </m:d>
        <m:f>
          <m:fPr>
            <m:ctrlPr>
              <w:rPr>
                <w:rFonts w:ascii="Cambria Math" w:eastAsiaTheme="minorEastAsia" w:hAnsi="Cambria Math"/>
                <w:i/>
                <w:szCs w:val="28"/>
              </w:rPr>
            </m:ctrlPr>
          </m:fPr>
          <m:num>
            <m:sSup>
              <m:sSupPr>
                <m:ctrlPr>
                  <w:rPr>
                    <w:rFonts w:ascii="Cambria Math" w:eastAsiaTheme="minorEastAsia" w:hAnsi="Cambria Math"/>
                    <w:i/>
                    <w:szCs w:val="28"/>
                  </w:rPr>
                </m:ctrlPr>
              </m:sSupPr>
              <m:e>
                <m:r>
                  <w:rPr>
                    <w:rFonts w:ascii="Cambria Math" w:eastAsiaTheme="minorEastAsia" w:hAnsi="Cambria Math"/>
                    <w:szCs w:val="28"/>
                  </w:rPr>
                  <m:t>ω</m:t>
                </m:r>
              </m:e>
              <m:sup>
                <m:r>
                  <w:rPr>
                    <w:rFonts w:ascii="Cambria Math" w:eastAsiaTheme="minorEastAsia" w:hAnsi="Cambria Math"/>
                    <w:szCs w:val="28"/>
                  </w:rPr>
                  <m:t>2</m:t>
                </m:r>
              </m:sup>
            </m:sSup>
          </m:num>
          <m:den>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den>
        </m:f>
      </m:oMath>
      <w:r w:rsidRPr="0099094A">
        <w:rPr>
          <w:rFonts w:eastAsiaTheme="minorEastAsia"/>
          <w:szCs w:val="28"/>
        </w:rPr>
        <w:t xml:space="preserve">                                 (2.1</w:t>
      </w:r>
      <w:r w:rsidR="00606463" w:rsidRPr="0099094A">
        <w:rPr>
          <w:rFonts w:eastAsiaTheme="minorEastAsia"/>
          <w:szCs w:val="28"/>
        </w:rPr>
        <w:t>3</w:t>
      </w:r>
      <w:r w:rsidRPr="0099094A">
        <w:rPr>
          <w:rFonts w:eastAsiaTheme="minorEastAsia"/>
          <w:szCs w:val="28"/>
        </w:rPr>
        <w:t>0)</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При отсутствии параметрических возмущений. Повторяя те же рассуждения, выбор а(х) осуществляем из условий физической реализуемости (в дан</w:t>
      </w:r>
      <w:r w:rsidR="00606463" w:rsidRPr="0099094A">
        <w:rPr>
          <w:rFonts w:eastAsiaTheme="minorEastAsia"/>
          <w:szCs w:val="28"/>
        </w:rPr>
        <w:t>ном случае это устранение в (2.1</w:t>
      </w:r>
      <w:r w:rsidR="00EE400F" w:rsidRPr="0099094A">
        <w:rPr>
          <w:rFonts w:eastAsiaTheme="minorEastAsia"/>
          <w:szCs w:val="28"/>
        </w:rPr>
        <w:t>2</w:t>
      </w:r>
      <w:r w:rsidRPr="0099094A">
        <w:rPr>
          <w:rFonts w:eastAsiaTheme="minorEastAsia"/>
          <w:szCs w:val="28"/>
        </w:rPr>
        <w:t xml:space="preserve">4) деления на </w:t>
      </w:r>
      <m:oMath>
        <m:sSub>
          <m:sSubPr>
            <m:ctrlPr>
              <w:rPr>
                <w:rFonts w:ascii="Cambria Math" w:eastAsiaTheme="minorEastAsia" w:hAnsi="Cambria Math"/>
                <w:i/>
                <w:szCs w:val="28"/>
              </w:rPr>
            </m:ctrlPr>
          </m:sSubPr>
          <m:e>
            <m:r>
              <w:rPr>
                <w:rFonts w:ascii="Cambria Math" w:eastAsiaTheme="minorEastAsia" w:hAnsi="Cambria Math"/>
                <w:szCs w:val="28"/>
              </w:rPr>
              <m:t>х</m:t>
            </m:r>
          </m:e>
          <m:sub>
            <m:r>
              <w:rPr>
                <w:rFonts w:ascii="Cambria Math" w:eastAsiaTheme="minorEastAsia" w:hAnsi="Cambria Math"/>
                <w:szCs w:val="28"/>
              </w:rPr>
              <m:t>2</m:t>
            </m:r>
          </m:sub>
        </m:sSub>
        <m:r>
          <w:rPr>
            <w:rFonts w:ascii="Cambria Math" w:eastAsiaTheme="minorEastAsia" w:hAnsi="Cambria Math"/>
            <w:szCs w:val="28"/>
          </w:rPr>
          <m:t>,  которая может принимать и нулевые значения</m:t>
        </m:r>
      </m:oMath>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Окончательно имеем</w:t>
      </w:r>
    </w:p>
    <w:p w:rsidR="00C5750B" w:rsidRPr="0099094A" w:rsidRDefault="001F3C9E" w:rsidP="00C5750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пр</m:t>
            </m:r>
          </m:sub>
        </m:sSub>
      </m:oMath>
      <w:r w:rsidR="00C5750B" w:rsidRPr="0099094A">
        <w:rPr>
          <w:rFonts w:eastAsiaTheme="minorEastAsia"/>
          <w:szCs w:val="28"/>
        </w:rPr>
        <w:t>=</w:t>
      </w:r>
      <m:oMath>
        <m:sSup>
          <m:sSupPr>
            <m:ctrlPr>
              <w:rPr>
                <w:rFonts w:ascii="Cambria Math" w:eastAsiaTheme="minorEastAsia" w:hAnsi="Cambria Math"/>
                <w:i/>
                <w:szCs w:val="28"/>
                <w:lang w:val="en-US"/>
              </w:rPr>
            </m:ctrlPr>
          </m:sSupPr>
          <m:e>
            <m:r>
              <w:rPr>
                <w:rFonts w:ascii="Cambria Math" w:eastAsiaTheme="minorEastAsia" w:hAnsi="Cambria Math"/>
                <w:szCs w:val="28"/>
              </w:rPr>
              <m:t>-</m:t>
            </m:r>
            <m:r>
              <w:rPr>
                <w:rFonts w:ascii="Cambria Math" w:eastAsiaTheme="minorEastAsia" w:hAnsi="Cambria Math"/>
                <w:szCs w:val="28"/>
                <w:lang w:val="en-US"/>
              </w:rPr>
              <m:t>ω</m:t>
            </m:r>
          </m:e>
          <m:sup>
            <m:r>
              <w:rPr>
                <w:rFonts w:ascii="Cambria Math" w:eastAsiaTheme="minorEastAsia" w:hAnsi="Cambria Math"/>
                <w:szCs w:val="28"/>
              </w:rPr>
              <m:t>2</m:t>
            </m:r>
          </m:sup>
        </m:sSup>
      </m:oMath>
      <w:r w:rsidR="00C5750B" w:rsidRPr="0099094A">
        <w:rPr>
          <w:rFonts w:eastAsiaTheme="minorEastAsia"/>
          <w:szCs w:val="28"/>
        </w:rPr>
        <w:t>(</w:t>
      </w: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0</m:t>
            </m:r>
          </m:sub>
        </m:sSub>
        <m:r>
          <w:rPr>
            <w:rFonts w:ascii="Cambria Math" w:eastAsiaTheme="minorEastAsia" w:hAnsi="Cambria Math"/>
            <w:szCs w:val="28"/>
          </w:rPr>
          <m:t>ψ∙</m:t>
        </m:r>
      </m:oMath>
      <w:r w:rsidR="00C5750B" w:rsidRPr="0099094A">
        <w:rPr>
          <w:rFonts w:eastAsiaTheme="minorEastAsia"/>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oMath>
      <w:r w:rsidR="00C5750B" w:rsidRPr="0099094A">
        <w:rPr>
          <w:rFonts w:eastAsiaTheme="minorEastAsia"/>
          <w:szCs w:val="28"/>
        </w:rPr>
        <w:t xml:space="preserve">) .          </w:t>
      </w:r>
      <w:r w:rsidR="00EE400F" w:rsidRPr="0099094A">
        <w:rPr>
          <w:rFonts w:eastAsiaTheme="minorEastAsia"/>
          <w:szCs w:val="28"/>
        </w:rPr>
        <w:t xml:space="preserve">                           (2.13</w:t>
      </w:r>
      <w:r w:rsidR="00C5750B" w:rsidRPr="0099094A">
        <w:rPr>
          <w:rFonts w:eastAsiaTheme="minorEastAsia"/>
          <w:szCs w:val="28"/>
        </w:rPr>
        <w:t>1)</w:t>
      </w:r>
    </w:p>
    <w:p w:rsidR="00EB13C2" w:rsidRPr="0099094A" w:rsidRDefault="00EB13C2"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0</m:t>
            </m:r>
          </m:sub>
        </m:sSub>
        <m:r>
          <w:rPr>
            <w:rFonts w:ascii="Cambria Math" w:eastAsiaTheme="minorEastAsia" w:hAnsi="Cambria Math"/>
            <w:szCs w:val="28"/>
          </w:rPr>
          <m:t>-</m:t>
        </m:r>
      </m:oMath>
      <w:r w:rsidRPr="0099094A">
        <w:rPr>
          <w:rFonts w:eastAsiaTheme="minorEastAsia"/>
          <w:szCs w:val="28"/>
        </w:rPr>
        <w:t xml:space="preserve"> положительное число.</w:t>
      </w:r>
    </w:p>
    <w:p w:rsidR="00C5750B" w:rsidRPr="0099094A" w:rsidRDefault="00C5750B" w:rsidP="00C5750B">
      <w:pPr>
        <w:rPr>
          <w:rFonts w:eastAsiaTheme="minorEastAsia"/>
          <w:szCs w:val="28"/>
        </w:rPr>
      </w:pPr>
      <w:r w:rsidRPr="0099094A">
        <w:rPr>
          <w:rFonts w:eastAsiaTheme="minorEastAsia"/>
          <w:szCs w:val="28"/>
        </w:rPr>
        <w:t xml:space="preserve">Алгоритм самонастройки параметров регулятора определяется согласно </w:t>
      </w:r>
      <w:r w:rsidR="00EE400F" w:rsidRPr="0099094A">
        <w:rPr>
          <w:rFonts w:eastAsiaTheme="minorEastAsia"/>
          <w:szCs w:val="28"/>
        </w:rPr>
        <w:t>(2.12</w:t>
      </w:r>
      <w:r w:rsidRPr="0099094A">
        <w:rPr>
          <w:rFonts w:eastAsiaTheme="minorEastAsia"/>
          <w:szCs w:val="28"/>
        </w:rPr>
        <w:t>4). Для рассматр</w:t>
      </w:r>
      <w:r w:rsidR="00EE400F" w:rsidRPr="0099094A">
        <w:rPr>
          <w:rFonts w:eastAsiaTheme="minorEastAsia"/>
          <w:szCs w:val="28"/>
        </w:rPr>
        <w:t>иваемого примера уравнение (2.12</w:t>
      </w:r>
      <w:r w:rsidRPr="0099094A">
        <w:rPr>
          <w:rFonts w:eastAsiaTheme="minorEastAsia"/>
          <w:szCs w:val="28"/>
        </w:rPr>
        <w:t>4) распишется в виде</w:t>
      </w:r>
    </w:p>
    <w:p w:rsidR="008203A4" w:rsidRPr="0099094A" w:rsidRDefault="008203A4"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           </w:t>
      </w:r>
      <m:oMath>
        <m:d>
          <m:dPr>
            <m:begChr m:val="["/>
            <m:endChr m:val="]"/>
            <m:ctrlPr>
              <w:rPr>
                <w:rFonts w:ascii="Cambria Math" w:eastAsiaTheme="minorEastAsia" w:hAnsi="Cambria Math"/>
                <w:i/>
                <w:szCs w:val="28"/>
              </w:rPr>
            </m:ctrlPr>
          </m:dPr>
          <m:e>
            <m:d>
              <m:dPr>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0</m:t>
                      </m:r>
                    </m:e>
                  </m:mr>
                  <m:mr>
                    <m:e>
                      <m:r>
                        <w:rPr>
                          <w:rFonts w:ascii="Cambria Math" w:eastAsiaTheme="minorEastAsia" w:hAnsi="Cambria Math"/>
                          <w:szCs w:val="28"/>
                        </w:rPr>
                        <m:t>1</m:t>
                      </m:r>
                    </m:e>
                  </m:mr>
                </m:m>
              </m:e>
            </m:d>
            <m:r>
              <w:rPr>
                <w:rFonts w:ascii="Cambria Math" w:eastAsiaTheme="minorEastAsia" w:hAnsi="Cambria Math"/>
                <w:szCs w:val="28"/>
              </w:rPr>
              <m:t>∙</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e>
                </m:acc>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e>
                </m:acc>
              </m:e>
            </m:d>
          </m:e>
        </m:d>
      </m:oMath>
      <w:r w:rsidRPr="0099094A">
        <w:rPr>
          <w:rFonts w:eastAsiaTheme="minorEastAsia"/>
          <w:szCs w:val="28"/>
        </w:rPr>
        <w:t xml:space="preserve"> = </w:t>
      </w:r>
      <m:oMath>
        <m:r>
          <w:rPr>
            <w:rFonts w:ascii="Cambria Math" w:eastAsiaTheme="minorEastAsia" w:hAnsi="Cambria Math"/>
            <w:szCs w:val="28"/>
          </w:rPr>
          <m:t>ψ</m:t>
        </m:r>
        <m:f>
          <m:fPr>
            <m:ctrlPr>
              <w:rPr>
                <w:rFonts w:ascii="Cambria Math" w:eastAsiaTheme="minorEastAsia" w:hAnsi="Cambria Math"/>
                <w:i/>
                <w:szCs w:val="28"/>
              </w:rPr>
            </m:ctrlPr>
          </m:fPr>
          <m:num>
            <m:r>
              <w:rPr>
                <w:rFonts w:ascii="Cambria Math" w:eastAsiaTheme="minorEastAsia" w:hAnsi="Cambria Math"/>
                <w:szCs w:val="28"/>
              </w:rPr>
              <m:t>∂ψ</m:t>
            </m:r>
          </m:num>
          <m:den>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х</m:t>
                </m:r>
              </m:e>
              <m:sub>
                <m:r>
                  <w:rPr>
                    <w:rFonts w:ascii="Cambria Math" w:eastAsiaTheme="minorEastAsia" w:hAnsi="Cambria Math"/>
                    <w:szCs w:val="28"/>
                  </w:rPr>
                  <m:t>2</m:t>
                </m:r>
              </m:sub>
            </m:sSub>
          </m:den>
        </m:f>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x</m:t>
            </m:r>
          </m:e>
          <m:sup>
            <m:r>
              <w:rPr>
                <w:rFonts w:ascii="Cambria Math" w:eastAsiaTheme="minorEastAsia" w:hAnsi="Cambria Math"/>
                <w:szCs w:val="28"/>
              </w:rPr>
              <m:t>т</m:t>
            </m:r>
          </m:sup>
        </m:sSup>
        <m:r>
          <w:rPr>
            <w:rFonts w:ascii="Cambria Math" w:eastAsiaTheme="minorEastAsia" w:hAnsi="Cambria Math"/>
            <w:szCs w:val="28"/>
          </w:rPr>
          <m:t xml:space="preserve"> ,       </m:t>
        </m:r>
        <m:r>
          <w:rPr>
            <w:rFonts w:ascii="Cambria Math" w:eastAsiaTheme="minorEastAsia" w:hAnsi="Cambria Math"/>
            <w:szCs w:val="28"/>
            <w:lang w:val="en-US"/>
          </w:rPr>
          <m:t>i</m:t>
        </m:r>
        <m:r>
          <w:rPr>
            <w:rFonts w:ascii="Cambria Math" w:eastAsiaTheme="minorEastAsia" w:hAnsi="Cambria Math"/>
            <w:szCs w:val="28"/>
          </w:rPr>
          <m:t>=1,2 .</m:t>
        </m:r>
      </m:oMath>
    </w:p>
    <w:p w:rsidR="00C5750B" w:rsidRPr="0099094A" w:rsidRDefault="00C5750B" w:rsidP="00C5750B">
      <w:pPr>
        <w:rPr>
          <w:rFonts w:eastAsiaTheme="minorEastAsia"/>
          <w:szCs w:val="28"/>
        </w:rPr>
      </w:pPr>
      <w:r w:rsidRPr="0099094A">
        <w:rPr>
          <w:rFonts w:eastAsiaTheme="minorEastAsia"/>
          <w:szCs w:val="28"/>
        </w:rPr>
        <w:t xml:space="preserve">или отсюда имеем </w:t>
      </w:r>
    </w:p>
    <w:p w:rsidR="00C5750B" w:rsidRPr="0099094A" w:rsidRDefault="00C5750B" w:rsidP="00C5750B">
      <w:pPr>
        <w:jc w:val="right"/>
        <w:rPr>
          <w:rFonts w:eastAsiaTheme="minorEastAsia"/>
          <w:szCs w:val="28"/>
        </w:rPr>
      </w:pPr>
      <w:r w:rsidRPr="0099094A">
        <w:rPr>
          <w:rFonts w:eastAsiaTheme="minorEastAsia"/>
          <w:szCs w:val="28"/>
        </w:rPr>
        <w:t xml:space="preserve">                                  </w:t>
      </w: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e>
                </m:acc>
                <m:r>
                  <w:rPr>
                    <w:rFonts w:ascii="Cambria Math" w:eastAsiaTheme="minorEastAsia" w:hAnsi="Cambria Math"/>
                    <w:szCs w:val="28"/>
                  </w:rPr>
                  <m:t>=ψ</m:t>
                </m:r>
                <m:f>
                  <m:fPr>
                    <m:ctrlPr>
                      <w:rPr>
                        <w:rFonts w:ascii="Cambria Math" w:eastAsiaTheme="minorEastAsia" w:hAnsi="Cambria Math"/>
                        <w:i/>
                        <w:szCs w:val="28"/>
                      </w:rPr>
                    </m:ctrlPr>
                  </m:fPr>
                  <m:num>
                    <m:r>
                      <w:rPr>
                        <w:rFonts w:ascii="Cambria Math" w:eastAsiaTheme="minorEastAsia" w:hAnsi="Cambria Math"/>
                        <w:szCs w:val="28"/>
                      </w:rPr>
                      <m:t>∂ψ</m:t>
                    </m:r>
                  </m:num>
                  <m:den>
                    <m:sSub>
                      <m:sSubPr>
                        <m:ctrlPr>
                          <w:rPr>
                            <w:rFonts w:ascii="Cambria Math" w:eastAsiaTheme="minorEastAsia" w:hAnsi="Cambria Math"/>
                            <w:i/>
                            <w:szCs w:val="28"/>
                          </w:rPr>
                        </m:ctrlPr>
                      </m:sSubPr>
                      <m:e>
                        <m:r>
                          <w:rPr>
                            <w:rFonts w:ascii="Cambria Math" w:eastAsiaTheme="minorEastAsia" w:hAnsi="Cambria Math"/>
                            <w:szCs w:val="28"/>
                          </w:rPr>
                          <m:t>dx</m:t>
                        </m:r>
                      </m:e>
                      <m:sub>
                        <m:r>
                          <w:rPr>
                            <w:rFonts w:ascii="Cambria Math" w:eastAsiaTheme="minorEastAsia" w:hAnsi="Cambria Math"/>
                            <w:szCs w:val="28"/>
                          </w:rPr>
                          <m:t>2</m:t>
                        </m:r>
                      </m:sub>
                    </m:sSub>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e>
              <m:e>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e>
                </m:acc>
                <m:r>
                  <w:rPr>
                    <w:rFonts w:ascii="Cambria Math" w:eastAsiaTheme="minorEastAsia" w:hAnsi="Cambria Math"/>
                    <w:szCs w:val="28"/>
                  </w:rPr>
                  <m:t>=ψ</m:t>
                </m:r>
                <m:f>
                  <m:fPr>
                    <m:ctrlPr>
                      <w:rPr>
                        <w:rFonts w:ascii="Cambria Math" w:eastAsiaTheme="minorEastAsia" w:hAnsi="Cambria Math"/>
                        <w:i/>
                        <w:szCs w:val="28"/>
                      </w:rPr>
                    </m:ctrlPr>
                  </m:fPr>
                  <m:num>
                    <m:r>
                      <w:rPr>
                        <w:rFonts w:ascii="Cambria Math" w:eastAsiaTheme="minorEastAsia" w:hAnsi="Cambria Math"/>
                        <w:szCs w:val="28"/>
                      </w:rPr>
                      <m:t>∂ψ</m:t>
                    </m:r>
                  </m:num>
                  <m:den>
                    <m:sSub>
                      <m:sSubPr>
                        <m:ctrlPr>
                          <w:rPr>
                            <w:rFonts w:ascii="Cambria Math" w:eastAsiaTheme="minorEastAsia" w:hAnsi="Cambria Math"/>
                            <w:i/>
                            <w:szCs w:val="28"/>
                          </w:rPr>
                        </m:ctrlPr>
                      </m:sSubPr>
                      <m:e>
                        <m:r>
                          <w:rPr>
                            <w:rFonts w:ascii="Cambria Math" w:eastAsiaTheme="minorEastAsia" w:hAnsi="Cambria Math"/>
                            <w:szCs w:val="28"/>
                          </w:rPr>
                          <m:t>dx</m:t>
                        </m:r>
                      </m:e>
                      <m:sub>
                        <m:r>
                          <w:rPr>
                            <w:rFonts w:ascii="Cambria Math" w:eastAsiaTheme="minorEastAsia" w:hAnsi="Cambria Math"/>
                            <w:szCs w:val="28"/>
                          </w:rPr>
                          <m:t>2</m:t>
                        </m:r>
                      </m:sub>
                    </m:sSub>
                  </m:den>
                </m:f>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e>
            </m:eqArr>
          </m:e>
        </m:d>
        <m:r>
          <w:rPr>
            <w:rFonts w:ascii="Cambria Math" w:eastAsiaTheme="minorEastAsia" w:hAnsi="Cambria Math"/>
            <w:szCs w:val="28"/>
          </w:rPr>
          <m:t xml:space="preserve"> </m:t>
        </m:r>
      </m:oMath>
      <w:r w:rsidRPr="0099094A">
        <w:rPr>
          <w:rFonts w:eastAsiaTheme="minorEastAsia"/>
          <w:szCs w:val="28"/>
        </w:rPr>
        <w:t xml:space="preserve">                    </w:t>
      </w:r>
      <w:r w:rsidR="00EE400F" w:rsidRPr="0099094A">
        <w:rPr>
          <w:rFonts w:eastAsiaTheme="minorEastAsia"/>
          <w:szCs w:val="28"/>
        </w:rPr>
        <w:t xml:space="preserve">                           (2.13</w:t>
      </w:r>
      <w:r w:rsidRPr="0099094A">
        <w:rPr>
          <w:rFonts w:eastAsiaTheme="minorEastAsia"/>
          <w:szCs w:val="28"/>
        </w:rPr>
        <w:t>2)</w:t>
      </w:r>
    </w:p>
    <w:p w:rsidR="008203A4" w:rsidRPr="0099094A" w:rsidRDefault="008203A4"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 xml:space="preserve">С учётом выражения для </w:t>
      </w:r>
      <m:oMath>
        <m:r>
          <w:rPr>
            <w:rFonts w:ascii="Cambria Math" w:eastAsiaTheme="minorEastAsia" w:hAnsi="Cambria Math"/>
            <w:szCs w:val="28"/>
          </w:rPr>
          <m:t>ψ имеем</m:t>
        </m:r>
      </m:oMath>
    </w:p>
    <w:p w:rsidR="008203A4" w:rsidRPr="0099094A" w:rsidRDefault="008203A4" w:rsidP="00C5750B">
      <w:pPr>
        <w:rPr>
          <w:rFonts w:eastAsiaTheme="minorEastAsia"/>
          <w:szCs w:val="28"/>
        </w:rPr>
      </w:pPr>
    </w:p>
    <w:p w:rsidR="00C5750B" w:rsidRPr="0099094A" w:rsidRDefault="00C5750B" w:rsidP="00C5750B">
      <w:pPr>
        <w:jc w:val="right"/>
        <w:rPr>
          <w:rFonts w:eastAsiaTheme="minorEastAsia"/>
          <w:szCs w:val="28"/>
        </w:rPr>
      </w:pPr>
      <w:r w:rsidRPr="0099094A">
        <w:rPr>
          <w:rFonts w:eastAsiaTheme="minorEastAsia"/>
          <w:szCs w:val="28"/>
        </w:rPr>
        <w:t xml:space="preserve">               </w:t>
      </w:r>
      <m:oMath>
        <m:d>
          <m:dPr>
            <m:begChr m:val="{"/>
            <m:endChr m:val=""/>
            <m:ctrlPr>
              <w:rPr>
                <w:rFonts w:ascii="Cambria Math" w:hAnsi="Cambria Math"/>
                <w:i/>
                <w:szCs w:val="28"/>
                <w:lang w:val="en-US"/>
              </w:rPr>
            </m:ctrlPr>
          </m:dPr>
          <m:e>
            <m:eqArr>
              <m:eqArrPr>
                <m:ctrlPr>
                  <w:rPr>
                    <w:rFonts w:ascii="Cambria Math" w:hAnsi="Cambria Math"/>
                    <w:i/>
                    <w:szCs w:val="28"/>
                    <w:lang w:val="en-US"/>
                  </w:rPr>
                </m:ctrlPr>
              </m:eqArrPr>
              <m:e>
                <m:acc>
                  <m:accPr>
                    <m:chr m:val="̇"/>
                    <m:ctrlPr>
                      <w:rPr>
                        <w:rFonts w:ascii="Cambria Math" w:hAnsi="Cambria Math"/>
                        <w:i/>
                        <w:szCs w:val="28"/>
                        <w:lang w:val="en-US"/>
                      </w:rPr>
                    </m:ctrlPr>
                  </m:accPr>
                  <m:e>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rPr>
                          <m:t>1</m:t>
                        </m:r>
                      </m:sub>
                    </m:sSub>
                  </m:e>
                </m:acc>
                <m:r>
                  <w:rPr>
                    <w:rFonts w:ascii="Cambria Math" w:hAnsi="Cambria Math"/>
                    <w:szCs w:val="28"/>
                  </w:rPr>
                  <m:t xml:space="preserve">=  </m:t>
                </m:r>
                <m:d>
                  <m:dPr>
                    <m:ctrlPr>
                      <w:rPr>
                        <w:rFonts w:ascii="Cambria Math" w:hAnsi="Cambria Math"/>
                        <w:i/>
                        <w:szCs w:val="28"/>
                        <w:lang w:val="en-US"/>
                      </w:rPr>
                    </m:ctrlPr>
                  </m:dPr>
                  <m:e>
                    <m:sSubSup>
                      <m:sSubSupPr>
                        <m:ctrlPr>
                          <w:rPr>
                            <w:rFonts w:ascii="Cambria Math" w:hAnsi="Cambria Math"/>
                            <w:i/>
                            <w:szCs w:val="28"/>
                            <w:lang w:val="en-US"/>
                          </w:rPr>
                        </m:ctrlPr>
                      </m:sSubSupPr>
                      <m:e>
                        <m:r>
                          <w:rPr>
                            <w:rFonts w:ascii="Cambria Math" w:hAnsi="Cambria Math"/>
                            <w:szCs w:val="28"/>
                            <w:lang w:val="en-US"/>
                          </w:rPr>
                          <m:t>x</m:t>
                        </m:r>
                      </m:e>
                      <m:sub>
                        <m:r>
                          <w:rPr>
                            <w:rFonts w:ascii="Cambria Math" w:hAnsi="Cambria Math"/>
                            <w:szCs w:val="28"/>
                          </w:rPr>
                          <m:t>1</m:t>
                        </m:r>
                      </m:sub>
                      <m:sup>
                        <m:r>
                          <w:rPr>
                            <w:rFonts w:ascii="Cambria Math" w:hAnsi="Cambria Math"/>
                            <w:szCs w:val="28"/>
                          </w:rPr>
                          <m:t>2</m:t>
                        </m:r>
                      </m:sup>
                    </m:sSubSup>
                    <m:r>
                      <w:rPr>
                        <w:rFonts w:ascii="Cambria Math" w:hAnsi="Cambria Math"/>
                        <w:szCs w:val="28"/>
                      </w:rPr>
                      <m:t xml:space="preserve">+ </m:t>
                    </m:r>
                    <m:f>
                      <m:fPr>
                        <m:ctrlPr>
                          <w:rPr>
                            <w:rFonts w:ascii="Cambria Math" w:hAnsi="Cambria Math"/>
                            <w:i/>
                            <w:szCs w:val="28"/>
                            <w:lang w:val="en-US"/>
                          </w:rPr>
                        </m:ctrlPr>
                      </m:fPr>
                      <m:num>
                        <m:sSubSup>
                          <m:sSubSupPr>
                            <m:ctrlPr>
                              <w:rPr>
                                <w:rFonts w:ascii="Cambria Math" w:hAnsi="Cambria Math"/>
                                <w:i/>
                                <w:szCs w:val="28"/>
                                <w:lang w:val="en-US"/>
                              </w:rPr>
                            </m:ctrlPr>
                          </m:sSubSupPr>
                          <m:e>
                            <m:r>
                              <w:rPr>
                                <w:rFonts w:ascii="Cambria Math" w:hAnsi="Cambria Math"/>
                                <w:szCs w:val="28"/>
                                <w:lang w:val="en-US"/>
                              </w:rPr>
                              <m:t>x</m:t>
                            </m:r>
                          </m:e>
                          <m:sub>
                            <m:r>
                              <w:rPr>
                                <w:rFonts w:ascii="Cambria Math" w:hAnsi="Cambria Math"/>
                                <w:szCs w:val="28"/>
                              </w:rPr>
                              <m:t>2</m:t>
                            </m:r>
                          </m:sub>
                          <m:sup>
                            <m:r>
                              <w:rPr>
                                <w:rFonts w:ascii="Cambria Math" w:hAnsi="Cambria Math"/>
                                <w:szCs w:val="28"/>
                              </w:rPr>
                              <m:t>2</m:t>
                            </m:r>
                          </m:sup>
                        </m:sSubSup>
                      </m:num>
                      <m:den>
                        <m:sSup>
                          <m:sSupPr>
                            <m:ctrlPr>
                              <w:rPr>
                                <w:rFonts w:ascii="Cambria Math" w:hAnsi="Cambria Math"/>
                                <w:i/>
                                <w:szCs w:val="28"/>
                                <w:lang w:val="en-US"/>
                              </w:rPr>
                            </m:ctrlPr>
                          </m:sSupPr>
                          <m:e>
                            <m:r>
                              <w:rPr>
                                <w:rFonts w:ascii="Cambria Math" w:hAnsi="Cambria Math"/>
                                <w:szCs w:val="28"/>
                                <w:lang w:val="en-US"/>
                              </w:rPr>
                              <m:t>ω</m:t>
                            </m:r>
                          </m:e>
                          <m:sup>
                            <m:r>
                              <w:rPr>
                                <w:rFonts w:ascii="Cambria Math" w:hAnsi="Cambria Math"/>
                                <w:szCs w:val="28"/>
                              </w:rPr>
                              <m:t>2</m:t>
                            </m:r>
                          </m:sup>
                        </m:sSup>
                      </m:den>
                    </m:f>
                    <m:r>
                      <w:rPr>
                        <w:rFonts w:ascii="Cambria Math" w:hAnsi="Cambria Math"/>
                        <w:szCs w:val="28"/>
                      </w:rPr>
                      <m:t>-</m:t>
                    </m:r>
                    <m:sSup>
                      <m:sSupPr>
                        <m:ctrlPr>
                          <w:rPr>
                            <w:rFonts w:ascii="Cambria Math" w:hAnsi="Cambria Math"/>
                            <w:i/>
                            <w:szCs w:val="28"/>
                            <w:lang w:val="en-US"/>
                          </w:rPr>
                        </m:ctrlPr>
                      </m:sSupPr>
                      <m:e>
                        <m:r>
                          <w:rPr>
                            <w:rFonts w:ascii="Cambria Math" w:hAnsi="Cambria Math"/>
                            <w:szCs w:val="28"/>
                            <w:lang w:val="en-US"/>
                          </w:rPr>
                          <m:t>A</m:t>
                        </m:r>
                      </m:e>
                      <m:sup>
                        <m:r>
                          <w:rPr>
                            <w:rFonts w:ascii="Cambria Math" w:hAnsi="Cambria Math"/>
                            <w:szCs w:val="28"/>
                          </w:rPr>
                          <m:t>2</m:t>
                        </m:r>
                      </m:sup>
                    </m:sSup>
                  </m:e>
                </m:d>
                <m:r>
                  <w:rPr>
                    <w:rFonts w:ascii="Cambria Math" w:hAnsi="Cambria Math"/>
                    <w:szCs w:val="28"/>
                  </w:rPr>
                  <m:t xml:space="preserve"> </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rPr>
                          <m:t>2x</m:t>
                        </m:r>
                      </m:e>
                      <m:sub>
                        <m:r>
                          <w:rPr>
                            <w:rFonts w:ascii="Cambria Math" w:hAnsi="Cambria Math"/>
                            <w:szCs w:val="28"/>
                          </w:rPr>
                          <m:t xml:space="preserve">2 </m:t>
                        </m:r>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rPr>
                              <m:t>1</m:t>
                            </m:r>
                          </m:sub>
                        </m:sSub>
                      </m:sub>
                    </m:sSub>
                  </m:num>
                  <m:den>
                    <m:sSup>
                      <m:sSupPr>
                        <m:ctrlPr>
                          <w:rPr>
                            <w:rFonts w:ascii="Cambria Math" w:hAnsi="Cambria Math"/>
                            <w:i/>
                            <w:szCs w:val="28"/>
                            <w:lang w:val="en-US"/>
                          </w:rPr>
                        </m:ctrlPr>
                      </m:sSupPr>
                      <m:e>
                        <m:r>
                          <w:rPr>
                            <w:rFonts w:ascii="Cambria Math" w:hAnsi="Cambria Math"/>
                            <w:szCs w:val="28"/>
                            <w:lang w:val="en-US"/>
                          </w:rPr>
                          <m:t>ω</m:t>
                        </m:r>
                      </m:e>
                      <m:sup>
                        <m:r>
                          <w:rPr>
                            <w:rFonts w:ascii="Cambria Math" w:hAnsi="Cambria Math"/>
                            <w:szCs w:val="28"/>
                          </w:rPr>
                          <m:t>2</m:t>
                        </m:r>
                      </m:sup>
                    </m:sSup>
                  </m:den>
                </m:f>
              </m:e>
              <m:e>
                <m:acc>
                  <m:accPr>
                    <m:chr m:val="̇"/>
                    <m:ctrlPr>
                      <w:rPr>
                        <w:rFonts w:ascii="Cambria Math" w:hAnsi="Cambria Math"/>
                        <w:i/>
                        <w:szCs w:val="28"/>
                        <w:lang w:val="en-US"/>
                      </w:rPr>
                    </m:ctrlPr>
                  </m:accPr>
                  <m:e>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rPr>
                          <m:t>2</m:t>
                        </m:r>
                      </m:sub>
                    </m:sSub>
                  </m:e>
                </m:acc>
                <m:r>
                  <w:rPr>
                    <w:rFonts w:ascii="Cambria Math" w:hAnsi="Cambria Math"/>
                    <w:szCs w:val="28"/>
                  </w:rPr>
                  <m:t xml:space="preserve">= </m:t>
                </m:r>
                <m:f>
                  <m:fPr>
                    <m:ctrlPr>
                      <w:rPr>
                        <w:rFonts w:ascii="Cambria Math" w:hAnsi="Cambria Math"/>
                        <w:i/>
                        <w:szCs w:val="28"/>
                        <w:lang w:val="en-US"/>
                      </w:rPr>
                    </m:ctrlPr>
                  </m:fPr>
                  <m:num>
                    <m:sSubSup>
                      <m:sSubSupPr>
                        <m:ctrlPr>
                          <w:rPr>
                            <w:rFonts w:ascii="Cambria Math" w:hAnsi="Cambria Math"/>
                            <w:i/>
                            <w:szCs w:val="28"/>
                            <w:lang w:val="en-US"/>
                          </w:rPr>
                        </m:ctrlPr>
                      </m:sSubSupPr>
                      <m:e>
                        <m:r>
                          <w:rPr>
                            <w:rFonts w:ascii="Cambria Math" w:hAnsi="Cambria Math"/>
                            <w:szCs w:val="28"/>
                          </w:rPr>
                          <m:t>2</m:t>
                        </m:r>
                        <m:r>
                          <w:rPr>
                            <w:rFonts w:ascii="Cambria Math" w:hAnsi="Cambria Math"/>
                            <w:szCs w:val="28"/>
                            <w:lang w:val="en-US"/>
                          </w:rPr>
                          <m:t>x</m:t>
                        </m:r>
                      </m:e>
                      <m:sub>
                        <m:r>
                          <w:rPr>
                            <w:rFonts w:ascii="Cambria Math" w:hAnsi="Cambria Math"/>
                            <w:szCs w:val="28"/>
                          </w:rPr>
                          <m:t>2</m:t>
                        </m:r>
                      </m:sub>
                      <m:sup>
                        <m:r>
                          <w:rPr>
                            <w:rFonts w:ascii="Cambria Math" w:hAnsi="Cambria Math"/>
                            <w:szCs w:val="28"/>
                          </w:rPr>
                          <m:t>2</m:t>
                        </m:r>
                      </m:sup>
                    </m:sSubSup>
                  </m:num>
                  <m:den>
                    <m:sSup>
                      <m:sSupPr>
                        <m:ctrlPr>
                          <w:rPr>
                            <w:rFonts w:ascii="Cambria Math" w:hAnsi="Cambria Math"/>
                            <w:i/>
                            <w:szCs w:val="28"/>
                            <w:lang w:val="en-US"/>
                          </w:rPr>
                        </m:ctrlPr>
                      </m:sSupPr>
                      <m:e>
                        <m:r>
                          <w:rPr>
                            <w:rFonts w:ascii="Cambria Math" w:hAnsi="Cambria Math"/>
                            <w:szCs w:val="28"/>
                            <w:lang w:val="en-US"/>
                          </w:rPr>
                          <m:t>ω</m:t>
                        </m:r>
                      </m:e>
                      <m:sup>
                        <m:r>
                          <w:rPr>
                            <w:rFonts w:ascii="Cambria Math" w:hAnsi="Cambria Math"/>
                            <w:szCs w:val="28"/>
                          </w:rPr>
                          <m:t>2</m:t>
                        </m:r>
                      </m:sup>
                    </m:sSup>
                  </m:den>
                </m:f>
                <m:r>
                  <w:rPr>
                    <w:rFonts w:ascii="Cambria Math" w:hAnsi="Cambria Math"/>
                    <w:szCs w:val="28"/>
                  </w:rPr>
                  <m:t xml:space="preserve"> </m:t>
                </m:r>
                <m:d>
                  <m:dPr>
                    <m:ctrlPr>
                      <w:rPr>
                        <w:rFonts w:ascii="Cambria Math" w:hAnsi="Cambria Math"/>
                        <w:i/>
                        <w:szCs w:val="28"/>
                        <w:lang w:val="en-US"/>
                      </w:rPr>
                    </m:ctrlPr>
                  </m:dPr>
                  <m:e>
                    <m:r>
                      <w:rPr>
                        <w:rFonts w:ascii="Cambria Math" w:hAnsi="Cambria Math"/>
                        <w:szCs w:val="28"/>
                      </w:rPr>
                      <m:t xml:space="preserve"> </m:t>
                    </m:r>
                    <m:sSubSup>
                      <m:sSubSupPr>
                        <m:ctrlPr>
                          <w:rPr>
                            <w:rFonts w:ascii="Cambria Math" w:hAnsi="Cambria Math"/>
                            <w:i/>
                            <w:szCs w:val="28"/>
                            <w:lang w:val="en-US"/>
                          </w:rPr>
                        </m:ctrlPr>
                      </m:sSubSupPr>
                      <m:e>
                        <m:r>
                          <w:rPr>
                            <w:rFonts w:ascii="Cambria Math" w:hAnsi="Cambria Math"/>
                            <w:szCs w:val="28"/>
                            <w:lang w:val="en-US"/>
                          </w:rPr>
                          <m:t>x</m:t>
                        </m:r>
                      </m:e>
                      <m:sub>
                        <m:r>
                          <w:rPr>
                            <w:rFonts w:ascii="Cambria Math" w:hAnsi="Cambria Math"/>
                            <w:szCs w:val="28"/>
                          </w:rPr>
                          <m:t>1</m:t>
                        </m:r>
                      </m:sub>
                      <m:sup>
                        <m:r>
                          <w:rPr>
                            <w:rFonts w:ascii="Cambria Math" w:hAnsi="Cambria Math"/>
                            <w:szCs w:val="28"/>
                          </w:rPr>
                          <m:t>2</m:t>
                        </m:r>
                      </m:sup>
                    </m:sSubSup>
                    <m:r>
                      <w:rPr>
                        <w:rFonts w:ascii="Cambria Math" w:hAnsi="Cambria Math"/>
                        <w:szCs w:val="28"/>
                      </w:rPr>
                      <m:t xml:space="preserve">+ </m:t>
                    </m:r>
                    <m:f>
                      <m:fPr>
                        <m:ctrlPr>
                          <w:rPr>
                            <w:rFonts w:ascii="Cambria Math" w:hAnsi="Cambria Math"/>
                            <w:i/>
                            <w:szCs w:val="28"/>
                            <w:lang w:val="en-US"/>
                          </w:rPr>
                        </m:ctrlPr>
                      </m:fPr>
                      <m:num>
                        <m:sSubSup>
                          <m:sSubSupPr>
                            <m:ctrlPr>
                              <w:rPr>
                                <w:rFonts w:ascii="Cambria Math" w:hAnsi="Cambria Math"/>
                                <w:i/>
                                <w:szCs w:val="28"/>
                                <w:lang w:val="en-US"/>
                              </w:rPr>
                            </m:ctrlPr>
                          </m:sSubSupPr>
                          <m:e>
                            <m:r>
                              <w:rPr>
                                <w:rFonts w:ascii="Cambria Math" w:hAnsi="Cambria Math"/>
                                <w:szCs w:val="28"/>
                                <w:lang w:val="en-US"/>
                              </w:rPr>
                              <m:t>x</m:t>
                            </m:r>
                          </m:e>
                          <m:sub>
                            <m:r>
                              <w:rPr>
                                <w:rFonts w:ascii="Cambria Math" w:hAnsi="Cambria Math"/>
                                <w:szCs w:val="28"/>
                              </w:rPr>
                              <m:t>2</m:t>
                            </m:r>
                          </m:sub>
                          <m:sup>
                            <m:r>
                              <w:rPr>
                                <w:rFonts w:ascii="Cambria Math" w:hAnsi="Cambria Math"/>
                                <w:szCs w:val="28"/>
                              </w:rPr>
                              <m:t>2</m:t>
                            </m:r>
                          </m:sup>
                        </m:sSubSup>
                      </m:num>
                      <m:den>
                        <m:sSup>
                          <m:sSupPr>
                            <m:ctrlPr>
                              <w:rPr>
                                <w:rFonts w:ascii="Cambria Math" w:hAnsi="Cambria Math"/>
                                <w:i/>
                                <w:szCs w:val="28"/>
                                <w:lang w:val="en-US"/>
                              </w:rPr>
                            </m:ctrlPr>
                          </m:sSupPr>
                          <m:e>
                            <m:r>
                              <w:rPr>
                                <w:rFonts w:ascii="Cambria Math" w:hAnsi="Cambria Math"/>
                                <w:szCs w:val="28"/>
                                <w:lang w:val="en-US"/>
                              </w:rPr>
                              <m:t>ω</m:t>
                            </m:r>
                          </m:e>
                          <m:sup>
                            <m:r>
                              <w:rPr>
                                <w:rFonts w:ascii="Cambria Math" w:hAnsi="Cambria Math"/>
                                <w:szCs w:val="28"/>
                              </w:rPr>
                              <m:t>2</m:t>
                            </m:r>
                          </m:sup>
                        </m:sSup>
                      </m:den>
                    </m:f>
                    <m:r>
                      <w:rPr>
                        <w:rFonts w:ascii="Cambria Math" w:hAnsi="Cambria Math"/>
                        <w:szCs w:val="28"/>
                      </w:rPr>
                      <m:t xml:space="preserve">- </m:t>
                    </m:r>
                    <m:sSup>
                      <m:sSupPr>
                        <m:ctrlPr>
                          <w:rPr>
                            <w:rFonts w:ascii="Cambria Math" w:hAnsi="Cambria Math"/>
                            <w:i/>
                            <w:szCs w:val="28"/>
                            <w:lang w:val="en-US"/>
                          </w:rPr>
                        </m:ctrlPr>
                      </m:sSupPr>
                      <m:e>
                        <m:r>
                          <w:rPr>
                            <w:rFonts w:ascii="Cambria Math" w:hAnsi="Cambria Math"/>
                            <w:szCs w:val="28"/>
                            <w:lang w:val="en-US"/>
                          </w:rPr>
                          <m:t>A</m:t>
                        </m:r>
                      </m:e>
                      <m:sup>
                        <m:r>
                          <w:rPr>
                            <w:rFonts w:ascii="Cambria Math" w:hAnsi="Cambria Math"/>
                            <w:szCs w:val="28"/>
                          </w:rPr>
                          <m:t>2</m:t>
                        </m:r>
                      </m:sup>
                    </m:sSup>
                  </m:e>
                </m:d>
                <m:r>
                  <w:rPr>
                    <w:rFonts w:ascii="Cambria Math" w:hAnsi="Cambria Math"/>
                    <w:szCs w:val="28"/>
                  </w:rPr>
                  <m:t>.</m:t>
                </m:r>
              </m:e>
            </m:eqArr>
          </m:e>
        </m:d>
      </m:oMath>
      <w:r w:rsidRPr="0099094A">
        <w:rPr>
          <w:rFonts w:eastAsiaTheme="minorEastAsia"/>
          <w:szCs w:val="28"/>
        </w:rPr>
        <w:t xml:space="preserve">           </w:t>
      </w:r>
      <w:r w:rsidR="00EE400F" w:rsidRPr="0099094A">
        <w:rPr>
          <w:rFonts w:eastAsiaTheme="minorEastAsia"/>
          <w:szCs w:val="28"/>
        </w:rPr>
        <w:t xml:space="preserve">                           (2.13</w:t>
      </w:r>
      <w:r w:rsidRPr="0099094A">
        <w:rPr>
          <w:rFonts w:eastAsiaTheme="minorEastAsia"/>
          <w:szCs w:val="28"/>
        </w:rPr>
        <w:t>3)</w:t>
      </w:r>
    </w:p>
    <w:p w:rsidR="00C5750B" w:rsidRPr="0099094A" w:rsidRDefault="00C5750B" w:rsidP="00C5750B">
      <w:pPr>
        <w:jc w:val="right"/>
        <w:rPr>
          <w:rFonts w:eastAsiaTheme="minorEastAsia"/>
          <w:szCs w:val="28"/>
        </w:rPr>
      </w:pPr>
    </w:p>
    <w:p w:rsidR="00C6559B" w:rsidRPr="0099094A" w:rsidRDefault="00C5750B" w:rsidP="00C5750B">
      <w:pPr>
        <w:rPr>
          <w:rFonts w:eastAsiaTheme="minorEastAsia"/>
          <w:szCs w:val="28"/>
        </w:rPr>
      </w:pPr>
      <w:r w:rsidRPr="0099094A">
        <w:rPr>
          <w:rFonts w:eastAsiaTheme="minorEastAsia"/>
          <w:szCs w:val="28"/>
        </w:rPr>
        <w:t xml:space="preserve">Окончательно уравнение замкнутой системы в данном примере с учетом структуры регулятора вида.     </w:t>
      </w:r>
    </w:p>
    <w:p w:rsidR="00C5750B" w:rsidRPr="0099094A" w:rsidRDefault="00C5750B" w:rsidP="000911B5">
      <w:pPr>
        <w:rPr>
          <w:rFonts w:eastAsiaTheme="minorEastAsia"/>
          <w:i/>
          <w:szCs w:val="28"/>
        </w:rPr>
      </w:pPr>
      <w:r w:rsidRPr="0099094A">
        <w:rPr>
          <w:rFonts w:eastAsiaTheme="minorEastAsia"/>
          <w:szCs w:val="28"/>
        </w:rPr>
        <w:t xml:space="preserve">                                           </w:t>
      </w:r>
      <m:oMath>
        <m:r>
          <w:rPr>
            <w:rFonts w:ascii="Cambria Math" w:eastAsiaTheme="minorEastAsia" w:hAnsi="Cambria Math"/>
            <w:szCs w:val="28"/>
          </w:rPr>
          <m:t xml:space="preserve">U= </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 xml:space="preserve"> пр</m:t>
            </m:r>
          </m:sub>
        </m:sSub>
        <m:r>
          <w:rPr>
            <w:rFonts w:ascii="Cambria Math" w:eastAsiaTheme="minorEastAsia" w:hAnsi="Cambria Math"/>
            <w:szCs w:val="28"/>
          </w:rPr>
          <m:t>-C</m:t>
        </m:r>
        <m:r>
          <w:rPr>
            <w:rFonts w:ascii="Cambria Math" w:eastAsiaTheme="minorEastAsia" w:hAnsi="Cambria Math"/>
            <w:szCs w:val="28"/>
            <w:lang w:val="en-US"/>
          </w:rPr>
          <m:t>x</m:t>
        </m:r>
      </m:oMath>
    </w:p>
    <w:p w:rsidR="00C5750B" w:rsidRPr="0099094A" w:rsidRDefault="00C5750B" w:rsidP="00C5750B">
      <w:pPr>
        <w:rPr>
          <w:rFonts w:eastAsiaTheme="minorEastAsia"/>
          <w:szCs w:val="28"/>
        </w:rPr>
      </w:pPr>
      <w:r w:rsidRPr="0099094A">
        <w:rPr>
          <w:rFonts w:eastAsiaTheme="minorEastAsia"/>
          <w:szCs w:val="28"/>
        </w:rPr>
        <w:t>представится в виде</w:t>
      </w:r>
    </w:p>
    <w:p w:rsidR="00A54458" w:rsidRPr="0099094A" w:rsidRDefault="00A54458" w:rsidP="00C5750B">
      <w:pPr>
        <w:rPr>
          <w:rFonts w:eastAsiaTheme="minorEastAsia"/>
          <w:szCs w:val="28"/>
        </w:rPr>
      </w:pPr>
    </w:p>
    <w:p w:rsidR="00C5750B" w:rsidRPr="0099094A" w:rsidRDefault="001F3C9E" w:rsidP="00C5750B">
      <w:pPr>
        <w:ind w:firstLine="0"/>
        <w:jc w:val="lef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x</m:t>
                        </m:r>
                      </m:e>
                    </m:acc>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11</m:t>
                    </m:r>
                  </m:sub>
                </m:sSub>
                <m:sSub>
                  <m:sSubPr>
                    <m:ctrlPr>
                      <w:rPr>
                        <w:rFonts w:ascii="Cambria Math" w:eastAsiaTheme="minorEastAsia" w:hAnsi="Cambria Math"/>
                        <w:i/>
                        <w:szCs w:val="28"/>
                      </w:rPr>
                    </m:ctrlPr>
                  </m:sSubPr>
                  <m:e>
                    <m:r>
                      <w:rPr>
                        <w:rFonts w:ascii="Cambria Math" w:eastAsiaTheme="minorEastAsia" w:hAnsi="Cambria Math"/>
                        <w:szCs w:val="28"/>
                        <w:lang w:val="en-US"/>
                      </w:rPr>
                      <m:t>x</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12</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e>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x</m:t>
                        </m:r>
                      </m:e>
                    </m:acc>
                  </m:e>
                  <m:sub>
                    <m:r>
                      <w:rPr>
                        <w:rFonts w:ascii="Cambria Math" w:eastAsiaTheme="minorEastAsia" w:hAnsi="Cambria Math"/>
                        <w:szCs w:val="28"/>
                      </w:rPr>
                      <m:t>2</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21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22</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 xml:space="preserve">- </m:t>
                </m:r>
                <m:sSup>
                  <m:sSupPr>
                    <m:ctrlPr>
                      <w:rPr>
                        <w:rFonts w:ascii="Cambria Math" w:eastAsiaTheme="minorEastAsia" w:hAnsi="Cambria Math"/>
                        <w:i/>
                        <w:szCs w:val="28"/>
                      </w:rPr>
                    </m:ctrlPr>
                  </m:sSupPr>
                  <m:e>
                    <m:r>
                      <w:rPr>
                        <w:rFonts w:ascii="Cambria Math" w:eastAsiaTheme="minorEastAsia" w:hAnsi="Cambria Math"/>
                        <w:szCs w:val="28"/>
                      </w:rPr>
                      <m:t>ω</m:t>
                    </m:r>
                  </m:e>
                  <m:sup>
                    <m:r>
                      <w:rPr>
                        <w:rFonts w:ascii="Cambria Math" w:eastAsiaTheme="minorEastAsia" w:hAnsi="Cambria Math"/>
                        <w:szCs w:val="28"/>
                      </w:rPr>
                      <m:t>2</m:t>
                    </m:r>
                  </m:sup>
                </m:sSup>
                <m:r>
                  <w:rPr>
                    <w:rFonts w:ascii="Cambria Math" w:eastAsiaTheme="minorEastAsia" w:hAnsi="Cambria Math"/>
                    <w:szCs w:val="28"/>
                  </w:rPr>
                  <m:t xml:space="preserve"> </m:t>
                </m:r>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а</m:t>
                        </m:r>
                      </m:e>
                      <m:sub>
                        <m:r>
                          <w:rPr>
                            <w:rFonts w:ascii="Cambria Math" w:eastAsiaTheme="minorEastAsia" w:hAnsi="Cambria Math"/>
                            <w:szCs w:val="28"/>
                          </w:rPr>
                          <m:t>0</m:t>
                        </m:r>
                      </m:sub>
                    </m:sSub>
                    <m:r>
                      <w:rPr>
                        <w:rFonts w:ascii="Cambria Math" w:eastAsiaTheme="minorEastAsia" w:hAnsi="Cambria Math"/>
                        <w:szCs w:val="28"/>
                      </w:rPr>
                      <m:t xml:space="preserve"> </m:t>
                    </m:r>
                    <m:d>
                      <m:dPr>
                        <m:ctrlPr>
                          <w:rPr>
                            <w:rFonts w:ascii="Cambria Math" w:eastAsiaTheme="minorEastAsia" w:hAnsi="Cambria Math"/>
                            <w:i/>
                            <w:szCs w:val="28"/>
                          </w:rPr>
                        </m:ctrlPr>
                      </m:dPr>
                      <m:e>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1</m:t>
                            </m:r>
                          </m:sub>
                          <m:sup>
                            <m:r>
                              <w:rPr>
                                <w:rFonts w:ascii="Cambria Math" w:eastAsiaTheme="minorEastAsia" w:hAnsi="Cambria Math"/>
                                <w:szCs w:val="28"/>
                              </w:rPr>
                              <m:t>2</m:t>
                            </m:r>
                          </m:sup>
                        </m:sSubSup>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2</m:t>
                                </m:r>
                              </m:sub>
                              <m:sup>
                                <m:r>
                                  <w:rPr>
                                    <w:rFonts w:ascii="Cambria Math" w:eastAsiaTheme="minorEastAsia" w:hAnsi="Cambria Math"/>
                                    <w:szCs w:val="28"/>
                                  </w:rPr>
                                  <m:t>2</m:t>
                                </m:r>
                              </m:sup>
                            </m:sSubSup>
                          </m:num>
                          <m:den>
                            <m:sSup>
                              <m:sSupPr>
                                <m:ctrlPr>
                                  <w:rPr>
                                    <w:rFonts w:ascii="Cambria Math" w:eastAsiaTheme="minorEastAsia" w:hAnsi="Cambria Math"/>
                                    <w:i/>
                                    <w:szCs w:val="28"/>
                                  </w:rPr>
                                </m:ctrlPr>
                              </m:sSupPr>
                              <m:e>
                                <m:r>
                                  <w:rPr>
                                    <w:rFonts w:ascii="Cambria Math" w:eastAsiaTheme="minorEastAsia" w:hAnsi="Cambria Math"/>
                                    <w:szCs w:val="28"/>
                                  </w:rPr>
                                  <m:t>ω</m:t>
                                </m:r>
                              </m:e>
                              <m:sup>
                                <m:r>
                                  <w:rPr>
                                    <w:rFonts w:ascii="Cambria Math" w:eastAsiaTheme="minorEastAsia" w:hAnsi="Cambria Math"/>
                                    <w:szCs w:val="28"/>
                                  </w:rPr>
                                  <m:t>2</m:t>
                                </m:r>
                              </m:sup>
                            </m:sSup>
                          </m:den>
                        </m:f>
                        <m:r>
                          <w:rPr>
                            <w:rFonts w:ascii="Cambria Math" w:eastAsiaTheme="minorEastAsia" w:hAnsi="Cambria Math"/>
                            <w:szCs w:val="28"/>
                          </w:rPr>
                          <m:t xml:space="preserve">- </m:t>
                        </m:r>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2</m:t>
                            </m:r>
                          </m:sup>
                        </m:sSup>
                      </m:e>
                    </m:d>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 xml:space="preserve">, </m:t>
                </m:r>
              </m:e>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C</m:t>
                        </m:r>
                      </m:e>
                    </m:acc>
                  </m:e>
                  <m:sub>
                    <m:r>
                      <w:rPr>
                        <w:rFonts w:ascii="Cambria Math" w:eastAsiaTheme="minorEastAsia" w:hAnsi="Cambria Math"/>
                        <w:szCs w:val="28"/>
                      </w:rPr>
                      <m:t>1</m:t>
                    </m:r>
                  </m:sub>
                </m:sSub>
                <m:r>
                  <w:rPr>
                    <w:rFonts w:ascii="Cambria Math" w:eastAsiaTheme="minorEastAsia" w:hAnsi="Cambria Math"/>
                    <w:szCs w:val="28"/>
                  </w:rPr>
                  <m:t xml:space="preserve">= </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2x</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num>
                  <m:den>
                    <m:sSup>
                      <m:sSupPr>
                        <m:ctrlPr>
                          <w:rPr>
                            <w:rFonts w:ascii="Cambria Math" w:eastAsiaTheme="minorEastAsia" w:hAnsi="Cambria Math"/>
                            <w:i/>
                            <w:szCs w:val="28"/>
                          </w:rPr>
                        </m:ctrlPr>
                      </m:sSupPr>
                      <m:e>
                        <m:r>
                          <w:rPr>
                            <w:rFonts w:ascii="Cambria Math" w:eastAsiaTheme="minorEastAsia" w:hAnsi="Cambria Math"/>
                            <w:szCs w:val="28"/>
                          </w:rPr>
                          <m:t>ω</m:t>
                        </m:r>
                      </m:e>
                      <m:sup>
                        <m:r>
                          <w:rPr>
                            <w:rFonts w:ascii="Cambria Math" w:eastAsiaTheme="minorEastAsia" w:hAnsi="Cambria Math"/>
                            <w:szCs w:val="28"/>
                          </w:rPr>
                          <m:t>2</m:t>
                        </m:r>
                      </m:sup>
                    </m:sSup>
                  </m:den>
                </m:f>
                <m:r>
                  <w:rPr>
                    <w:rFonts w:ascii="Cambria Math" w:eastAsiaTheme="minorEastAsia" w:hAnsi="Cambria Math"/>
                    <w:szCs w:val="28"/>
                  </w:rPr>
                  <m:t xml:space="preserve"> </m:t>
                </m:r>
                <m:d>
                  <m:dPr>
                    <m:ctrlPr>
                      <w:rPr>
                        <w:rFonts w:ascii="Cambria Math" w:eastAsiaTheme="minorEastAsia" w:hAnsi="Cambria Math"/>
                        <w:i/>
                        <w:szCs w:val="28"/>
                      </w:rPr>
                    </m:ctrlPr>
                  </m:dPr>
                  <m:e>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1</m:t>
                        </m:r>
                      </m:sub>
                      <m:sup>
                        <m:r>
                          <w:rPr>
                            <w:rFonts w:ascii="Cambria Math" w:eastAsiaTheme="minorEastAsia" w:hAnsi="Cambria Math"/>
                            <w:szCs w:val="28"/>
                          </w:rPr>
                          <m:t>2</m:t>
                        </m:r>
                      </m:sup>
                    </m:sSubSup>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2</m:t>
                            </m:r>
                          </m:sub>
                          <m:sup>
                            <m:r>
                              <w:rPr>
                                <w:rFonts w:ascii="Cambria Math" w:eastAsiaTheme="minorEastAsia" w:hAnsi="Cambria Math"/>
                                <w:szCs w:val="28"/>
                              </w:rPr>
                              <m:t>2</m:t>
                            </m:r>
                          </m:sup>
                        </m:sSubSup>
                      </m:num>
                      <m:den>
                        <m:sSup>
                          <m:sSupPr>
                            <m:ctrlPr>
                              <w:rPr>
                                <w:rFonts w:ascii="Cambria Math" w:eastAsiaTheme="minorEastAsia" w:hAnsi="Cambria Math"/>
                                <w:i/>
                                <w:szCs w:val="28"/>
                              </w:rPr>
                            </m:ctrlPr>
                          </m:sSupPr>
                          <m:e>
                            <m:r>
                              <w:rPr>
                                <w:rFonts w:ascii="Cambria Math" w:eastAsiaTheme="minorEastAsia" w:hAnsi="Cambria Math"/>
                                <w:szCs w:val="28"/>
                              </w:rPr>
                              <m:t>ω</m:t>
                            </m:r>
                          </m:e>
                          <m:sup>
                            <m:r>
                              <w:rPr>
                                <w:rFonts w:ascii="Cambria Math" w:eastAsiaTheme="minorEastAsia" w:hAnsi="Cambria Math"/>
                                <w:szCs w:val="28"/>
                              </w:rPr>
                              <m:t>2</m:t>
                            </m:r>
                          </m:sup>
                        </m:sSup>
                      </m:den>
                    </m:f>
                    <m:r>
                      <w:rPr>
                        <w:rFonts w:ascii="Cambria Math" w:eastAsiaTheme="minorEastAsia" w:hAnsi="Cambria Math"/>
                        <w:szCs w:val="28"/>
                      </w:rPr>
                      <m:t xml:space="preserve">- </m:t>
                    </m:r>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2</m:t>
                        </m:r>
                      </m:sup>
                    </m:sSup>
                  </m:e>
                </m:d>
                <m:r>
                  <w:rPr>
                    <w:rFonts w:ascii="Cambria Math" w:eastAsiaTheme="minorEastAsia" w:hAnsi="Cambria Math"/>
                    <w:szCs w:val="28"/>
                  </w:rPr>
                  <m:t>,</m:t>
                </m:r>
                <m:ctrlPr>
                  <w:rPr>
                    <w:rFonts w:ascii="Cambria Math" w:eastAsia="Cambria Math" w:hAnsi="Cambria Math"/>
                    <w:i/>
                    <w:szCs w:val="28"/>
                  </w:rPr>
                </m:ctrlPr>
              </m:e>
              <m:e>
                <m:sSub>
                  <m:sSubPr>
                    <m:ctrlPr>
                      <w:rPr>
                        <w:rFonts w:ascii="Cambria Math" w:eastAsia="Cambria Math" w:hAnsi="Cambria Math"/>
                        <w:i/>
                        <w:szCs w:val="28"/>
                      </w:rPr>
                    </m:ctrlPr>
                  </m:sSubPr>
                  <m:e>
                    <m:acc>
                      <m:accPr>
                        <m:chr m:val="̇"/>
                        <m:ctrlPr>
                          <w:rPr>
                            <w:rFonts w:ascii="Cambria Math" w:eastAsia="Cambria Math" w:hAnsi="Cambria Math"/>
                            <w:i/>
                            <w:szCs w:val="28"/>
                          </w:rPr>
                        </m:ctrlPr>
                      </m:accPr>
                      <m:e>
                        <m:r>
                          <w:rPr>
                            <w:rFonts w:ascii="Cambria Math" w:eastAsia="Cambria Math" w:hAnsi="Cambria Math"/>
                            <w:szCs w:val="28"/>
                          </w:rPr>
                          <m:t>C</m:t>
                        </m:r>
                      </m:e>
                    </m:acc>
                  </m:e>
                  <m:sub>
                    <m:r>
                      <w:rPr>
                        <w:rFonts w:ascii="Cambria Math" w:eastAsia="Cambria Math" w:hAnsi="Cambria Math"/>
                        <w:szCs w:val="28"/>
                      </w:rPr>
                      <m:t>2</m:t>
                    </m:r>
                  </m:sub>
                </m:sSub>
                <m:r>
                  <w:rPr>
                    <w:rFonts w:ascii="Cambria Math" w:eastAsia="Cambria Math" w:hAnsi="Cambria Math"/>
                    <w:szCs w:val="28"/>
                  </w:rPr>
                  <m:t xml:space="preserve">= </m:t>
                </m:r>
                <m:f>
                  <m:fPr>
                    <m:ctrlPr>
                      <w:rPr>
                        <w:rFonts w:ascii="Cambria Math" w:eastAsia="Cambria Math" w:hAnsi="Cambria Math"/>
                        <w:i/>
                        <w:szCs w:val="28"/>
                      </w:rPr>
                    </m:ctrlPr>
                  </m:fPr>
                  <m:num>
                    <m:sSubSup>
                      <m:sSubSupPr>
                        <m:ctrlPr>
                          <w:rPr>
                            <w:rFonts w:ascii="Cambria Math" w:eastAsia="Cambria Math" w:hAnsi="Cambria Math"/>
                            <w:i/>
                            <w:szCs w:val="28"/>
                          </w:rPr>
                        </m:ctrlPr>
                      </m:sSubSupPr>
                      <m:e>
                        <m:r>
                          <w:rPr>
                            <w:rFonts w:ascii="Cambria Math" w:eastAsia="Cambria Math" w:hAnsi="Cambria Math"/>
                            <w:szCs w:val="28"/>
                          </w:rPr>
                          <m:t>2x</m:t>
                        </m:r>
                      </m:e>
                      <m:sub>
                        <m:r>
                          <w:rPr>
                            <w:rFonts w:ascii="Cambria Math" w:eastAsia="Cambria Math" w:hAnsi="Cambria Math"/>
                            <w:szCs w:val="28"/>
                          </w:rPr>
                          <m:t>2</m:t>
                        </m:r>
                      </m:sub>
                      <m:sup>
                        <m:r>
                          <w:rPr>
                            <w:rFonts w:ascii="Cambria Math" w:eastAsia="Cambria Math" w:hAnsi="Cambria Math"/>
                            <w:szCs w:val="28"/>
                          </w:rPr>
                          <m:t>2</m:t>
                        </m:r>
                      </m:sup>
                    </m:sSubSup>
                  </m:num>
                  <m:den>
                    <m:sSup>
                      <m:sSupPr>
                        <m:ctrlPr>
                          <w:rPr>
                            <w:rFonts w:ascii="Cambria Math" w:eastAsia="Cambria Math" w:hAnsi="Cambria Math"/>
                            <w:i/>
                            <w:szCs w:val="28"/>
                          </w:rPr>
                        </m:ctrlPr>
                      </m:sSupPr>
                      <m:e>
                        <m:r>
                          <w:rPr>
                            <w:rFonts w:ascii="Cambria Math" w:eastAsia="Cambria Math" w:hAnsi="Cambria Math"/>
                            <w:szCs w:val="28"/>
                          </w:rPr>
                          <m:t>ω</m:t>
                        </m:r>
                      </m:e>
                      <m:sup>
                        <m:r>
                          <w:rPr>
                            <w:rFonts w:ascii="Cambria Math" w:eastAsia="Cambria Math" w:hAnsi="Cambria Math"/>
                            <w:szCs w:val="28"/>
                          </w:rPr>
                          <m:t>2</m:t>
                        </m:r>
                      </m:sup>
                    </m:sSup>
                  </m:den>
                </m:f>
                <m:r>
                  <w:rPr>
                    <w:rFonts w:ascii="Cambria Math" w:eastAsia="Cambria Math" w:hAnsi="Cambria Math"/>
                    <w:szCs w:val="28"/>
                  </w:rPr>
                  <m:t xml:space="preserve"> </m:t>
                </m:r>
                <m:d>
                  <m:dPr>
                    <m:ctrlPr>
                      <w:rPr>
                        <w:rFonts w:ascii="Cambria Math" w:eastAsia="Cambria Math" w:hAnsi="Cambria Math"/>
                        <w:i/>
                        <w:szCs w:val="28"/>
                      </w:rPr>
                    </m:ctrlPr>
                  </m:dPr>
                  <m:e>
                    <m:sSubSup>
                      <m:sSubSupPr>
                        <m:ctrlPr>
                          <w:rPr>
                            <w:rFonts w:ascii="Cambria Math" w:eastAsia="Cambria Math" w:hAnsi="Cambria Math"/>
                            <w:i/>
                            <w:szCs w:val="28"/>
                          </w:rPr>
                        </m:ctrlPr>
                      </m:sSubSupPr>
                      <m:e>
                        <m:r>
                          <w:rPr>
                            <w:rFonts w:ascii="Cambria Math" w:eastAsia="Cambria Math" w:hAnsi="Cambria Math"/>
                            <w:szCs w:val="28"/>
                          </w:rPr>
                          <m:t>x</m:t>
                        </m:r>
                      </m:e>
                      <m:sub>
                        <m:r>
                          <w:rPr>
                            <w:rFonts w:ascii="Cambria Math" w:eastAsia="Cambria Math" w:hAnsi="Cambria Math"/>
                            <w:szCs w:val="28"/>
                          </w:rPr>
                          <m:t>1</m:t>
                        </m:r>
                      </m:sub>
                      <m:sup>
                        <m:r>
                          <w:rPr>
                            <w:rFonts w:ascii="Cambria Math" w:eastAsia="Cambria Math" w:hAnsi="Cambria Math"/>
                            <w:szCs w:val="28"/>
                          </w:rPr>
                          <m:t>2</m:t>
                        </m:r>
                      </m:sup>
                    </m:sSubSup>
                    <m:r>
                      <w:rPr>
                        <w:rFonts w:ascii="Cambria Math" w:eastAsia="Cambria Math" w:hAnsi="Cambria Math"/>
                        <w:szCs w:val="28"/>
                      </w:rPr>
                      <m:t xml:space="preserve">+ </m:t>
                    </m:r>
                    <m:f>
                      <m:fPr>
                        <m:ctrlPr>
                          <w:rPr>
                            <w:rFonts w:ascii="Cambria Math" w:eastAsia="Cambria Math" w:hAnsi="Cambria Math"/>
                            <w:i/>
                            <w:szCs w:val="28"/>
                          </w:rPr>
                        </m:ctrlPr>
                      </m:fPr>
                      <m:num>
                        <m:sSubSup>
                          <m:sSubSupPr>
                            <m:ctrlPr>
                              <w:rPr>
                                <w:rFonts w:ascii="Cambria Math" w:eastAsia="Cambria Math" w:hAnsi="Cambria Math"/>
                                <w:i/>
                                <w:szCs w:val="28"/>
                              </w:rPr>
                            </m:ctrlPr>
                          </m:sSubSupPr>
                          <m:e>
                            <m:r>
                              <w:rPr>
                                <w:rFonts w:ascii="Cambria Math" w:eastAsia="Cambria Math" w:hAnsi="Cambria Math"/>
                                <w:szCs w:val="28"/>
                              </w:rPr>
                              <m:t>x</m:t>
                            </m:r>
                          </m:e>
                          <m:sub>
                            <m:r>
                              <w:rPr>
                                <w:rFonts w:ascii="Cambria Math" w:eastAsia="Cambria Math" w:hAnsi="Cambria Math"/>
                                <w:szCs w:val="28"/>
                              </w:rPr>
                              <m:t>2</m:t>
                            </m:r>
                          </m:sub>
                          <m:sup>
                            <m:r>
                              <w:rPr>
                                <w:rFonts w:ascii="Cambria Math" w:eastAsia="Cambria Math" w:hAnsi="Cambria Math"/>
                                <w:szCs w:val="28"/>
                              </w:rPr>
                              <m:t>2</m:t>
                            </m:r>
                          </m:sup>
                        </m:sSubSup>
                      </m:num>
                      <m:den>
                        <m:sSup>
                          <m:sSupPr>
                            <m:ctrlPr>
                              <w:rPr>
                                <w:rFonts w:ascii="Cambria Math" w:eastAsia="Cambria Math" w:hAnsi="Cambria Math"/>
                                <w:i/>
                                <w:szCs w:val="28"/>
                              </w:rPr>
                            </m:ctrlPr>
                          </m:sSupPr>
                          <m:e>
                            <m:r>
                              <w:rPr>
                                <w:rFonts w:ascii="Cambria Math" w:eastAsia="Cambria Math" w:hAnsi="Cambria Math"/>
                                <w:szCs w:val="28"/>
                              </w:rPr>
                              <m:t>ω</m:t>
                            </m:r>
                          </m:e>
                          <m:sup>
                            <m:r>
                              <w:rPr>
                                <w:rFonts w:ascii="Cambria Math" w:eastAsia="Cambria Math" w:hAnsi="Cambria Math"/>
                                <w:szCs w:val="28"/>
                              </w:rPr>
                              <m:t>2</m:t>
                            </m:r>
                          </m:sup>
                        </m:sSup>
                      </m:den>
                    </m:f>
                    <m:r>
                      <w:rPr>
                        <w:rFonts w:ascii="Cambria Math" w:eastAsia="Cambria Math" w:hAnsi="Cambria Math"/>
                        <w:szCs w:val="28"/>
                      </w:rPr>
                      <m:t xml:space="preserve">- </m:t>
                    </m:r>
                    <m:sSup>
                      <m:sSupPr>
                        <m:ctrlPr>
                          <w:rPr>
                            <w:rFonts w:ascii="Cambria Math" w:eastAsia="Cambria Math" w:hAnsi="Cambria Math"/>
                            <w:i/>
                            <w:szCs w:val="28"/>
                          </w:rPr>
                        </m:ctrlPr>
                      </m:sSupPr>
                      <m:e>
                        <m:r>
                          <w:rPr>
                            <w:rFonts w:ascii="Cambria Math" w:eastAsia="Cambria Math" w:hAnsi="Cambria Math"/>
                            <w:szCs w:val="28"/>
                          </w:rPr>
                          <m:t>A</m:t>
                        </m:r>
                      </m:e>
                      <m:sup>
                        <m:r>
                          <w:rPr>
                            <w:rFonts w:ascii="Cambria Math" w:eastAsia="Cambria Math" w:hAnsi="Cambria Math"/>
                            <w:szCs w:val="28"/>
                          </w:rPr>
                          <m:t>2</m:t>
                        </m:r>
                      </m:sup>
                    </m:sSup>
                  </m:e>
                </m:d>
                <m:r>
                  <w:rPr>
                    <w:rFonts w:ascii="Cambria Math" w:eastAsia="Cambria Math" w:hAnsi="Cambria Math"/>
                    <w:szCs w:val="28"/>
                  </w:rPr>
                  <m:t>.</m:t>
                </m:r>
              </m:e>
            </m:eqArr>
            <m:r>
              <w:rPr>
                <w:rFonts w:ascii="Cambria Math" w:eastAsiaTheme="minorEastAsia" w:hAnsi="Cambria Math"/>
                <w:szCs w:val="28"/>
              </w:rPr>
              <m:t>(</m:t>
            </m:r>
          </m:e>
        </m:d>
      </m:oMath>
      <w:r w:rsidR="00EE400F" w:rsidRPr="0099094A">
        <w:rPr>
          <w:rFonts w:eastAsiaTheme="minorEastAsia"/>
          <w:szCs w:val="28"/>
        </w:rPr>
        <w:t>2.13</w:t>
      </w:r>
      <w:r w:rsidR="00C5750B" w:rsidRPr="0099094A">
        <w:rPr>
          <w:rFonts w:eastAsiaTheme="minorEastAsia"/>
          <w:szCs w:val="28"/>
        </w:rPr>
        <w:t xml:space="preserve">4)  </w:t>
      </w:r>
    </w:p>
    <w:p w:rsidR="00C5750B" w:rsidRPr="0099094A" w:rsidRDefault="00C5750B" w:rsidP="00C5750B">
      <w:pPr>
        <w:rPr>
          <w:szCs w:val="28"/>
        </w:rPr>
      </w:pPr>
    </w:p>
    <w:p w:rsidR="00C5750B" w:rsidRPr="0099094A" w:rsidRDefault="00EE400F" w:rsidP="008203A4">
      <w:pPr>
        <w:ind w:firstLine="720"/>
        <w:rPr>
          <w:szCs w:val="28"/>
        </w:rPr>
      </w:pPr>
      <w:r w:rsidRPr="0099094A">
        <w:rPr>
          <w:szCs w:val="28"/>
        </w:rPr>
        <w:t>Проинтегрировав (2.13</w:t>
      </w:r>
      <w:r w:rsidR="00C5750B" w:rsidRPr="0099094A">
        <w:rPr>
          <w:szCs w:val="28"/>
        </w:rPr>
        <w:t xml:space="preserve">4) со значениями параметров </w:t>
      </w:r>
      <m:oMath>
        <m:r>
          <w:rPr>
            <w:rFonts w:ascii="Cambria Math" w:hAnsi="Cambria Math"/>
            <w:szCs w:val="28"/>
          </w:rPr>
          <m:t xml:space="preserve">ω, </m:t>
        </m:r>
        <m:r>
          <w:rPr>
            <w:rFonts w:ascii="Cambria Math" w:hAnsi="Cambria Math"/>
            <w:szCs w:val="28"/>
            <w:lang w:val="en-US"/>
          </w:rPr>
          <m:t>A</m:t>
        </m:r>
        <m:r>
          <w:rPr>
            <w:rFonts w:ascii="Cambria Math" w:hAnsi="Cambria Math"/>
            <w:szCs w:val="28"/>
          </w:rPr>
          <m:t xml:space="preserve">  (ω=1, A=1)</m:t>
        </m:r>
      </m:oMath>
      <w:r w:rsidR="008203A4" w:rsidRPr="0099094A">
        <w:rPr>
          <w:szCs w:val="28"/>
        </w:rPr>
        <w:t>,</w:t>
      </w:r>
    </w:p>
    <w:p w:rsidR="00C5750B" w:rsidRPr="0099094A" w:rsidRDefault="008203A4" w:rsidP="00C5750B">
      <w:pPr>
        <w:rPr>
          <w:szCs w:val="28"/>
        </w:rPr>
      </w:pPr>
      <w:r w:rsidRPr="0099094A">
        <w:rPr>
          <w:szCs w:val="28"/>
        </w:rPr>
        <w:t>п</w:t>
      </w:r>
      <w:r w:rsidR="00C5750B" w:rsidRPr="0099094A">
        <w:rPr>
          <w:szCs w:val="28"/>
        </w:rPr>
        <w:t>олучим</w:t>
      </w:r>
    </w:p>
    <w:p w:rsidR="008203A4" w:rsidRPr="0099094A" w:rsidRDefault="008203A4" w:rsidP="00C5750B">
      <w:pPr>
        <w:rPr>
          <w:szCs w:val="28"/>
        </w:rPr>
      </w:pPr>
    </w:p>
    <w:p w:rsidR="00C5750B" w:rsidRPr="0099094A" w:rsidRDefault="001F3C9E" w:rsidP="00C5750B">
      <w:pPr>
        <w:rPr>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 xml:space="preserve">= </m:t>
                </m:r>
                <m:nary>
                  <m:naryPr>
                    <m:limLoc m:val="undOvr"/>
                    <m:subHide m:val="1"/>
                    <m:supHide m:val="1"/>
                    <m:ctrlPr>
                      <w:rPr>
                        <w:rFonts w:ascii="Cambria Math" w:eastAsiaTheme="minorEastAsia" w:hAnsi="Cambria Math"/>
                        <w:i/>
                        <w:szCs w:val="28"/>
                      </w:rPr>
                    </m:ctrlPr>
                  </m:naryPr>
                  <m:sub/>
                  <m:sup/>
                  <m:e>
                    <m:sSub>
                      <m:sSubPr>
                        <m:ctrlPr>
                          <w:rPr>
                            <w:rFonts w:ascii="Cambria Math" w:eastAsiaTheme="minorEastAsia" w:hAnsi="Cambria Math"/>
                            <w:i/>
                            <w:szCs w:val="28"/>
                          </w:rPr>
                        </m:ctrlPr>
                      </m:sSubPr>
                      <m:e>
                        <m:r>
                          <w:rPr>
                            <w:rFonts w:ascii="Cambria Math" w:eastAsiaTheme="minorEastAsia" w:hAnsi="Cambria Math"/>
                            <w:szCs w:val="28"/>
                          </w:rPr>
                          <m:t>(2x</m:t>
                        </m:r>
                      </m:e>
                      <m:sub>
                        <m:r>
                          <w:rPr>
                            <w:rFonts w:ascii="Cambria Math" w:eastAsiaTheme="minorEastAsia" w:hAnsi="Cambria Math"/>
                            <w:szCs w:val="28"/>
                          </w:rPr>
                          <m:t>2</m:t>
                        </m:r>
                      </m:sub>
                    </m:sSub>
                  </m:e>
                </m:nary>
                <m:r>
                  <w:rPr>
                    <w:rFonts w:ascii="Cambria Math" w:eastAsiaTheme="minorEastAsia" w:hAnsi="Cambria Math"/>
                    <w:szCs w:val="28"/>
                  </w:rPr>
                  <m:t>)dt;</m:t>
                </m:r>
              </m:e>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 xml:space="preserve">= </m:t>
                </m:r>
                <m:nary>
                  <m:naryPr>
                    <m:limLoc m:val="undOvr"/>
                    <m:subHide m:val="1"/>
                    <m:supHide m:val="1"/>
                    <m:ctrlPr>
                      <w:rPr>
                        <w:rFonts w:ascii="Cambria Math" w:eastAsiaTheme="minorEastAsia" w:hAnsi="Cambria Math"/>
                        <w:i/>
                        <w:szCs w:val="28"/>
                      </w:rPr>
                    </m:ctrlPr>
                  </m:naryPr>
                  <m:sub/>
                  <m:sup/>
                  <m:e>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1</m:t>
                        </m:r>
                      </m:sub>
                      <m:sup>
                        <m:r>
                          <w:rPr>
                            <w:rFonts w:ascii="Cambria Math" w:eastAsiaTheme="minorEastAsia" w:hAnsi="Cambria Math"/>
                            <w:szCs w:val="28"/>
                          </w:rPr>
                          <m:t>2</m:t>
                        </m:r>
                      </m:sup>
                    </m:sSubSup>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2</m:t>
                        </m:r>
                      </m:sub>
                      <m:sup>
                        <m:r>
                          <w:rPr>
                            <w:rFonts w:ascii="Cambria Math" w:eastAsiaTheme="minorEastAsia" w:hAnsi="Cambria Math"/>
                            <w:szCs w:val="28"/>
                          </w:rPr>
                          <m:t>3</m:t>
                        </m:r>
                      </m:sup>
                    </m:sSubSup>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e>
                </m:nary>
                <m:r>
                  <w:rPr>
                    <w:rFonts w:ascii="Cambria Math" w:eastAsiaTheme="minorEastAsia" w:hAnsi="Cambria Math"/>
                    <w:szCs w:val="28"/>
                  </w:rPr>
                  <m:t>)</m:t>
                </m:r>
                <m:r>
                  <w:rPr>
                    <w:rFonts w:ascii="Cambria Math" w:eastAsiaTheme="minorEastAsia" w:hAnsi="Cambria Math"/>
                    <w:szCs w:val="28"/>
                    <w:lang w:val="en-US"/>
                  </w:rPr>
                  <m:t>dt</m:t>
                </m:r>
                <m:r>
                  <w:rPr>
                    <w:rFonts w:ascii="Cambria Math" w:eastAsiaTheme="minorEastAsia" w:hAnsi="Cambria Math"/>
                    <w:szCs w:val="28"/>
                  </w:rPr>
                  <m:t xml:space="preserve"> ;</m:t>
                </m:r>
              </m:e>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m:t>
                </m:r>
                <m:nary>
                  <m:naryPr>
                    <m:limLoc m:val="undOvr"/>
                    <m:subHide m:val="1"/>
                    <m:supHide m:val="1"/>
                    <m:ctrlPr>
                      <w:rPr>
                        <w:rFonts w:ascii="Cambria Math" w:eastAsiaTheme="minorEastAsia" w:hAnsi="Cambria Math"/>
                        <w:i/>
                        <w:szCs w:val="28"/>
                      </w:rPr>
                    </m:ctrlPr>
                  </m:naryPr>
                  <m:sub/>
                  <m:sup/>
                  <m:e>
                    <m:r>
                      <w:rPr>
                        <w:rFonts w:ascii="Cambria Math" w:eastAsiaTheme="minorEastAsia" w:hAnsi="Cambria Math"/>
                        <w:szCs w:val="28"/>
                      </w:rPr>
                      <m:t>(12</m:t>
                    </m:r>
                    <m:sSub>
                      <m:sSubPr>
                        <m:ctrlPr>
                          <w:rPr>
                            <w:rFonts w:ascii="Cambria Math" w:eastAsiaTheme="minorEastAsia" w:hAnsi="Cambria Math"/>
                            <w:i/>
                            <w:szCs w:val="28"/>
                          </w:rPr>
                        </m:ctrlPr>
                      </m:sSubPr>
                      <m:e>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1</m:t>
                            </m:r>
                          </m:sub>
                          <m:sup>
                            <m:r>
                              <w:rPr>
                                <w:rFonts w:ascii="Cambria Math" w:eastAsiaTheme="minorEastAsia" w:hAnsi="Cambria Math"/>
                                <w:szCs w:val="28"/>
                              </w:rPr>
                              <m:t>3</m:t>
                            </m:r>
                          </m:sup>
                        </m:sSubSup>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+ 2</m:t>
                    </m:r>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2</m:t>
                        </m:r>
                      </m:sub>
                      <m:sup>
                        <m:r>
                          <w:rPr>
                            <w:rFonts w:ascii="Cambria Math" w:eastAsiaTheme="minorEastAsia" w:hAnsi="Cambria Math"/>
                            <w:szCs w:val="28"/>
                          </w:rPr>
                          <m:t>3</m:t>
                        </m:r>
                      </m:sup>
                    </m:sSubSup>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e>
                </m:nary>
                <m:r>
                  <w:rPr>
                    <w:rFonts w:ascii="Cambria Math" w:eastAsiaTheme="minorEastAsia" w:hAnsi="Cambria Math"/>
                    <w:szCs w:val="28"/>
                  </w:rPr>
                  <m:t>)</m:t>
                </m:r>
                <m:r>
                  <w:rPr>
                    <w:rFonts w:ascii="Cambria Math" w:eastAsiaTheme="minorEastAsia" w:hAnsi="Cambria Math"/>
                    <w:szCs w:val="28"/>
                    <w:lang w:val="en-US"/>
                  </w:rPr>
                  <m:t>dt</m:t>
                </m:r>
                <m:r>
                  <w:rPr>
                    <w:rFonts w:ascii="Cambria Math" w:eastAsiaTheme="minorEastAsia" w:hAnsi="Cambria Math"/>
                    <w:szCs w:val="28"/>
                  </w:rPr>
                  <m:t xml:space="preserve"> ;</m:t>
                </m:r>
                <m:ctrlPr>
                  <w:rPr>
                    <w:rFonts w:ascii="Cambria Math" w:eastAsia="Cambria Math" w:hAnsi="Cambria Math"/>
                    <w:i/>
                    <w:szCs w:val="28"/>
                  </w:rPr>
                </m:ctrlPr>
              </m:e>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r>
                  <w:rPr>
                    <w:rFonts w:ascii="Cambria Math" w:eastAsia="Cambria Math" w:hAnsi="Cambria Math"/>
                    <w:szCs w:val="28"/>
                  </w:rPr>
                  <m:t xml:space="preserve">= </m:t>
                </m:r>
                <m:nary>
                  <m:naryPr>
                    <m:limLoc m:val="undOvr"/>
                    <m:subHide m:val="1"/>
                    <m:supHide m:val="1"/>
                    <m:ctrlPr>
                      <w:rPr>
                        <w:rFonts w:ascii="Cambria Math" w:eastAsiaTheme="minorEastAsia" w:hAnsi="Cambria Math"/>
                        <w:i/>
                        <w:szCs w:val="28"/>
                      </w:rPr>
                    </m:ctrlPr>
                  </m:naryPr>
                  <m:sub/>
                  <m:sup/>
                  <m:e>
                    <m:r>
                      <w:rPr>
                        <w:rFonts w:ascii="Cambria Math" w:eastAsiaTheme="minorEastAsia" w:hAnsi="Cambria Math"/>
                        <w:szCs w:val="28"/>
                      </w:rPr>
                      <m:t>(2</m:t>
                    </m:r>
                    <m:sSub>
                      <m:sSubPr>
                        <m:ctrlPr>
                          <w:rPr>
                            <w:rFonts w:ascii="Cambria Math" w:eastAsiaTheme="minorEastAsia" w:hAnsi="Cambria Math"/>
                            <w:i/>
                            <w:szCs w:val="28"/>
                          </w:rPr>
                        </m:ctrlPr>
                      </m:sSubPr>
                      <m:e>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1</m:t>
                            </m:r>
                          </m:sub>
                          <m:sup>
                            <m:r>
                              <w:rPr>
                                <w:rFonts w:ascii="Cambria Math" w:eastAsiaTheme="minorEastAsia" w:hAnsi="Cambria Math"/>
                                <w:szCs w:val="28"/>
                              </w:rPr>
                              <m:t>2</m:t>
                            </m:r>
                          </m:sup>
                        </m:sSubSup>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+ 2</m:t>
                    </m:r>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2</m:t>
                        </m:r>
                      </m:sub>
                      <m:sup>
                        <m:r>
                          <w:rPr>
                            <w:rFonts w:ascii="Cambria Math" w:eastAsiaTheme="minorEastAsia" w:hAnsi="Cambria Math"/>
                            <w:szCs w:val="28"/>
                          </w:rPr>
                          <m:t>4</m:t>
                        </m:r>
                      </m:sup>
                    </m:sSubSup>
                    <m:r>
                      <w:rPr>
                        <w:rFonts w:ascii="Cambria Math" w:eastAsiaTheme="minorEastAsia" w:hAnsi="Cambria Math"/>
                        <w:szCs w:val="28"/>
                      </w:rPr>
                      <m:t xml:space="preserve"> -2</m:t>
                    </m:r>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2</m:t>
                        </m:r>
                      </m:sub>
                      <m:sup>
                        <m:r>
                          <w:rPr>
                            <w:rFonts w:ascii="Cambria Math" w:eastAsiaTheme="minorEastAsia" w:hAnsi="Cambria Math"/>
                            <w:szCs w:val="28"/>
                          </w:rPr>
                          <m:t>2</m:t>
                        </m:r>
                      </m:sup>
                    </m:sSubSup>
                  </m:e>
                </m:nary>
                <m:r>
                  <w:rPr>
                    <w:rFonts w:ascii="Cambria Math" w:eastAsiaTheme="minorEastAsia" w:hAnsi="Cambria Math"/>
                    <w:szCs w:val="28"/>
                  </w:rPr>
                  <m:t>)</m:t>
                </m:r>
                <m:r>
                  <w:rPr>
                    <w:rFonts w:ascii="Cambria Math" w:eastAsiaTheme="minorEastAsia" w:hAnsi="Cambria Math"/>
                    <w:szCs w:val="28"/>
                    <w:lang w:val="en-US"/>
                  </w:rPr>
                  <m:t>dt</m:t>
                </m:r>
                <m:r>
                  <w:rPr>
                    <w:rFonts w:ascii="Cambria Math" w:eastAsiaTheme="minorEastAsia" w:hAnsi="Cambria Math"/>
                    <w:szCs w:val="28"/>
                  </w:rPr>
                  <m:t>.</m:t>
                </m:r>
              </m:e>
            </m:eqArr>
          </m:e>
        </m:d>
      </m:oMath>
      <w:r w:rsidR="00EE400F" w:rsidRPr="0099094A">
        <w:rPr>
          <w:szCs w:val="28"/>
        </w:rPr>
        <w:t xml:space="preserve">          </w:t>
      </w:r>
    </w:p>
    <w:p w:rsidR="00C5750B" w:rsidRPr="0099094A" w:rsidRDefault="00C5750B" w:rsidP="00C5750B">
      <w:pPr>
        <w:rPr>
          <w:szCs w:val="28"/>
        </w:rPr>
      </w:pPr>
    </w:p>
    <w:p w:rsidR="00C5750B" w:rsidRPr="0099094A" w:rsidRDefault="00C5750B" w:rsidP="00C5750B">
      <w:pPr>
        <w:rPr>
          <w:szCs w:val="28"/>
        </w:rPr>
      </w:pPr>
      <w:r w:rsidRPr="0099094A">
        <w:rPr>
          <w:szCs w:val="28"/>
        </w:rPr>
        <w:t>Далее исследуем процессы</w:t>
      </w:r>
      <w:r w:rsidR="001E2353" w:rsidRPr="0099094A">
        <w:rPr>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t</m:t>
            </m:r>
          </m:e>
        </m:d>
        <m:sSub>
          <m:sSubPr>
            <m:ctrlPr>
              <w:rPr>
                <w:rFonts w:ascii="Cambria Math" w:eastAsiaTheme="minorEastAsia" w:hAnsi="Cambria Math"/>
                <w:i/>
                <w:szCs w:val="28"/>
              </w:rPr>
            </m:ctrlPr>
          </m:sSubPr>
          <m:e>
            <m:r>
              <w:rPr>
                <w:rFonts w:ascii="Cambria Math" w:eastAsiaTheme="minorEastAsia" w:hAnsi="Cambria Math"/>
                <w:szCs w:val="28"/>
              </w:rPr>
              <m:t>,  C</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m:t>
            </m:r>
          </m:sub>
        </m:sSub>
      </m:oMath>
      <w:r w:rsidRPr="0099094A">
        <w:rPr>
          <w:szCs w:val="28"/>
        </w:rPr>
        <w:t xml:space="preserve">   и пронаблюдаем фазовый портрет графического выхода “</w:t>
      </w:r>
      <w:r w:rsidRPr="0099094A">
        <w:rPr>
          <w:szCs w:val="28"/>
          <w:lang w:val="en-US"/>
        </w:rPr>
        <w:t>XY</w:t>
      </w:r>
      <w:r w:rsidRPr="0099094A">
        <w:rPr>
          <w:szCs w:val="28"/>
        </w:rPr>
        <w:t xml:space="preserve">- </w:t>
      </w:r>
      <w:r w:rsidRPr="0099094A">
        <w:rPr>
          <w:szCs w:val="28"/>
          <w:lang w:val="en-US"/>
        </w:rPr>
        <w:t>Graph</w:t>
      </w:r>
      <w:r w:rsidRPr="0099094A">
        <w:rPr>
          <w:szCs w:val="28"/>
        </w:rPr>
        <w:t>” с помощью Матлаб. Результаты моделирования показаны на Рис.</w:t>
      </w:r>
      <w:r w:rsidR="00A1398F" w:rsidRPr="0099094A">
        <w:rPr>
          <w:szCs w:val="28"/>
        </w:rPr>
        <w:t xml:space="preserve"> 2.8., 2.9.,  2.10</w:t>
      </w:r>
      <w:r w:rsidR="00BF1801" w:rsidRPr="0099094A">
        <w:rPr>
          <w:szCs w:val="28"/>
        </w:rPr>
        <w:t>., 2.</w:t>
      </w:r>
      <w:r w:rsidR="00A1398F" w:rsidRPr="0099094A">
        <w:rPr>
          <w:szCs w:val="28"/>
        </w:rPr>
        <w:t>11</w:t>
      </w:r>
      <w:r w:rsidR="00BF1801" w:rsidRPr="0099094A">
        <w:rPr>
          <w:szCs w:val="28"/>
        </w:rPr>
        <w:t>.</w:t>
      </w:r>
      <w:r w:rsidR="00A66445" w:rsidRPr="0099094A">
        <w:rPr>
          <w:szCs w:val="28"/>
        </w:rPr>
        <w:t>, 2.</w:t>
      </w:r>
      <w:r w:rsidR="00A1398F" w:rsidRPr="0099094A">
        <w:rPr>
          <w:szCs w:val="28"/>
        </w:rPr>
        <w:t>12</w:t>
      </w:r>
      <w:r w:rsidR="00A66445" w:rsidRPr="0099094A">
        <w:rPr>
          <w:szCs w:val="28"/>
        </w:rPr>
        <w:t>.</w:t>
      </w:r>
      <w:r w:rsidRPr="0099094A">
        <w:rPr>
          <w:szCs w:val="28"/>
        </w:rPr>
        <w:t xml:space="preserve"> </w:t>
      </w:r>
    </w:p>
    <w:p w:rsidR="00C5750B" w:rsidRPr="0099094A" w:rsidRDefault="00C5750B" w:rsidP="00C5750B">
      <w:pPr>
        <w:rPr>
          <w:szCs w:val="28"/>
        </w:rPr>
      </w:pPr>
    </w:p>
    <w:p w:rsidR="00C5750B" w:rsidRPr="0099094A" w:rsidRDefault="00C5750B" w:rsidP="00C5750B">
      <w:pPr>
        <w:rPr>
          <w:szCs w:val="28"/>
        </w:rPr>
      </w:pPr>
    </w:p>
    <w:p w:rsidR="00C5750B" w:rsidRPr="0099094A" w:rsidRDefault="00C5750B" w:rsidP="00C5750B">
      <w:pPr>
        <w:rPr>
          <w:szCs w:val="28"/>
        </w:rPr>
      </w:pPr>
    </w:p>
    <w:p w:rsidR="00C5750B" w:rsidRPr="0099094A" w:rsidRDefault="00C5750B" w:rsidP="00945A56">
      <w:pPr>
        <w:ind w:firstLine="0"/>
        <w:rPr>
          <w:szCs w:val="28"/>
        </w:rPr>
        <w:sectPr w:rsidR="00C5750B" w:rsidRPr="0099094A" w:rsidSect="004D4D61">
          <w:footerReference w:type="default" r:id="rId408"/>
          <w:pgSz w:w="11906" w:h="16838"/>
          <w:pgMar w:top="1134" w:right="567" w:bottom="1134" w:left="1701" w:header="709" w:footer="709" w:gutter="0"/>
          <w:pgNumType w:start="1"/>
          <w:cols w:space="708"/>
          <w:titlePg/>
          <w:docGrid w:linePitch="381"/>
        </w:sectPr>
      </w:pPr>
    </w:p>
    <w:p w:rsidR="00C5750B" w:rsidRPr="0099094A" w:rsidRDefault="00C5750B" w:rsidP="0067400A">
      <w:pPr>
        <w:ind w:firstLine="0"/>
        <w:jc w:val="center"/>
        <w:rPr>
          <w:b/>
          <w:szCs w:val="28"/>
        </w:rPr>
        <w:sectPr w:rsidR="00C5750B" w:rsidRPr="0099094A" w:rsidSect="00C758D5">
          <w:pgSz w:w="16838" w:h="11906" w:orient="landscape" w:code="9"/>
          <w:pgMar w:top="567" w:right="1134" w:bottom="1701" w:left="1134" w:header="709" w:footer="709" w:gutter="0"/>
          <w:cols w:space="708"/>
          <w:docGrid w:linePitch="360"/>
        </w:sectPr>
      </w:pPr>
      <w:r w:rsidRPr="0099094A">
        <w:rPr>
          <w:b/>
          <w:noProof/>
          <w:szCs w:val="28"/>
          <w:lang w:eastAsia="ru-RU"/>
        </w:rPr>
        <w:lastRenderedPageBreak/>
        <w:drawing>
          <wp:inline distT="0" distB="0" distL="0" distR="0" wp14:anchorId="452797FA" wp14:editId="1AFE2046">
            <wp:extent cx="9251315" cy="566166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9251315" cy="5661660"/>
                    </a:xfrm>
                    <a:prstGeom prst="rect">
                      <a:avLst/>
                    </a:prstGeom>
                    <a:noFill/>
                    <a:ln>
                      <a:noFill/>
                    </a:ln>
                  </pic:spPr>
                </pic:pic>
              </a:graphicData>
            </a:graphic>
          </wp:inline>
        </w:drawing>
      </w:r>
      <w:r w:rsidR="00C758D5" w:rsidRPr="0099094A">
        <w:rPr>
          <w:szCs w:val="28"/>
        </w:rPr>
        <w:t>Рис. 2.</w:t>
      </w:r>
      <w:r w:rsidR="00A1398F" w:rsidRPr="0099094A">
        <w:rPr>
          <w:szCs w:val="28"/>
        </w:rPr>
        <w:t>7</w:t>
      </w:r>
      <w:r w:rsidR="00C758D5" w:rsidRPr="0099094A">
        <w:rPr>
          <w:szCs w:val="28"/>
        </w:rPr>
        <w:t xml:space="preserve">. </w:t>
      </w:r>
      <w:r w:rsidR="006F4430" w:rsidRPr="0099094A">
        <w:rPr>
          <w:szCs w:val="28"/>
        </w:rPr>
        <w:t xml:space="preserve">Моделирование </w:t>
      </w:r>
      <w:r w:rsidR="00C758D5" w:rsidRPr="0099094A">
        <w:rPr>
          <w:szCs w:val="28"/>
        </w:rPr>
        <w:t xml:space="preserve"> системы управления</w:t>
      </w:r>
    </w:p>
    <w:p w:rsidR="00C5750B" w:rsidRPr="0099094A" w:rsidRDefault="00C5750B" w:rsidP="00B13C1B">
      <w:pPr>
        <w:ind w:firstLine="0"/>
        <w:jc w:val="center"/>
        <w:rPr>
          <w:szCs w:val="28"/>
        </w:rPr>
      </w:pPr>
      <w:r w:rsidRPr="0099094A">
        <w:rPr>
          <w:noProof/>
          <w:szCs w:val="28"/>
          <w:lang w:eastAsia="ru-RU"/>
        </w:rPr>
        <w:lastRenderedPageBreak/>
        <w:drawing>
          <wp:inline distT="0" distB="0" distL="0" distR="0" wp14:anchorId="0A536071" wp14:editId="3BA795EF">
            <wp:extent cx="4216400" cy="3886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212242" cy="3882368"/>
                    </a:xfrm>
                    <a:prstGeom prst="rect">
                      <a:avLst/>
                    </a:prstGeom>
                    <a:noFill/>
                    <a:ln>
                      <a:noFill/>
                    </a:ln>
                  </pic:spPr>
                </pic:pic>
              </a:graphicData>
            </a:graphic>
          </wp:inline>
        </w:drawing>
      </w:r>
    </w:p>
    <w:p w:rsidR="00C758D5" w:rsidRPr="0099094A" w:rsidRDefault="00C758D5" w:rsidP="00B13C1B">
      <w:pPr>
        <w:jc w:val="center"/>
        <w:rPr>
          <w:szCs w:val="28"/>
        </w:rPr>
      </w:pPr>
      <w:r w:rsidRPr="0099094A">
        <w:rPr>
          <w:szCs w:val="28"/>
        </w:rPr>
        <w:t>Рис. 2.</w:t>
      </w:r>
      <w:r w:rsidR="00A1398F" w:rsidRPr="0099094A">
        <w:rPr>
          <w:szCs w:val="28"/>
        </w:rPr>
        <w:t>8</w:t>
      </w:r>
      <w:r w:rsidRPr="0099094A">
        <w:rPr>
          <w:szCs w:val="28"/>
        </w:rPr>
        <w:t xml:space="preserve">. Процесс на выходе </w:t>
      </w:r>
      <w:r w:rsidRPr="0099094A">
        <w:rPr>
          <w:szCs w:val="28"/>
          <w:lang w:val="en-US"/>
        </w:rPr>
        <w:t>x</w:t>
      </w:r>
      <w:r w:rsidRPr="0099094A">
        <w:rPr>
          <w:szCs w:val="28"/>
          <w:vertAlign w:val="subscript"/>
        </w:rPr>
        <w:t>1</w:t>
      </w:r>
      <w:r w:rsidRPr="0099094A">
        <w:rPr>
          <w:szCs w:val="28"/>
        </w:rPr>
        <w:t>(</w:t>
      </w:r>
      <w:r w:rsidRPr="0099094A">
        <w:rPr>
          <w:szCs w:val="28"/>
          <w:lang w:val="en-US"/>
        </w:rPr>
        <w:t>t</w:t>
      </w:r>
      <w:r w:rsidRPr="0099094A">
        <w:rPr>
          <w:szCs w:val="28"/>
        </w:rPr>
        <w:t>)</w:t>
      </w:r>
    </w:p>
    <w:p w:rsidR="00B13C1B" w:rsidRPr="0099094A" w:rsidRDefault="00B13C1B" w:rsidP="00B13C1B">
      <w:pPr>
        <w:jc w:val="center"/>
        <w:rPr>
          <w:szCs w:val="28"/>
        </w:rPr>
      </w:pPr>
    </w:p>
    <w:p w:rsidR="00C5750B" w:rsidRPr="0099094A" w:rsidRDefault="00C5750B" w:rsidP="00B13C1B">
      <w:pPr>
        <w:tabs>
          <w:tab w:val="left" w:pos="1418"/>
          <w:tab w:val="left" w:pos="8080"/>
        </w:tabs>
        <w:ind w:firstLine="0"/>
        <w:jc w:val="center"/>
        <w:rPr>
          <w:szCs w:val="28"/>
        </w:rPr>
      </w:pPr>
      <w:r w:rsidRPr="0099094A">
        <w:rPr>
          <w:noProof/>
          <w:szCs w:val="28"/>
          <w:lang w:eastAsia="ru-RU"/>
        </w:rPr>
        <w:drawing>
          <wp:inline distT="0" distB="0" distL="0" distR="0" wp14:anchorId="76E8556E" wp14:editId="4A225E96">
            <wp:extent cx="4191000" cy="3937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197833" cy="3943419"/>
                    </a:xfrm>
                    <a:prstGeom prst="rect">
                      <a:avLst/>
                    </a:prstGeom>
                    <a:noFill/>
                    <a:ln>
                      <a:noFill/>
                    </a:ln>
                  </pic:spPr>
                </pic:pic>
              </a:graphicData>
            </a:graphic>
          </wp:inline>
        </w:drawing>
      </w:r>
    </w:p>
    <w:p w:rsidR="00B13C1B" w:rsidRPr="0099094A" w:rsidRDefault="00B13C1B" w:rsidP="00B13C1B">
      <w:pPr>
        <w:jc w:val="center"/>
        <w:rPr>
          <w:szCs w:val="28"/>
        </w:rPr>
      </w:pPr>
      <w:r w:rsidRPr="0099094A">
        <w:rPr>
          <w:szCs w:val="28"/>
        </w:rPr>
        <w:t>Рис. 2.</w:t>
      </w:r>
      <w:r w:rsidR="00A1398F" w:rsidRPr="0099094A">
        <w:rPr>
          <w:szCs w:val="28"/>
        </w:rPr>
        <w:t>9</w:t>
      </w:r>
      <w:r w:rsidRPr="0099094A">
        <w:rPr>
          <w:szCs w:val="28"/>
        </w:rPr>
        <w:t xml:space="preserve">. Процесс на выходе </w:t>
      </w:r>
      <w:r w:rsidRPr="0099094A">
        <w:rPr>
          <w:szCs w:val="28"/>
          <w:lang w:val="en-US"/>
        </w:rPr>
        <w:t>x</w:t>
      </w:r>
      <w:r w:rsidRPr="0099094A">
        <w:rPr>
          <w:szCs w:val="28"/>
          <w:vertAlign w:val="subscript"/>
        </w:rPr>
        <w:t xml:space="preserve">2 </w:t>
      </w:r>
      <w:r w:rsidRPr="0099094A">
        <w:rPr>
          <w:szCs w:val="28"/>
        </w:rPr>
        <w:t>(</w:t>
      </w:r>
      <w:r w:rsidRPr="0099094A">
        <w:rPr>
          <w:szCs w:val="28"/>
          <w:lang w:val="en-US"/>
        </w:rPr>
        <w:t>t</w:t>
      </w:r>
      <w:r w:rsidRPr="0099094A">
        <w:rPr>
          <w:szCs w:val="28"/>
        </w:rPr>
        <w:t>)</w:t>
      </w:r>
    </w:p>
    <w:p w:rsidR="00C5750B" w:rsidRPr="0099094A" w:rsidRDefault="00C5750B" w:rsidP="00B13C1B">
      <w:pPr>
        <w:tabs>
          <w:tab w:val="left" w:pos="2412"/>
        </w:tabs>
        <w:ind w:firstLine="0"/>
        <w:jc w:val="center"/>
        <w:rPr>
          <w:szCs w:val="28"/>
        </w:rPr>
      </w:pPr>
      <w:r w:rsidRPr="0099094A">
        <w:rPr>
          <w:noProof/>
          <w:szCs w:val="28"/>
          <w:lang w:eastAsia="ru-RU"/>
        </w:rPr>
        <w:lastRenderedPageBreak/>
        <w:drawing>
          <wp:inline distT="0" distB="0" distL="0" distR="0" wp14:anchorId="3E85A843" wp14:editId="2894F758">
            <wp:extent cx="4354285" cy="3937829"/>
            <wp:effectExtent l="0" t="0" r="825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352143" cy="3935892"/>
                    </a:xfrm>
                    <a:prstGeom prst="rect">
                      <a:avLst/>
                    </a:prstGeom>
                    <a:noFill/>
                    <a:ln>
                      <a:noFill/>
                    </a:ln>
                  </pic:spPr>
                </pic:pic>
              </a:graphicData>
            </a:graphic>
          </wp:inline>
        </w:drawing>
      </w:r>
    </w:p>
    <w:p w:rsidR="00B13C1B" w:rsidRPr="0099094A" w:rsidRDefault="00B13C1B" w:rsidP="00B13C1B">
      <w:pPr>
        <w:jc w:val="center"/>
        <w:rPr>
          <w:szCs w:val="28"/>
          <w:vertAlign w:val="subscript"/>
        </w:rPr>
      </w:pPr>
      <w:r w:rsidRPr="0099094A">
        <w:rPr>
          <w:szCs w:val="28"/>
        </w:rPr>
        <w:t>Рис. 2.</w:t>
      </w:r>
      <w:r w:rsidR="00A1398F" w:rsidRPr="0099094A">
        <w:rPr>
          <w:szCs w:val="28"/>
        </w:rPr>
        <w:t>10</w:t>
      </w:r>
      <w:r w:rsidRPr="0099094A">
        <w:rPr>
          <w:szCs w:val="28"/>
        </w:rPr>
        <w:t xml:space="preserve">. Процесс на выходе </w:t>
      </w:r>
      <w:r w:rsidRPr="0099094A">
        <w:rPr>
          <w:szCs w:val="28"/>
          <w:lang w:val="en-US"/>
        </w:rPr>
        <w:t>C</w:t>
      </w:r>
      <w:r w:rsidRPr="0099094A">
        <w:rPr>
          <w:szCs w:val="28"/>
          <w:vertAlign w:val="subscript"/>
        </w:rPr>
        <w:t>1</w:t>
      </w:r>
    </w:p>
    <w:p w:rsidR="002B7DAB" w:rsidRPr="0099094A" w:rsidRDefault="002B7DAB" w:rsidP="00B13C1B">
      <w:pPr>
        <w:jc w:val="center"/>
        <w:rPr>
          <w:szCs w:val="28"/>
        </w:rPr>
      </w:pPr>
    </w:p>
    <w:p w:rsidR="00B13C1B" w:rsidRPr="0099094A" w:rsidRDefault="00C5750B" w:rsidP="00B13C1B">
      <w:pPr>
        <w:ind w:firstLine="0"/>
        <w:jc w:val="center"/>
        <w:rPr>
          <w:szCs w:val="28"/>
        </w:rPr>
      </w:pPr>
      <w:r w:rsidRPr="0099094A">
        <w:rPr>
          <w:noProof/>
          <w:szCs w:val="28"/>
          <w:lang w:eastAsia="ru-RU"/>
        </w:rPr>
        <w:drawing>
          <wp:inline distT="0" distB="0" distL="0" distR="0" wp14:anchorId="18DF3CE2" wp14:editId="472F61C6">
            <wp:extent cx="4292600" cy="4102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296469" cy="4105797"/>
                    </a:xfrm>
                    <a:prstGeom prst="rect">
                      <a:avLst/>
                    </a:prstGeom>
                    <a:noFill/>
                    <a:ln>
                      <a:noFill/>
                    </a:ln>
                  </pic:spPr>
                </pic:pic>
              </a:graphicData>
            </a:graphic>
          </wp:inline>
        </w:drawing>
      </w:r>
    </w:p>
    <w:p w:rsidR="00B13C1B" w:rsidRPr="0099094A" w:rsidRDefault="00B13C1B" w:rsidP="00B13C1B">
      <w:pPr>
        <w:jc w:val="center"/>
        <w:rPr>
          <w:szCs w:val="28"/>
          <w:vertAlign w:val="subscript"/>
        </w:rPr>
      </w:pPr>
      <w:r w:rsidRPr="0099094A">
        <w:rPr>
          <w:szCs w:val="28"/>
        </w:rPr>
        <w:tab/>
        <w:t>Рис. 2.</w:t>
      </w:r>
      <w:r w:rsidR="00A1398F" w:rsidRPr="0099094A">
        <w:rPr>
          <w:szCs w:val="28"/>
        </w:rPr>
        <w:t>11</w:t>
      </w:r>
      <w:r w:rsidRPr="0099094A">
        <w:rPr>
          <w:szCs w:val="28"/>
        </w:rPr>
        <w:t xml:space="preserve">. Процесс на выходе </w:t>
      </w:r>
      <w:r w:rsidRPr="0099094A">
        <w:rPr>
          <w:szCs w:val="28"/>
          <w:lang w:val="en-US"/>
        </w:rPr>
        <w:t>C</w:t>
      </w:r>
      <w:r w:rsidRPr="0099094A">
        <w:rPr>
          <w:szCs w:val="28"/>
          <w:vertAlign w:val="subscript"/>
        </w:rPr>
        <w:t>2</w:t>
      </w:r>
    </w:p>
    <w:p w:rsidR="00C5750B" w:rsidRPr="0099094A" w:rsidRDefault="002B7DAB" w:rsidP="002B7DAB">
      <w:pPr>
        <w:pStyle w:val="1"/>
        <w:ind w:firstLine="0"/>
        <w:rPr>
          <w:rFonts w:ascii="Times New Roman" w:hAnsi="Times New Roman" w:cs="Times New Roman"/>
          <w:szCs w:val="28"/>
          <w:lang w:val="en-US"/>
        </w:rPr>
      </w:pPr>
      <w:r w:rsidRPr="0099094A">
        <w:rPr>
          <w:rFonts w:ascii="Times New Roman" w:hAnsi="Times New Roman" w:cs="Times New Roman"/>
          <w:noProof/>
          <w:szCs w:val="28"/>
          <w:lang w:eastAsia="ru-RU"/>
        </w:rPr>
        <w:lastRenderedPageBreak/>
        <w:drawing>
          <wp:inline distT="0" distB="0" distL="0" distR="0" wp14:anchorId="3AF61475" wp14:editId="0D7B8FF1">
            <wp:extent cx="5694219" cy="5444837"/>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692738" cy="5443421"/>
                    </a:xfrm>
                    <a:prstGeom prst="rect">
                      <a:avLst/>
                    </a:prstGeom>
                    <a:noFill/>
                    <a:ln>
                      <a:noFill/>
                    </a:ln>
                  </pic:spPr>
                </pic:pic>
              </a:graphicData>
            </a:graphic>
          </wp:inline>
        </w:drawing>
      </w:r>
    </w:p>
    <w:p w:rsidR="00C5750B" w:rsidRPr="0099094A" w:rsidRDefault="00C5750B" w:rsidP="00C5750B">
      <w:pPr>
        <w:pStyle w:val="1"/>
        <w:ind w:firstLine="0"/>
        <w:jc w:val="both"/>
        <w:rPr>
          <w:rFonts w:ascii="Times New Roman" w:hAnsi="Times New Roman" w:cs="Times New Roman"/>
          <w:szCs w:val="28"/>
        </w:rPr>
      </w:pPr>
    </w:p>
    <w:p w:rsidR="002B7DAB" w:rsidRPr="0099094A" w:rsidRDefault="002B7DAB" w:rsidP="002B7DAB">
      <w:pPr>
        <w:rPr>
          <w:szCs w:val="28"/>
        </w:rPr>
      </w:pPr>
      <w:r w:rsidRPr="0099094A">
        <w:rPr>
          <w:szCs w:val="28"/>
        </w:rPr>
        <w:t>Рис. 2.</w:t>
      </w:r>
      <w:r w:rsidR="00A1398F" w:rsidRPr="0099094A">
        <w:rPr>
          <w:szCs w:val="28"/>
        </w:rPr>
        <w:t>12</w:t>
      </w:r>
      <w:r w:rsidRPr="0099094A">
        <w:rPr>
          <w:szCs w:val="28"/>
        </w:rPr>
        <w:t>. Фазовый портрет выходных сигналов</w:t>
      </w:r>
      <w:r w:rsidRPr="0099094A">
        <w:rPr>
          <w:b/>
          <w:szCs w:val="28"/>
        </w:rPr>
        <w:t xml:space="preserve">  </w:t>
      </w:r>
      <w:r w:rsidRPr="0099094A">
        <w:rPr>
          <w:szCs w:val="28"/>
          <w:lang w:val="en-US"/>
        </w:rPr>
        <w:t>x</w:t>
      </w:r>
      <w:r w:rsidRPr="0099094A">
        <w:rPr>
          <w:szCs w:val="28"/>
          <w:vertAlign w:val="subscript"/>
        </w:rPr>
        <w:t>1</w:t>
      </w:r>
      <w:r w:rsidRPr="0099094A">
        <w:rPr>
          <w:szCs w:val="28"/>
        </w:rPr>
        <w:t>(</w:t>
      </w:r>
      <w:r w:rsidRPr="0099094A">
        <w:rPr>
          <w:szCs w:val="28"/>
          <w:lang w:val="en-US"/>
        </w:rPr>
        <w:t>t</w:t>
      </w:r>
      <w:r w:rsidRPr="0099094A">
        <w:rPr>
          <w:szCs w:val="28"/>
        </w:rPr>
        <w:t xml:space="preserve">) и </w:t>
      </w:r>
      <w:r w:rsidRPr="0099094A">
        <w:rPr>
          <w:szCs w:val="28"/>
          <w:lang w:val="en-US"/>
        </w:rPr>
        <w:t>x</w:t>
      </w:r>
      <w:r w:rsidRPr="0099094A">
        <w:rPr>
          <w:szCs w:val="28"/>
          <w:vertAlign w:val="subscript"/>
        </w:rPr>
        <w:t xml:space="preserve">2 </w:t>
      </w:r>
      <w:r w:rsidRPr="0099094A">
        <w:rPr>
          <w:szCs w:val="28"/>
        </w:rPr>
        <w:t>(</w:t>
      </w:r>
      <w:r w:rsidRPr="0099094A">
        <w:rPr>
          <w:szCs w:val="28"/>
          <w:lang w:val="en-US"/>
        </w:rPr>
        <w:t>t</w:t>
      </w:r>
      <w:r w:rsidRPr="0099094A">
        <w:rPr>
          <w:szCs w:val="28"/>
        </w:rPr>
        <w:t>)</w:t>
      </w:r>
    </w:p>
    <w:p w:rsidR="00C5750B" w:rsidRPr="0099094A" w:rsidRDefault="00C5750B" w:rsidP="002B7DAB">
      <w:pPr>
        <w:pStyle w:val="1"/>
        <w:rPr>
          <w:rFonts w:ascii="Times New Roman" w:hAnsi="Times New Roman" w:cs="Times New Roman"/>
          <w:b w:val="0"/>
          <w:szCs w:val="28"/>
        </w:rPr>
      </w:pPr>
    </w:p>
    <w:p w:rsidR="00C5750B" w:rsidRPr="0099094A" w:rsidRDefault="00C5750B" w:rsidP="00A54458">
      <w:pPr>
        <w:rPr>
          <w:b/>
          <w:szCs w:val="28"/>
        </w:rPr>
      </w:pPr>
      <w:r w:rsidRPr="0099094A">
        <w:rPr>
          <w:b/>
          <w:szCs w:val="28"/>
        </w:rPr>
        <w:t>Построение адаптивного управления в общем случае</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Рассмотрим случай, когда предписанная программа движения описывается системой уравнений</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r</m:t>
            </m:r>
          </m:sub>
        </m:sSub>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r>
              <w:rPr>
                <w:rFonts w:ascii="Cambria Math" w:eastAsiaTheme="minorEastAsia" w:hAnsi="Cambria Math"/>
                <w:szCs w:val="28"/>
              </w:rPr>
              <m:t xml:space="preserve"> </m:t>
            </m:r>
            <m:ctrlPr>
              <w:rPr>
                <w:rFonts w:ascii="Cambria Math" w:eastAsiaTheme="minorEastAsia" w:hAnsi="Cambria Math"/>
                <w:i/>
                <w:szCs w:val="28"/>
                <w:lang w:val="en-US"/>
              </w:rPr>
            </m:ctrlPr>
          </m:e>
        </m:d>
        <m:r>
          <w:rPr>
            <w:rFonts w:ascii="Cambria Math" w:eastAsiaTheme="minorEastAsia" w:hAnsi="Cambria Math"/>
            <w:szCs w:val="28"/>
          </w:rPr>
          <m:t xml:space="preserve">=0,       </m:t>
        </m:r>
        <m:r>
          <w:rPr>
            <w:rFonts w:ascii="Cambria Math" w:eastAsiaTheme="minorEastAsia" w:hAnsi="Cambria Math"/>
            <w:szCs w:val="28"/>
            <w:lang w:val="en-US"/>
          </w:rPr>
          <m:t>r</m:t>
        </m:r>
        <m:r>
          <w:rPr>
            <w:rFonts w:ascii="Cambria Math" w:eastAsiaTheme="minorEastAsia" w:hAnsi="Cambria Math"/>
            <w:szCs w:val="28"/>
          </w:rPr>
          <m:t>=</m:t>
        </m:r>
        <m:acc>
          <m:accPr>
            <m:chr m:val="̅"/>
            <m:ctrlPr>
              <w:rPr>
                <w:rFonts w:ascii="Cambria Math" w:eastAsiaTheme="minorEastAsia" w:hAnsi="Cambria Math"/>
                <w:i/>
                <w:szCs w:val="28"/>
                <w:lang w:val="en-US"/>
              </w:rPr>
            </m:ctrlPr>
          </m:accPr>
          <m:e>
            <m:r>
              <w:rPr>
                <w:rFonts w:ascii="Cambria Math" w:eastAsiaTheme="minorEastAsia" w:hAnsi="Cambria Math"/>
                <w:szCs w:val="28"/>
              </w:rPr>
              <m:t>1,s</m:t>
            </m:r>
          </m:e>
        </m:acc>
        <m:r>
          <w:rPr>
            <w:rFonts w:ascii="Cambria Math" w:eastAsiaTheme="minorEastAsia" w:hAnsi="Cambria Math"/>
            <w:szCs w:val="28"/>
          </w:rPr>
          <m:t xml:space="preserve">, </m:t>
        </m:r>
      </m:oMath>
      <w:r w:rsidR="00C5750B" w:rsidRPr="0099094A">
        <w:rPr>
          <w:rFonts w:eastAsiaTheme="minorEastAsia"/>
          <w:szCs w:val="28"/>
        </w:rPr>
        <w:t xml:space="preserve">      </w:t>
      </w:r>
      <w:r w:rsidR="00EE400F" w:rsidRPr="0099094A">
        <w:rPr>
          <w:rFonts w:eastAsiaTheme="minorEastAsia"/>
          <w:szCs w:val="28"/>
        </w:rPr>
        <w:t xml:space="preserve">                           (2.13</w:t>
      </w:r>
      <w:r w:rsidR="00C5750B" w:rsidRPr="0099094A">
        <w:rPr>
          <w:rFonts w:eastAsiaTheme="minorEastAsia"/>
          <w:szCs w:val="28"/>
        </w:rPr>
        <w:t>5)</w:t>
      </w:r>
    </w:p>
    <w:p w:rsidR="00C5750B" w:rsidRPr="0099094A" w:rsidRDefault="00C5750B" w:rsidP="00C5750B">
      <w:pPr>
        <w:rPr>
          <w:rFonts w:eastAsiaTheme="minorEastAsia"/>
          <w:szCs w:val="28"/>
        </w:rPr>
      </w:pPr>
    </w:p>
    <w:p w:rsidR="00A54458" w:rsidRPr="0099094A" w:rsidRDefault="00A54458" w:rsidP="00C5750B">
      <w:pPr>
        <w:rPr>
          <w:rFonts w:eastAsiaTheme="minorEastAsia"/>
          <w:szCs w:val="28"/>
        </w:rPr>
      </w:pPr>
    </w:p>
    <w:p w:rsidR="00A54458" w:rsidRPr="0099094A" w:rsidRDefault="00C5750B" w:rsidP="00C5750B">
      <w:pPr>
        <w:rPr>
          <w:rFonts w:eastAsiaTheme="minorEastAsia"/>
          <w:szCs w:val="28"/>
        </w:rPr>
      </w:pPr>
      <w:r w:rsidRPr="0099094A">
        <w:rPr>
          <w:rFonts w:eastAsiaTheme="minorEastAsia"/>
          <w:szCs w:val="28"/>
        </w:rPr>
        <w:lastRenderedPageBreak/>
        <w:t>а объект описывается системой</w:t>
      </w:r>
    </w:p>
    <w:p w:rsidR="00C5750B" w:rsidRPr="0099094A" w:rsidRDefault="001F3C9E" w:rsidP="00A54458">
      <w:pPr>
        <w:jc w:val="center"/>
        <w:rPr>
          <w:rFonts w:eastAsiaTheme="minorEastAsia"/>
          <w:szCs w:val="28"/>
        </w:rPr>
      </w:pPr>
      <m:oMath>
        <m:acc>
          <m:accPr>
            <m:chr m:val="̇"/>
            <m:ctrlPr>
              <w:rPr>
                <w:rFonts w:ascii="Cambria Math" w:eastAsiaTheme="minorEastAsia" w:hAnsi="Cambria Math"/>
                <w:i/>
                <w:szCs w:val="28"/>
              </w:rPr>
            </m:ctrlPr>
          </m:accPr>
          <m:e>
            <m:r>
              <w:rPr>
                <w:rFonts w:ascii="Cambria Math" w:eastAsiaTheme="minorEastAsia" w:hAnsi="Cambria Math"/>
                <w:szCs w:val="28"/>
                <w:lang w:val="en-US"/>
              </w:rPr>
              <m:t>x</m:t>
            </m:r>
          </m:e>
        </m:acc>
        <m:r>
          <w:rPr>
            <w:rFonts w:ascii="Cambria Math" w:eastAsiaTheme="minorEastAsia" w:hAnsi="Cambria Math"/>
            <w:szCs w:val="28"/>
          </w:rPr>
          <m:t>=Ax+Bu+∆Ax</m:t>
        </m:r>
      </m:oMath>
      <w:r w:rsidR="00C5750B" w:rsidRPr="0099094A">
        <w:rPr>
          <w:rFonts w:eastAsiaTheme="minorEastAsia"/>
          <w:szCs w:val="28"/>
        </w:rPr>
        <w:t>.</w:t>
      </w:r>
    </w:p>
    <w:p w:rsidR="00A54458" w:rsidRPr="0099094A" w:rsidRDefault="00A54458"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Целью управления в рассматриваемом случае является выполнение условий</w:t>
      </w: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r</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r</m:t>
                    </m:r>
                  </m:sub>
                </m:sSub>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 xml:space="preserve"> ≠0</m:t>
                </m:r>
              </m:e>
              <m:e>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r</m:t>
                    </m:r>
                  </m:sub>
                </m:sSub>
                <m:r>
                  <w:rPr>
                    <w:rFonts w:ascii="Cambria Math" w:eastAsiaTheme="minorEastAsia" w:hAnsi="Cambria Math"/>
                    <w:szCs w:val="28"/>
                  </w:rPr>
                  <m:t xml:space="preserve"> → 0,         r= </m:t>
                </m:r>
                <m:acc>
                  <m:accPr>
                    <m:chr m:val="̅"/>
                    <m:ctrlPr>
                      <w:rPr>
                        <w:rFonts w:ascii="Cambria Math" w:eastAsiaTheme="minorEastAsia" w:hAnsi="Cambria Math"/>
                        <w:i/>
                        <w:szCs w:val="28"/>
                        <w:lang w:val="en-US"/>
                      </w:rPr>
                    </m:ctrlPr>
                  </m:accPr>
                  <m:e>
                    <m:r>
                      <w:rPr>
                        <w:rFonts w:ascii="Cambria Math" w:eastAsiaTheme="minorEastAsia" w:hAnsi="Cambria Math"/>
                        <w:szCs w:val="28"/>
                      </w:rPr>
                      <m:t>1,s</m:t>
                    </m:r>
                  </m:e>
                </m:acc>
              </m:e>
            </m:eqArr>
          </m:e>
        </m:d>
      </m:oMath>
      <w:r w:rsidR="00C5750B" w:rsidRPr="0099094A">
        <w:rPr>
          <w:rFonts w:eastAsiaTheme="minorEastAsia"/>
          <w:szCs w:val="28"/>
        </w:rPr>
        <w:t xml:space="preserve">                                          (2.1</w:t>
      </w:r>
      <w:r w:rsidR="00EE400F" w:rsidRPr="0099094A">
        <w:rPr>
          <w:rFonts w:eastAsiaTheme="minorEastAsia"/>
          <w:szCs w:val="28"/>
        </w:rPr>
        <w:t>3</w:t>
      </w:r>
      <w:r w:rsidR="00C5750B" w:rsidRPr="0099094A">
        <w:rPr>
          <w:rFonts w:eastAsiaTheme="minorEastAsia"/>
          <w:szCs w:val="28"/>
        </w:rPr>
        <w:t>6)</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Функция Ляпунова формируем в виде</w:t>
      </w:r>
    </w:p>
    <w:p w:rsidR="00C5750B" w:rsidRPr="0099094A" w:rsidRDefault="00C5750B" w:rsidP="00C5750B">
      <w:pPr>
        <w:jc w:val="right"/>
        <w:rPr>
          <w:rFonts w:eastAsiaTheme="minorEastAsia"/>
          <w:szCs w:val="28"/>
        </w:rPr>
      </w:pPr>
    </w:p>
    <w:p w:rsidR="00C5750B" w:rsidRPr="0099094A" w:rsidRDefault="00C5750B" w:rsidP="00C5750B">
      <w:pPr>
        <w:jc w:val="right"/>
        <w:rPr>
          <w:rFonts w:eastAsiaTheme="minorEastAsia"/>
          <w:szCs w:val="28"/>
        </w:rPr>
      </w:pPr>
      <m:oMath>
        <m:r>
          <w:rPr>
            <w:rFonts w:ascii="Cambria Math" w:eastAsiaTheme="minorEastAsia" w:hAnsi="Cambria Math"/>
            <w:szCs w:val="28"/>
          </w:rPr>
          <m:t xml:space="preserve">V </m:t>
        </m:r>
        <m:d>
          <m:dPr>
            <m:ctrlPr>
              <w:rPr>
                <w:rFonts w:ascii="Cambria Math" w:eastAsiaTheme="minorEastAsia" w:hAnsi="Cambria Math"/>
                <w:i/>
                <w:szCs w:val="28"/>
              </w:rPr>
            </m:ctrlPr>
          </m:dPr>
          <m:e>
            <m:r>
              <w:rPr>
                <w:rFonts w:ascii="Cambria Math" w:eastAsiaTheme="minorEastAsia" w:hAnsi="Cambria Math"/>
                <w:szCs w:val="28"/>
              </w:rPr>
              <m:t>δ, γ</m:t>
            </m:r>
          </m:e>
        </m:d>
        <m:r>
          <w:rPr>
            <w:rFonts w:ascii="Cambria Math" w:eastAsiaTheme="minorEastAsia" w:hAnsi="Cambria Math"/>
            <w:szCs w:val="28"/>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s</m:t>
            </m:r>
          </m:sup>
          <m:e>
            <m:sSubSup>
              <m:sSubSupPr>
                <m:ctrlPr>
                  <w:rPr>
                    <w:rFonts w:ascii="Cambria Math" w:eastAsiaTheme="minorEastAsia" w:hAnsi="Cambria Math"/>
                    <w:i/>
                    <w:szCs w:val="28"/>
                  </w:rPr>
                </m:ctrlPr>
              </m:sSubSupPr>
              <m:e>
                <m:r>
                  <w:rPr>
                    <w:rFonts w:ascii="Cambria Math" w:eastAsiaTheme="minorEastAsia" w:hAnsi="Cambria Math"/>
                    <w:szCs w:val="28"/>
                  </w:rPr>
                  <m:t>δ</m:t>
                </m:r>
              </m:e>
              <m:sub>
                <m:r>
                  <w:rPr>
                    <w:rFonts w:ascii="Cambria Math" w:eastAsiaTheme="minorEastAsia" w:hAnsi="Cambria Math"/>
                    <w:szCs w:val="28"/>
                  </w:rPr>
                  <m:t>r</m:t>
                </m:r>
              </m:sub>
              <m:sup>
                <m:r>
                  <w:rPr>
                    <w:rFonts w:ascii="Cambria Math" w:eastAsiaTheme="minorEastAsia" w:hAnsi="Cambria Math"/>
                    <w:szCs w:val="28"/>
                  </w:rPr>
                  <m:t>2</m:t>
                </m:r>
              </m:sup>
            </m:sSubSup>
            <m:r>
              <w:rPr>
                <w:rFonts w:ascii="Cambria Math" w:eastAsiaTheme="minorEastAsia" w:hAnsi="Cambria Math"/>
                <w:szCs w:val="28"/>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r>
                  <w:rPr>
                    <w:rFonts w:ascii="Cambria Math" w:eastAsiaTheme="minorEastAsia" w:hAnsi="Cambria Math"/>
                    <w:szCs w:val="28"/>
                  </w:rPr>
                  <m:t>n</m:t>
                </m:r>
              </m:sup>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e>
            </m:nary>
          </m:e>
        </m:nary>
      </m:oMath>
      <w:r w:rsidRPr="0099094A">
        <w:rPr>
          <w:rFonts w:eastAsiaTheme="minorEastAsia"/>
          <w:i/>
          <w:szCs w:val="28"/>
        </w:rPr>
        <w:t xml:space="preserve">                                      </w:t>
      </w:r>
      <w:r w:rsidR="00EE400F" w:rsidRPr="0099094A">
        <w:rPr>
          <w:rFonts w:eastAsiaTheme="minorEastAsia"/>
          <w:szCs w:val="28"/>
        </w:rPr>
        <w:t>(2.13</w:t>
      </w:r>
      <w:r w:rsidRPr="0099094A">
        <w:rPr>
          <w:rFonts w:eastAsiaTheme="minorEastAsia"/>
          <w:szCs w:val="28"/>
        </w:rPr>
        <w:t>7)</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oMath>
      <w:r w:rsidRPr="0099094A">
        <w:rPr>
          <w:rFonts w:eastAsiaTheme="minorEastAsia"/>
          <w:szCs w:val="28"/>
        </w:rPr>
        <w:t xml:space="preserve"> – обозначает, </w:t>
      </w:r>
      <w:r w:rsidRPr="0099094A">
        <w:rPr>
          <w:rFonts w:eastAsiaTheme="minorEastAsia"/>
          <w:szCs w:val="28"/>
          <w:lang w:val="en-US"/>
        </w:rPr>
        <w:t>i</w:t>
      </w:r>
      <w:r w:rsidRPr="0099094A">
        <w:rPr>
          <w:rFonts w:eastAsiaTheme="minorEastAsia"/>
          <w:szCs w:val="28"/>
        </w:rPr>
        <w:t xml:space="preserve"> – ю строку матрицы (</w:t>
      </w:r>
      <m:oMath>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m:t>
        </m:r>
        <m:r>
          <w:rPr>
            <w:rFonts w:ascii="Cambria Math" w:eastAsiaTheme="minorEastAsia" w:hAnsi="Cambria Math"/>
            <w:szCs w:val="28"/>
            <w:lang w:val="en-US"/>
          </w:rPr>
          <m:t>BC</m:t>
        </m:r>
        <m:r>
          <w:rPr>
            <w:rFonts w:ascii="Cambria Math" w:eastAsiaTheme="minorEastAsia" w:hAnsi="Cambria Math"/>
            <w:szCs w:val="28"/>
          </w:rPr>
          <m:t>)</m:t>
        </m:r>
      </m:oMath>
      <w:r w:rsidRPr="0099094A">
        <w:rPr>
          <w:rFonts w:eastAsiaTheme="minorEastAsia"/>
          <w:szCs w:val="28"/>
        </w:rPr>
        <w:t>.</w:t>
      </w:r>
    </w:p>
    <w:p w:rsidR="00C5750B" w:rsidRPr="0099094A" w:rsidRDefault="00C5750B" w:rsidP="00C5750B">
      <w:pPr>
        <w:rPr>
          <w:rFonts w:eastAsiaTheme="minorEastAsia"/>
          <w:szCs w:val="28"/>
        </w:rPr>
      </w:pPr>
      <w:r w:rsidRPr="0099094A">
        <w:rPr>
          <w:rFonts w:eastAsiaTheme="minorEastAsia"/>
          <w:szCs w:val="28"/>
        </w:rPr>
        <w:t xml:space="preserve">Для  отыскания искомого закона сперва, </w:t>
      </w:r>
      <w:r w:rsidRPr="0099094A">
        <w:rPr>
          <w:szCs w:val="28"/>
        </w:rPr>
        <w:t xml:space="preserve"> вычисляем полную производную функции Ляпунова на движениях системы, затем приравняем его к произвольной знакоопределенной относительно переменных </w:t>
      </w:r>
      <m:oMath>
        <m:sSub>
          <m:sSubPr>
            <m:ctrlPr>
              <w:rPr>
                <w:rFonts w:ascii="Cambria Math" w:hAnsi="Cambria Math"/>
                <w:i/>
                <w:szCs w:val="28"/>
              </w:rPr>
            </m:ctrlPr>
          </m:sSubPr>
          <m:e>
            <m:r>
              <w:rPr>
                <w:rFonts w:ascii="Cambria Math" w:hAnsi="Cambria Math"/>
                <w:szCs w:val="28"/>
              </w:rPr>
              <m:t>δ</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,δ</m:t>
            </m:r>
          </m:e>
          <m:sub>
            <m:r>
              <w:rPr>
                <w:rFonts w:ascii="Cambria Math" w:hAnsi="Cambria Math"/>
                <w:szCs w:val="28"/>
              </w:rPr>
              <m:t>n</m:t>
            </m:r>
          </m:sub>
        </m:sSub>
      </m:oMath>
      <w:r w:rsidRPr="0099094A">
        <w:rPr>
          <w:rFonts w:eastAsiaTheme="minorEastAsia"/>
          <w:szCs w:val="28"/>
        </w:rPr>
        <w:t xml:space="preserve"> функций.</w:t>
      </w:r>
    </w:p>
    <w:p w:rsidR="00C5750B" w:rsidRPr="0099094A" w:rsidRDefault="00C5750B" w:rsidP="00C5750B">
      <w:pPr>
        <w:rPr>
          <w:rFonts w:eastAsiaTheme="minorEastAsia"/>
          <w:szCs w:val="28"/>
          <w:lang w:val="en-US"/>
        </w:rPr>
      </w:pPr>
      <w:r w:rsidRPr="0099094A">
        <w:rPr>
          <w:rFonts w:eastAsiaTheme="minorEastAsia"/>
          <w:szCs w:val="28"/>
        </w:rPr>
        <w:t xml:space="preserve">Рассмотрим эту схему построения искомого закона управления. Вычисляем полную производную функции Ляпунова на движениях системы. Имеем </w:t>
      </w:r>
    </w:p>
    <w:p w:rsidR="00C5750B" w:rsidRPr="0099094A" w:rsidRDefault="001F3C9E" w:rsidP="00C5750B">
      <w:pPr>
        <w:jc w:val="right"/>
        <w:rPr>
          <w:rFonts w:eastAsiaTheme="minorEastAsia"/>
          <w:szCs w:val="28"/>
          <w:lang w:val="en-US"/>
        </w:rPr>
      </w:pPr>
      <m:oMathPara>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m:rPr>
                          <m:sty m:val="p"/>
                        </m:rPr>
                        <w:rPr>
                          <w:rFonts w:ascii="Cambria Math" w:eastAsiaTheme="minorEastAsia" w:hAnsi="Cambria Math"/>
                          <w:szCs w:val="28"/>
                        </w:rPr>
                        <m:t>∂Ψ</m:t>
                      </m:r>
                    </m:e>
                    <m:sub>
                      <m:r>
                        <w:rPr>
                          <w:rFonts w:ascii="Cambria Math" w:hAnsi="Cambria Math"/>
                          <w:szCs w:val="28"/>
                          <w:lang w:val="en-US"/>
                        </w:rPr>
                        <m:t>r</m:t>
                      </m:r>
                    </m:sub>
                  </m:sSub>
                </m:num>
                <m:den>
                  <m:r>
                    <m:rPr>
                      <m:sty m:val="p"/>
                    </m:rPr>
                    <w:rPr>
                      <w:rFonts w:ascii="Cambria Math" w:eastAsiaTheme="minorEastAsia" w:hAnsi="Cambria Math"/>
                      <w:szCs w:val="28"/>
                    </w:rPr>
                    <m:t>∂</m:t>
                  </m:r>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Ax</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m:rPr>
                          <m:sty m:val="p"/>
                        </m:rPr>
                        <w:rPr>
                          <w:rFonts w:ascii="Cambria Math" w:eastAsiaTheme="minorEastAsia" w:hAnsi="Cambria Math"/>
                          <w:szCs w:val="28"/>
                        </w:rPr>
                        <m:t>∂Ψ</m:t>
                      </m:r>
                    </m:e>
                    <m:sub>
                      <m:r>
                        <w:rPr>
                          <w:rFonts w:ascii="Cambria Math" w:hAnsi="Cambria Math"/>
                          <w:szCs w:val="28"/>
                          <w:lang w:val="en-US"/>
                        </w:rPr>
                        <m:t>r</m:t>
                      </m:r>
                    </m:sub>
                  </m:sSub>
                </m:num>
                <m:den>
                  <m:r>
                    <m:rPr>
                      <m:sty m:val="p"/>
                    </m:rPr>
                    <w:rPr>
                      <w:rFonts w:ascii="Cambria Math" w:eastAsiaTheme="minorEastAsia" w:hAnsi="Cambria Math"/>
                      <w:szCs w:val="28"/>
                    </w:rPr>
                    <m:t>∂</m:t>
                  </m:r>
                  <m:r>
                    <w:rPr>
                      <w:rFonts w:ascii="Cambria Math" w:hAnsi="Cambria Math"/>
                      <w:szCs w:val="28"/>
                    </w:rPr>
                    <m:t>x</m:t>
                  </m:r>
                </m:den>
              </m:f>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+ВС</m:t>
                  </m:r>
                  <m:ctrlPr>
                    <w:rPr>
                      <w:rFonts w:ascii="Cambria Math" w:eastAsiaTheme="minorEastAsia" w:hAnsi="Cambria Math"/>
                      <w:i/>
                      <w:szCs w:val="28"/>
                      <w:lang w:val="en-US"/>
                    </w:rPr>
                  </m:ctrlPr>
                </m:e>
              </m:d>
              <m:r>
                <w:rPr>
                  <w:rFonts w:ascii="Cambria Math" w:eastAsiaTheme="minorEastAsia" w:hAnsi="Cambria Math"/>
                  <w:szCs w:val="28"/>
                </w:rPr>
                <m:t>х</m:t>
              </m:r>
            </m:e>
          </m:d>
          <m:r>
            <w:rPr>
              <w:rFonts w:ascii="Cambria Math" w:eastAsiaTheme="minorEastAsia" w:hAnsi="Cambria Math"/>
              <w:szCs w:val="28"/>
            </w:rPr>
            <m:t>+</m:t>
          </m:r>
        </m:oMath>
      </m:oMathPara>
    </w:p>
    <w:p w:rsidR="00C5750B" w:rsidRPr="0099094A" w:rsidRDefault="00C5750B" w:rsidP="00C5750B">
      <w:pPr>
        <w:jc w:val="right"/>
        <w:rPr>
          <w:szCs w:val="28"/>
          <w:lang w:val="en-US"/>
        </w:rPr>
      </w:pPr>
      <m:oMath>
        <m:r>
          <w:rPr>
            <w:rFonts w:ascii="Cambria Math" w:eastAsiaTheme="minorEastAsia" w:hAnsi="Cambria Math"/>
            <w:szCs w:val="28"/>
            <w:lang w:val="en-US"/>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rPr>
              <m:t>n</m:t>
            </m:r>
          </m:sup>
          <m:e>
            <m:r>
              <w:rPr>
                <w:rFonts w:ascii="Cambria Math" w:eastAsiaTheme="minorEastAsia" w:hAnsi="Cambria Math"/>
                <w:szCs w:val="28"/>
                <w:lang w:val="en-US"/>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lang w:val="en-US"/>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lang w:val="en-US"/>
              </w:rPr>
              <m:t>+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rPr>
                  <m:t>n</m:t>
                </m:r>
              </m:sup>
              <m:e>
                <m:r>
                  <w:rPr>
                    <w:rFonts w:ascii="Cambria Math" w:eastAsiaTheme="minorEastAsia" w:hAnsi="Cambria Math"/>
                    <w:szCs w:val="28"/>
                    <w:lang w:val="en-US"/>
                  </w:rPr>
                  <m:t xml:space="preserve"> </m:t>
                </m:r>
              </m:e>
            </m:nary>
            <m:r>
              <w:rPr>
                <w:rFonts w:ascii="Cambria Math" w:eastAsiaTheme="minorEastAsia" w:hAnsi="Cambria Math"/>
                <w:szCs w:val="28"/>
                <w:lang w:val="en-US"/>
              </w:rPr>
              <m:t xml:space="preserve"> </m:t>
            </m:r>
          </m:e>
        </m:nary>
        <m:f>
          <m:fPr>
            <m:ctrlPr>
              <w:rPr>
                <w:rFonts w:ascii="Cambria Math" w:eastAsiaTheme="minorEastAsia" w:hAnsi="Cambria Math"/>
                <w:i/>
                <w:szCs w:val="28"/>
              </w:rPr>
            </m:ctrlPr>
          </m:fPr>
          <m:num>
            <m:sSubSup>
              <m:sSubSupPr>
                <m:ctrlPr>
                  <w:rPr>
                    <w:rFonts w:ascii="Cambria Math" w:hAnsi="Cambria Math"/>
                    <w:i/>
                    <w:szCs w:val="28"/>
                  </w:rPr>
                </m:ctrlPr>
              </m:sSubSupPr>
              <m:e>
                <m:r>
                  <m:rPr>
                    <m:sty m:val="p"/>
                  </m:rPr>
                  <w:rPr>
                    <w:rFonts w:ascii="Cambria Math" w:eastAsiaTheme="minorEastAsia" w:hAnsi="Cambria Math"/>
                    <w:szCs w:val="28"/>
                    <w:lang w:val="en-US"/>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lang w:val="en-US"/>
                  </w:rPr>
                  <m:t>2</m:t>
                </m:r>
              </m:sup>
            </m:sSubSup>
          </m:num>
          <m:den>
            <m:r>
              <m:rPr>
                <m:sty m:val="p"/>
              </m:rPr>
              <w:rPr>
                <w:rFonts w:ascii="Cambria Math" w:eastAsiaTheme="minorEastAsia" w:hAnsi="Cambria Math"/>
                <w:szCs w:val="28"/>
                <w:lang w:val="en-US"/>
              </w:rPr>
              <m:t>∂</m:t>
            </m:r>
            <m:r>
              <w:rPr>
                <w:rFonts w:ascii="Cambria Math" w:hAnsi="Cambria Math"/>
                <w:szCs w:val="28"/>
                <w:lang w:val="en-US"/>
              </w:rPr>
              <m:t>t</m:t>
            </m:r>
          </m:den>
        </m:f>
      </m:oMath>
      <w:r w:rsidRPr="0099094A">
        <w:rPr>
          <w:rFonts w:eastAsiaTheme="minorEastAsia"/>
          <w:szCs w:val="28"/>
          <w:lang w:val="en-US"/>
        </w:rPr>
        <w:t xml:space="preserve">                                   </w:t>
      </w:r>
      <w:r w:rsidR="00EE400F" w:rsidRPr="0099094A">
        <w:rPr>
          <w:szCs w:val="28"/>
          <w:lang w:val="en-US"/>
        </w:rPr>
        <w:t>(2.13</w:t>
      </w:r>
      <w:r w:rsidRPr="0099094A">
        <w:rPr>
          <w:szCs w:val="28"/>
          <w:lang w:val="en-US"/>
        </w:rPr>
        <w:t>8)</w:t>
      </w:r>
    </w:p>
    <w:p w:rsidR="00C5750B" w:rsidRPr="0099094A" w:rsidRDefault="00C5750B" w:rsidP="00C5750B">
      <w:pPr>
        <w:jc w:val="right"/>
        <w:rPr>
          <w:szCs w:val="28"/>
          <w:lang w:val="en-US"/>
        </w:rPr>
      </w:pPr>
    </w:p>
    <w:p w:rsidR="00C5750B" w:rsidRPr="0099094A" w:rsidRDefault="001F3C9E" w:rsidP="00C5750B">
      <w:pPr>
        <w:rPr>
          <w:rFonts w:eastAsiaTheme="minorEastAsia"/>
          <w:szCs w:val="28"/>
          <w:lang w:val="en-US"/>
        </w:rPr>
      </w:pP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lang w:val="en-US"/>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lang w:val="en-US"/>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r>
                  <w:rPr>
                    <w:rFonts w:ascii="Cambria Math" w:hAnsi="Cambria Math"/>
                    <w:szCs w:val="28"/>
                  </w:rPr>
                  <m:t>∂х</m:t>
                </m:r>
              </m:den>
            </m:f>
            <m:r>
              <w:rPr>
                <w:rFonts w:ascii="Cambria Math" w:eastAsiaTheme="minorEastAsia" w:hAnsi="Cambria Math"/>
                <w:szCs w:val="28"/>
                <w:lang w:val="en-US"/>
              </w:rPr>
              <m:t xml:space="preserve">, </m:t>
            </m:r>
            <m:d>
              <m:dPr>
                <m:ctrlPr>
                  <w:rPr>
                    <w:rFonts w:ascii="Cambria Math" w:eastAsiaTheme="minorEastAsia" w:hAnsi="Cambria Math"/>
                    <w:i/>
                    <w:szCs w:val="28"/>
                  </w:rPr>
                </m:ctrlPr>
              </m:dPr>
              <m:e>
                <m:r>
                  <w:rPr>
                    <w:rFonts w:ascii="Cambria Math" w:eastAsiaTheme="minorEastAsia" w:hAnsi="Cambria Math"/>
                    <w:szCs w:val="28"/>
                    <w:lang w:val="en-US"/>
                  </w:rPr>
                  <m:t>∆A-</m:t>
                </m:r>
                <m:r>
                  <w:rPr>
                    <w:rFonts w:ascii="Cambria Math" w:eastAsiaTheme="minorEastAsia" w:hAnsi="Cambria Math"/>
                    <w:szCs w:val="28"/>
                  </w:rPr>
                  <m:t>ВС</m:t>
                </m:r>
                <m:ctrlPr>
                  <w:rPr>
                    <w:rFonts w:ascii="Cambria Math" w:eastAsiaTheme="minorEastAsia" w:hAnsi="Cambria Math"/>
                    <w:i/>
                    <w:szCs w:val="28"/>
                    <w:lang w:val="en-US"/>
                  </w:rPr>
                </m:ctrlPr>
              </m:e>
            </m:d>
            <m:r>
              <w:rPr>
                <w:rFonts w:ascii="Cambria Math" w:eastAsiaTheme="minorEastAsia" w:hAnsi="Cambria Math"/>
                <w:szCs w:val="28"/>
                <w:lang w:val="en-US"/>
              </w:rPr>
              <m:t>x</m:t>
            </m:r>
          </m:e>
        </m:d>
        <m:r>
          <w:rPr>
            <w:rFonts w:ascii="Cambria Math" w:eastAsiaTheme="minorEastAsia" w:hAnsi="Cambria Math"/>
            <w:szCs w:val="28"/>
            <w:lang w:val="en-US"/>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lang w:val="en-US"/>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lang w:val="en-US"/>
              </w:rPr>
              <m:t xml:space="preserve"> </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rPr>
              <m:t>n</m:t>
            </m:r>
          </m:sup>
          <m:e>
            <m:r>
              <w:rPr>
                <w:rFonts w:ascii="Cambria Math" w:eastAsiaTheme="minorEastAsia" w:hAnsi="Cambria Math"/>
                <w:szCs w:val="28"/>
                <w:lang w:val="en-US"/>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r>
                  <w:rPr>
                    <w:rFonts w:ascii="Cambria Math" w:hAnsi="Cambria Math"/>
                    <w:szCs w:val="28"/>
                  </w:rPr>
                  <m:t>∂x</m:t>
                </m:r>
              </m:den>
            </m:f>
          </m:e>
        </m:nary>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lang w:val="en-US"/>
              </w:rPr>
              <m:t>,</m:t>
            </m:r>
            <m:r>
              <w:rPr>
                <w:rFonts w:ascii="Cambria Math" w:eastAsiaTheme="minorEastAsia" w:hAnsi="Cambria Math"/>
                <w:szCs w:val="28"/>
              </w:rPr>
              <m:t>x</m:t>
            </m:r>
          </m:e>
        </m:d>
      </m:oMath>
      <w:r w:rsidR="00C5750B" w:rsidRPr="0099094A">
        <w:rPr>
          <w:rFonts w:eastAsiaTheme="minorEastAsia"/>
          <w:szCs w:val="28"/>
          <w:lang w:val="en-US"/>
        </w:rPr>
        <w:t xml:space="preserve">             (2.1</w:t>
      </w:r>
      <w:r w:rsidR="00EE400F" w:rsidRPr="0099094A">
        <w:rPr>
          <w:rFonts w:eastAsiaTheme="minorEastAsia"/>
          <w:szCs w:val="28"/>
          <w:lang w:val="en-US"/>
        </w:rPr>
        <w:t>3</w:t>
      </w:r>
      <w:r w:rsidR="00C5750B" w:rsidRPr="0099094A">
        <w:rPr>
          <w:rFonts w:eastAsiaTheme="minorEastAsia"/>
          <w:szCs w:val="28"/>
          <w:lang w:val="en-US"/>
        </w:rPr>
        <w:t>9)</w:t>
      </w:r>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 xml:space="preserve">Учитывая последнее соотношение выражения </w:t>
      </w:r>
      <w:r w:rsidRPr="0099094A">
        <w:rPr>
          <w:szCs w:val="28"/>
        </w:rPr>
        <w:t>(2.1</w:t>
      </w:r>
      <w:r w:rsidR="00EE400F" w:rsidRPr="0099094A">
        <w:rPr>
          <w:szCs w:val="28"/>
        </w:rPr>
        <w:t>3</w:t>
      </w:r>
      <w:r w:rsidRPr="0099094A">
        <w:rPr>
          <w:szCs w:val="28"/>
        </w:rPr>
        <w:t xml:space="preserve">8), </w:t>
      </w:r>
      <w:r w:rsidRPr="0099094A">
        <w:rPr>
          <w:rFonts w:eastAsiaTheme="minorEastAsia"/>
          <w:szCs w:val="28"/>
        </w:rPr>
        <w:t xml:space="preserve"> запишем</w:t>
      </w:r>
    </w:p>
    <w:p w:rsidR="00C5750B" w:rsidRPr="0099094A" w:rsidRDefault="00C5750B" w:rsidP="00C5750B">
      <w:pPr>
        <w:rPr>
          <w:rFonts w:eastAsiaTheme="minorEastAsia"/>
          <w:szCs w:val="28"/>
        </w:rPr>
      </w:pPr>
    </w:p>
    <w:p w:rsidR="00C5750B" w:rsidRPr="0099094A" w:rsidRDefault="001F3C9E" w:rsidP="00C5750B">
      <w:pPr>
        <w:spacing w:line="240" w:lineRule="auto"/>
        <w:rPr>
          <w:szCs w:val="28"/>
        </w:rPr>
      </w:pPr>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Ax</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oMath>
      <w:r w:rsidR="00C5750B" w:rsidRPr="0099094A">
        <w:rPr>
          <w:szCs w:val="28"/>
        </w:rPr>
        <w:t>+</w:t>
      </w:r>
    </w:p>
    <w:p w:rsidR="00C5750B" w:rsidRPr="0099094A" w:rsidRDefault="00C5750B" w:rsidP="00C5750B">
      <w:pPr>
        <w:jc w:val="right"/>
        <w:rPr>
          <w:rFonts w:eastAsiaTheme="minorEastAsia"/>
          <w:szCs w:val="28"/>
        </w:rPr>
      </w:pPr>
      <m:oMath>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r>
                  <m:rPr>
                    <m:sty m:val="p"/>
                  </m:rPr>
                  <w:rPr>
                    <w:rFonts w:ascii="Cambria Math" w:eastAsiaTheme="minorEastAsia" w:hAnsi="Cambria Math"/>
                    <w:szCs w:val="28"/>
                  </w:rPr>
                  <m:t>Ψ</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r>
                  <w:rPr>
                    <w:rFonts w:ascii="Cambria Math" w:eastAsiaTheme="minorEastAsia" w:hAnsi="Cambria Math"/>
                    <w:szCs w:val="28"/>
                  </w:rPr>
                  <m:t>х</m:t>
                </m:r>
              </m:e>
            </m:d>
            <m:r>
              <w:rPr>
                <w:rFonts w:ascii="Cambria Math" w:eastAsiaTheme="minorEastAsia" w:hAnsi="Cambria Math"/>
                <w:szCs w:val="28"/>
              </w:rPr>
              <m:t>+</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oMath>
      <w:r w:rsidRPr="0099094A">
        <w:rPr>
          <w:rFonts w:eastAsiaTheme="minorEastAsia"/>
          <w:szCs w:val="28"/>
        </w:rPr>
        <w:t xml:space="preserve">                              </w:t>
      </w:r>
      <w:r w:rsidRPr="0099094A">
        <w:rPr>
          <w:szCs w:val="28"/>
        </w:rPr>
        <w:t>(2.1</w:t>
      </w:r>
      <w:r w:rsidR="00EE400F" w:rsidRPr="0099094A">
        <w:rPr>
          <w:szCs w:val="28"/>
        </w:rPr>
        <w:t>4</w:t>
      </w:r>
      <w:r w:rsidRPr="0099094A">
        <w:rPr>
          <w:szCs w:val="28"/>
        </w:rPr>
        <w:t>0)</w:t>
      </w:r>
    </w:p>
    <w:p w:rsidR="00C5750B" w:rsidRPr="0099094A" w:rsidRDefault="00C5750B" w:rsidP="00C5750B">
      <w:pPr>
        <w:rPr>
          <w:szCs w:val="28"/>
        </w:rPr>
      </w:pPr>
    </w:p>
    <w:p w:rsidR="00C5750B" w:rsidRPr="0099094A" w:rsidRDefault="00C5750B" w:rsidP="00C5750B">
      <w:pPr>
        <w:rPr>
          <w:szCs w:val="28"/>
        </w:rPr>
      </w:pPr>
      <w:r w:rsidRPr="0099094A">
        <w:rPr>
          <w:szCs w:val="28"/>
        </w:rPr>
        <w:t>В последнем выражении произведём следующие преобразования:</w:t>
      </w:r>
    </w:p>
    <w:p w:rsidR="00C5750B" w:rsidRPr="0099094A" w:rsidRDefault="00C5750B" w:rsidP="00C5750B">
      <w:pPr>
        <w:rPr>
          <w:szCs w:val="28"/>
        </w:rPr>
      </w:pPr>
    </w:p>
    <w:p w:rsidR="00C5750B" w:rsidRPr="0099094A" w:rsidRDefault="001F3C9E" w:rsidP="00C5750B">
      <w:pPr>
        <w:jc w:val="right"/>
        <w:rPr>
          <w:rFonts w:eastAsiaTheme="minorEastAsia"/>
          <w:szCs w:val="28"/>
        </w:rPr>
      </w:pP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 xml:space="preserve"> </m:t>
            </m:r>
          </m:e>
        </m:nary>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1</m:t>
                </m:r>
              </m:sub>
            </m:sSub>
            <m:r>
              <w:rPr>
                <w:rFonts w:ascii="Cambria Math" w:eastAsiaTheme="minorEastAsia" w:hAnsi="Cambria Math"/>
                <w:szCs w:val="28"/>
              </w:rPr>
              <m:t>,х</m:t>
            </m:r>
          </m:e>
        </m:d>
        <m:r>
          <w:rPr>
            <w:rFonts w:ascii="Cambria Math" w:eastAsiaTheme="minorEastAsia" w:hAnsi="Cambria Math"/>
            <w:szCs w:val="28"/>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e>
        </m:nary>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e>
                </m:nary>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1</m:t>
                        </m:r>
                      </m:sub>
                    </m:sSub>
                    <m:r>
                      <w:rPr>
                        <w:rFonts w:ascii="Cambria Math" w:eastAsiaTheme="minorEastAsia" w:hAnsi="Cambria Math"/>
                        <w:szCs w:val="28"/>
                      </w:rPr>
                      <m:t>,х</m:t>
                    </m:r>
                  </m:e>
                </m:d>
              </m:e>
            </m:d>
          </m:e>
        </m:nary>
      </m:oMath>
      <w:r w:rsidR="00C5750B" w:rsidRPr="0099094A">
        <w:rPr>
          <w:rFonts w:eastAsiaTheme="minorEastAsia"/>
          <w:szCs w:val="28"/>
        </w:rPr>
        <w:t>=</w:t>
      </w: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r>
                  <m:rPr>
                    <m:sty m:val="p"/>
                  </m:rPr>
                  <w:rPr>
                    <w:rFonts w:ascii="Cambria Math" w:eastAsiaTheme="minorEastAsia" w:hAnsi="Cambria Math"/>
                    <w:szCs w:val="28"/>
                  </w:rPr>
                  <m:t xml:space="preserve">Ψ </m:t>
                </m:r>
                <m:r>
                  <w:rPr>
                    <w:rFonts w:ascii="Cambria Math" w:eastAsiaTheme="minorEastAsia" w:hAnsi="Cambria Math"/>
                    <w:szCs w:val="28"/>
                  </w:rPr>
                  <m:t xml:space="preserve"> </m:t>
                </m:r>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r>
                  <w:rPr>
                    <w:rFonts w:ascii="Cambria Math" w:eastAsiaTheme="minorEastAsia" w:hAnsi="Cambria Math"/>
                    <w:szCs w:val="28"/>
                  </w:rPr>
                  <m:t>х</m:t>
                </m:r>
              </m:e>
            </m:d>
            <m:r>
              <w:rPr>
                <w:rFonts w:ascii="Cambria Math" w:eastAsiaTheme="minorEastAsia" w:hAnsi="Cambria Math"/>
                <w:szCs w:val="28"/>
              </w:rPr>
              <m:t xml:space="preserve"> </m:t>
            </m:r>
          </m:e>
        </m:nary>
      </m:oMath>
      <w:r w:rsidR="00C5750B" w:rsidRPr="0099094A">
        <w:rPr>
          <w:rFonts w:eastAsiaTheme="minorEastAsia"/>
          <w:szCs w:val="28"/>
        </w:rPr>
        <w:t xml:space="preserve">                     (2.1</w:t>
      </w:r>
      <w:r w:rsidR="00EE400F" w:rsidRPr="0099094A">
        <w:rPr>
          <w:rFonts w:eastAsiaTheme="minorEastAsia"/>
          <w:szCs w:val="28"/>
        </w:rPr>
        <w:t>4</w:t>
      </w:r>
      <w:r w:rsidR="00C5750B" w:rsidRPr="0099094A">
        <w:rPr>
          <w:rFonts w:eastAsiaTheme="minorEastAsia"/>
          <w:szCs w:val="28"/>
        </w:rPr>
        <w:t>1)</w:t>
      </w:r>
    </w:p>
    <w:p w:rsidR="00C5750B" w:rsidRPr="0099094A" w:rsidRDefault="00C5750B" w:rsidP="00C5750B">
      <w:pPr>
        <w:rPr>
          <w:szCs w:val="28"/>
        </w:rPr>
      </w:pPr>
    </w:p>
    <w:p w:rsidR="00C5750B" w:rsidRPr="0099094A" w:rsidRDefault="00C5750B" w:rsidP="00C5750B">
      <w:pPr>
        <w:rPr>
          <w:szCs w:val="28"/>
        </w:rPr>
      </w:pPr>
      <w:r w:rsidRPr="0099094A">
        <w:rPr>
          <w:szCs w:val="28"/>
        </w:rPr>
        <w:t>С учётом последнего выражения (2.1</w:t>
      </w:r>
      <w:r w:rsidR="00EE400F" w:rsidRPr="0099094A">
        <w:rPr>
          <w:szCs w:val="28"/>
        </w:rPr>
        <w:t>4</w:t>
      </w:r>
      <w:r w:rsidRPr="0099094A">
        <w:rPr>
          <w:szCs w:val="28"/>
        </w:rPr>
        <w:t>0) представим</w:t>
      </w:r>
    </w:p>
    <w:p w:rsidR="00C5750B" w:rsidRPr="0099094A" w:rsidRDefault="00C5750B" w:rsidP="00C5750B">
      <w:pPr>
        <w:rPr>
          <w:szCs w:val="28"/>
        </w:rPr>
      </w:pPr>
    </w:p>
    <w:p w:rsidR="00C5750B" w:rsidRPr="0099094A" w:rsidRDefault="001F3C9E" w:rsidP="00C5750B">
      <w:pPr>
        <w:rPr>
          <w:szCs w:val="28"/>
        </w:rPr>
      </w:pPr>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Ax</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oMath>
      <w:r w:rsidR="00C5750B" w:rsidRPr="0099094A">
        <w:rPr>
          <w:szCs w:val="28"/>
        </w:rPr>
        <w:t>+</w:t>
      </w:r>
    </w:p>
    <w:p w:rsidR="00C5750B" w:rsidRPr="0099094A" w:rsidRDefault="00C5750B" w:rsidP="00C5750B">
      <w:pPr>
        <w:jc w:val="right"/>
        <w:rPr>
          <w:rFonts w:eastAsiaTheme="minorEastAsia"/>
          <w:szCs w:val="28"/>
        </w:rPr>
      </w:pPr>
      <m:oMath>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r>
                  <m:rPr>
                    <m:sty m:val="p"/>
                  </m:rPr>
                  <w:rPr>
                    <w:rFonts w:ascii="Cambria Math" w:eastAsiaTheme="minorEastAsia" w:hAnsi="Cambria Math"/>
                    <w:szCs w:val="28"/>
                  </w:rPr>
                  <m:t>Ψ</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r>
                  <w:rPr>
                    <w:rFonts w:ascii="Cambria Math" w:eastAsiaTheme="minorEastAsia" w:hAnsi="Cambria Math"/>
                    <w:szCs w:val="28"/>
                  </w:rPr>
                  <m:t>х</m:t>
                </m:r>
              </m:e>
            </m:d>
            <m:r>
              <w:rPr>
                <w:rFonts w:ascii="Cambria Math" w:eastAsiaTheme="minorEastAsia" w:hAnsi="Cambria Math"/>
                <w:szCs w:val="28"/>
              </w:rPr>
              <m:t>+</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r>
          <w:rPr>
            <w:rFonts w:ascii="Cambria Math" w:eastAsiaTheme="minorEastAsia" w:hAnsi="Cambria Math"/>
            <w:szCs w:val="28"/>
          </w:rPr>
          <m:t xml:space="preserve"> </m:t>
        </m:r>
      </m:oMath>
      <w:r w:rsidRPr="0099094A">
        <w:rPr>
          <w:rFonts w:eastAsiaTheme="minorEastAsia"/>
          <w:szCs w:val="28"/>
        </w:rPr>
        <w:t xml:space="preserve">                         (</w:t>
      </w:r>
      <w:r w:rsidRPr="0099094A">
        <w:rPr>
          <w:szCs w:val="28"/>
        </w:rPr>
        <w:t>2.1</w:t>
      </w:r>
      <w:r w:rsidR="00EE400F" w:rsidRPr="0099094A">
        <w:rPr>
          <w:szCs w:val="28"/>
        </w:rPr>
        <w:t>4</w:t>
      </w:r>
      <w:r w:rsidRPr="0099094A">
        <w:rPr>
          <w:szCs w:val="28"/>
        </w:rPr>
        <w:t>2)</w:t>
      </w:r>
    </w:p>
    <w:p w:rsidR="00C5750B" w:rsidRPr="0099094A" w:rsidRDefault="00C5750B" w:rsidP="00C5750B">
      <w:pPr>
        <w:rPr>
          <w:szCs w:val="28"/>
        </w:rPr>
      </w:pPr>
    </w:p>
    <w:p w:rsidR="00C5750B" w:rsidRPr="0099094A" w:rsidRDefault="00C5750B" w:rsidP="00C5750B">
      <w:pPr>
        <w:rPr>
          <w:szCs w:val="28"/>
        </w:rPr>
      </w:pPr>
      <w:r w:rsidRPr="0099094A">
        <w:rPr>
          <w:szCs w:val="28"/>
        </w:rPr>
        <w:t>Потребуем выполнения условия</w:t>
      </w:r>
    </w:p>
    <w:p w:rsidR="00C5750B" w:rsidRPr="0099094A" w:rsidRDefault="00C5750B" w:rsidP="00C5750B">
      <w:pPr>
        <w:rPr>
          <w:szCs w:val="28"/>
        </w:rPr>
      </w:pPr>
    </w:p>
    <w:p w:rsidR="00C5750B" w:rsidRPr="0099094A" w:rsidRDefault="001F3C9E" w:rsidP="00C5750B">
      <w:pPr>
        <w:jc w:val="right"/>
        <w:rPr>
          <w:szCs w:val="28"/>
        </w:rPr>
      </w:pPr>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r>
          <w:rPr>
            <w:rFonts w:ascii="Cambria Math" w:eastAsiaTheme="minorEastAsia" w:hAnsi="Cambria Math"/>
            <w:szCs w:val="28"/>
            <w:lang w:val="en-US"/>
          </w:rPr>
          <m:t>a</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R</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r>
              <w:rPr>
                <w:rFonts w:ascii="Cambria Math" w:eastAsiaTheme="minorEastAsia" w:hAnsi="Cambria Math"/>
                <w:szCs w:val="28"/>
              </w:rPr>
              <m:t>,</m:t>
            </m:r>
            <m:r>
              <w:rPr>
                <w:rFonts w:ascii="Cambria Math" w:eastAsiaTheme="minorEastAsia" w:hAnsi="Cambria Math"/>
                <w:szCs w:val="28"/>
                <w:lang w:val="en-US"/>
              </w:rPr>
              <m:t>x</m:t>
            </m:r>
          </m:e>
        </m:d>
        <m:r>
          <w:rPr>
            <w:rFonts w:ascii="Cambria Math" w:eastAsiaTheme="minorEastAsia" w:hAnsi="Cambria Math"/>
            <w:szCs w:val="28"/>
          </w:rPr>
          <m:t>.</m:t>
        </m:r>
      </m:oMath>
      <w:r w:rsidR="00C5750B" w:rsidRPr="0099094A">
        <w:rPr>
          <w:rFonts w:eastAsiaTheme="minorEastAsia"/>
          <w:i/>
          <w:szCs w:val="28"/>
        </w:rPr>
        <w:t xml:space="preserve">   </w:t>
      </w:r>
      <w:r w:rsidR="00C5750B" w:rsidRPr="0099094A">
        <w:rPr>
          <w:i/>
          <w:szCs w:val="28"/>
        </w:rPr>
        <w:t xml:space="preserve">                                  </w:t>
      </w:r>
      <w:r w:rsidR="00EE400F" w:rsidRPr="0099094A">
        <w:rPr>
          <w:szCs w:val="28"/>
        </w:rPr>
        <w:t>(2.14</w:t>
      </w:r>
      <w:r w:rsidR="00C5750B" w:rsidRPr="0099094A">
        <w:rPr>
          <w:szCs w:val="28"/>
        </w:rPr>
        <w:t>3)</w:t>
      </w:r>
    </w:p>
    <w:p w:rsidR="00C5750B" w:rsidRPr="0099094A" w:rsidRDefault="00C5750B" w:rsidP="00C5750B">
      <w:pPr>
        <w:jc w:val="right"/>
        <w:rPr>
          <w:i/>
          <w:szCs w:val="28"/>
        </w:rPr>
      </w:pPr>
    </w:p>
    <w:p w:rsidR="00C5750B" w:rsidRPr="0099094A" w:rsidRDefault="00C5750B" w:rsidP="00C5750B">
      <w:pPr>
        <w:rPr>
          <w:rFonts w:eastAsiaTheme="minorEastAsia"/>
          <w:szCs w:val="28"/>
        </w:rPr>
      </w:pPr>
      <w:r w:rsidRPr="0099094A">
        <w:rPr>
          <w:rFonts w:eastAsiaTheme="minorEastAsia"/>
          <w:szCs w:val="28"/>
        </w:rPr>
        <w:t xml:space="preserve">где </w:t>
      </w:r>
      <w:r w:rsidRPr="0099094A">
        <w:rPr>
          <w:rFonts w:eastAsiaTheme="minorEastAsia"/>
          <w:szCs w:val="28"/>
          <w:lang w:val="en-US"/>
        </w:rPr>
        <w:t>a</w:t>
      </w:r>
      <w:r w:rsidRPr="0099094A">
        <w:rPr>
          <w:rFonts w:eastAsiaTheme="minorEastAsia"/>
          <w:szCs w:val="28"/>
        </w:rPr>
        <w:t>(</w:t>
      </w:r>
      <w:r w:rsidRPr="0099094A">
        <w:rPr>
          <w:rFonts w:eastAsiaTheme="minorEastAsia"/>
          <w:szCs w:val="28"/>
          <w:lang w:val="en-US"/>
        </w:rPr>
        <w:t>x</w:t>
      </w:r>
      <w:r w:rsidRPr="0099094A">
        <w:rPr>
          <w:rFonts w:eastAsiaTheme="minorEastAsia"/>
          <w:szCs w:val="28"/>
        </w:rPr>
        <w:t>) – знакоотрицательная функция выбираемая из условия физической реализуемости синтезируемого закона управления;</w:t>
      </w:r>
    </w:p>
    <w:p w:rsidR="00C5750B" w:rsidRPr="0099094A" w:rsidRDefault="00C5750B" w:rsidP="00C5750B">
      <w:pPr>
        <w:ind w:firstLine="720"/>
        <w:rPr>
          <w:rFonts w:eastAsiaTheme="minorEastAsia"/>
          <w:szCs w:val="28"/>
        </w:rPr>
      </w:pPr>
      <m:oMath>
        <m:r>
          <w:rPr>
            <w:rFonts w:ascii="Cambria Math" w:eastAsiaTheme="minorEastAsia" w:hAnsi="Cambria Math"/>
            <w:szCs w:val="28"/>
            <w:lang w:val="en-US"/>
          </w:rPr>
          <m:t>R</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r>
              <w:rPr>
                <w:rFonts w:ascii="Cambria Math" w:eastAsiaTheme="minorEastAsia" w:hAnsi="Cambria Math"/>
                <w:szCs w:val="28"/>
              </w:rPr>
              <m:t>,</m:t>
            </m:r>
            <m:r>
              <w:rPr>
                <w:rFonts w:ascii="Cambria Math" w:eastAsiaTheme="minorEastAsia" w:hAnsi="Cambria Math"/>
                <w:szCs w:val="28"/>
                <w:lang w:val="en-US"/>
              </w:rPr>
              <m:t>x</m:t>
            </m:r>
          </m:e>
        </m:d>
      </m:oMath>
      <w:r w:rsidRPr="0099094A">
        <w:rPr>
          <w:rFonts w:eastAsiaTheme="minorEastAsia"/>
          <w:szCs w:val="28"/>
        </w:rPr>
        <w:t xml:space="preserve"> – произвольная положительно определённая по переменным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oMath>
      <w:r w:rsidRPr="0099094A">
        <w:rPr>
          <w:rFonts w:eastAsiaTheme="minorEastAsia"/>
          <w:szCs w:val="28"/>
        </w:rPr>
        <w:t xml:space="preserve"> функция.</w:t>
      </w:r>
    </w:p>
    <w:p w:rsidR="00C5750B" w:rsidRPr="0099094A" w:rsidRDefault="00C5750B" w:rsidP="00C5750B">
      <w:pPr>
        <w:rPr>
          <w:szCs w:val="28"/>
        </w:rPr>
      </w:pPr>
      <w:r w:rsidRPr="0099094A">
        <w:rPr>
          <w:rFonts w:eastAsiaTheme="minorEastAsia"/>
          <w:szCs w:val="28"/>
        </w:rPr>
        <w:t xml:space="preserve">Если закон управления определить из системы </w:t>
      </w:r>
      <w:r w:rsidR="00EE400F" w:rsidRPr="0099094A">
        <w:rPr>
          <w:szCs w:val="28"/>
        </w:rPr>
        <w:t>(2.142), (2.14</w:t>
      </w:r>
      <w:r w:rsidRPr="0099094A">
        <w:rPr>
          <w:szCs w:val="28"/>
        </w:rPr>
        <w:t>3), то очевидно, согласно известным теоремам В.В. Румянцева, цель управления (2.116) будет достигнута</w:t>
      </w:r>
      <w:r w:rsidR="00EE400F" w:rsidRPr="0099094A">
        <w:rPr>
          <w:szCs w:val="28"/>
        </w:rPr>
        <w:t>. Таким образом, из систем (2.14</w:t>
      </w:r>
      <w:r w:rsidRPr="0099094A">
        <w:rPr>
          <w:szCs w:val="28"/>
        </w:rPr>
        <w:t>2), (2.1</w:t>
      </w:r>
      <w:r w:rsidR="00EE400F" w:rsidRPr="0099094A">
        <w:rPr>
          <w:szCs w:val="28"/>
        </w:rPr>
        <w:t>4</w:t>
      </w:r>
      <w:r w:rsidRPr="0099094A">
        <w:rPr>
          <w:szCs w:val="28"/>
        </w:rPr>
        <w:t>3) определяем,  во-первых, закон настройки параметров регулятора в виде</w:t>
      </w:r>
    </w:p>
    <w:p w:rsidR="00C5750B" w:rsidRPr="0099094A" w:rsidRDefault="001F3C9E" w:rsidP="00C5750B">
      <w:pPr>
        <w:jc w:val="right"/>
        <w:rPr>
          <w:szCs w:val="28"/>
        </w:rPr>
      </w:pPr>
      <m:oMath>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γ</m:t>
                </m:r>
              </m:e>
            </m:acc>
          </m:e>
          <m:sub>
            <m:r>
              <w:rPr>
                <w:rFonts w:ascii="Cambria Math" w:eastAsiaTheme="minorEastAsia" w:hAnsi="Cambria Math"/>
                <w:szCs w:val="28"/>
              </w:rPr>
              <m:t>1=-</m:t>
            </m:r>
          </m:sub>
        </m:sSub>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sSup>
          <m:sSupPr>
            <m:ctrlPr>
              <w:rPr>
                <w:rFonts w:ascii="Cambria Math" w:eastAsiaTheme="minorEastAsia" w:hAnsi="Cambria Math"/>
                <w:i/>
                <w:szCs w:val="28"/>
              </w:rPr>
            </m:ctrlPr>
          </m:sSupPr>
          <m:e>
            <m:r>
              <w:rPr>
                <w:rFonts w:ascii="Cambria Math" w:eastAsiaTheme="minorEastAsia" w:hAnsi="Cambria Math"/>
                <w:szCs w:val="28"/>
              </w:rPr>
              <m:t>x</m:t>
            </m:r>
          </m:e>
          <m:sup>
            <m:r>
              <w:rPr>
                <w:rFonts w:ascii="Cambria Math" w:eastAsiaTheme="minorEastAsia" w:hAnsi="Cambria Math"/>
                <w:szCs w:val="28"/>
              </w:rPr>
              <m:t>T</m:t>
            </m:r>
          </m:sup>
        </m:sSup>
        <m:r>
          <w:rPr>
            <w:rFonts w:ascii="Cambria Math" w:eastAsiaTheme="minorEastAsia" w:hAnsi="Cambria Math"/>
            <w:szCs w:val="28"/>
          </w:rPr>
          <m:t xml:space="preserve">, </m:t>
        </m:r>
      </m:oMath>
      <w:r w:rsidR="00C5750B" w:rsidRPr="0099094A">
        <w:rPr>
          <w:szCs w:val="28"/>
        </w:rPr>
        <w:t xml:space="preserve">                                         (2.1</w:t>
      </w:r>
      <w:r w:rsidR="00EE400F" w:rsidRPr="0099094A">
        <w:rPr>
          <w:szCs w:val="28"/>
        </w:rPr>
        <w:t>4</w:t>
      </w:r>
      <w:r w:rsidR="00C5750B" w:rsidRPr="0099094A">
        <w:rPr>
          <w:szCs w:val="28"/>
        </w:rPr>
        <w:t>4)</w:t>
      </w:r>
    </w:p>
    <w:p w:rsidR="00C5750B" w:rsidRPr="0099094A" w:rsidRDefault="00C5750B" w:rsidP="00C5750B">
      <w:pPr>
        <w:rPr>
          <w:szCs w:val="28"/>
        </w:rPr>
      </w:pPr>
    </w:p>
    <w:p w:rsidR="00C5750B" w:rsidRPr="0099094A" w:rsidRDefault="00C5750B" w:rsidP="00C5750B">
      <w:pPr>
        <w:rPr>
          <w:szCs w:val="28"/>
        </w:rPr>
      </w:pPr>
      <w:r w:rsidRPr="0099094A">
        <w:rPr>
          <w:szCs w:val="28"/>
        </w:rPr>
        <w:lastRenderedPageBreak/>
        <w:t xml:space="preserve">и во-вторых, определяем программную часть закона управления. Для определения последнего имеем  </w:t>
      </w:r>
    </w:p>
    <w:p w:rsidR="00C5750B" w:rsidRPr="0099094A" w:rsidRDefault="00C5750B" w:rsidP="00C5750B">
      <w:pPr>
        <w:rPr>
          <w:szCs w:val="28"/>
        </w:rPr>
      </w:pPr>
    </w:p>
    <w:p w:rsidR="00C5750B" w:rsidRPr="0099094A" w:rsidRDefault="001F3C9E" w:rsidP="00C5750B">
      <w:pPr>
        <w:ind w:firstLine="0"/>
        <w:jc w:val="right"/>
        <w:rPr>
          <w:szCs w:val="28"/>
        </w:rPr>
      </w:pP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Ax</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r>
          <w:rPr>
            <w:rFonts w:ascii="Cambria Math" w:eastAsiaTheme="minorEastAsia" w:hAnsi="Cambria Math"/>
            <w:szCs w:val="28"/>
          </w:rPr>
          <m:t xml:space="preserve"> =</m:t>
        </m:r>
        <m:r>
          <w:rPr>
            <w:rFonts w:ascii="Cambria Math" w:eastAsiaTheme="minorEastAsia" w:hAnsi="Cambria Math"/>
            <w:szCs w:val="28"/>
            <w:lang w:val="en-US"/>
          </w:rPr>
          <m:t>a</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R</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r>
              <w:rPr>
                <w:rFonts w:ascii="Cambria Math" w:eastAsiaTheme="minorEastAsia" w:hAnsi="Cambria Math"/>
                <w:szCs w:val="28"/>
              </w:rPr>
              <m:t>,</m:t>
            </m:r>
            <m:r>
              <w:rPr>
                <w:rFonts w:ascii="Cambria Math" w:eastAsiaTheme="minorEastAsia" w:hAnsi="Cambria Math"/>
                <w:szCs w:val="28"/>
                <w:lang w:val="en-US"/>
              </w:rPr>
              <m:t>x</m:t>
            </m:r>
          </m:e>
        </m:d>
      </m:oMath>
      <w:r w:rsidR="00C5750B" w:rsidRPr="0099094A">
        <w:rPr>
          <w:szCs w:val="28"/>
        </w:rPr>
        <w:t xml:space="preserve">               (2.1</w:t>
      </w:r>
      <w:r w:rsidR="00EE400F" w:rsidRPr="0099094A">
        <w:rPr>
          <w:szCs w:val="28"/>
        </w:rPr>
        <w:t>4</w:t>
      </w:r>
      <w:r w:rsidR="00C5750B" w:rsidRPr="0099094A">
        <w:rPr>
          <w:szCs w:val="28"/>
        </w:rPr>
        <w:t>5)</w:t>
      </w:r>
    </w:p>
    <w:p w:rsidR="00C5750B" w:rsidRPr="0099094A" w:rsidRDefault="00C5750B" w:rsidP="00C5750B">
      <w:pPr>
        <w:rPr>
          <w:szCs w:val="28"/>
        </w:rPr>
      </w:pPr>
    </w:p>
    <w:p w:rsidR="00C5750B" w:rsidRPr="0099094A" w:rsidRDefault="00C5750B" w:rsidP="00C5750B">
      <w:pPr>
        <w:rPr>
          <w:szCs w:val="28"/>
          <w:lang w:val="en-US"/>
        </w:rPr>
      </w:pPr>
      <w:r w:rsidRPr="0099094A">
        <w:rPr>
          <w:szCs w:val="28"/>
        </w:rPr>
        <w:t xml:space="preserve">где </w:t>
      </w:r>
    </w:p>
    <w:p w:rsidR="00C5750B" w:rsidRPr="0099094A" w:rsidRDefault="001F3C9E" w:rsidP="00C5750B">
      <w:pPr>
        <w:jc w:val="center"/>
        <w:rPr>
          <w:szCs w:val="28"/>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Ψ</m:t>
              </m:r>
            </m:e>
            <m:sub>
              <m:r>
                <w:rPr>
                  <w:rFonts w:ascii="Cambria Math" w:eastAsiaTheme="minorEastAsia" w:hAnsi="Cambria Math"/>
                  <w:szCs w:val="28"/>
                  <w:lang w:val="en-US"/>
                </w:rPr>
                <m:t>r</m:t>
              </m:r>
            </m:sub>
          </m:sSub>
          <m:d>
            <m:dPr>
              <m:ctrlPr>
                <w:rPr>
                  <w:rFonts w:ascii="Cambria Math" w:eastAsiaTheme="minorEastAsia" w:hAnsi="Cambria Math"/>
                  <w:i/>
                  <w:szCs w:val="28"/>
                  <w:lang w:val="en-US"/>
                </w:rPr>
              </m:ctrlPr>
            </m:dPr>
            <m:e>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t</m:t>
              </m:r>
              <m:r>
                <w:rPr>
                  <w:rFonts w:ascii="Cambria Math" w:eastAsiaTheme="minorEastAsia" w:hAnsi="Cambria Math"/>
                  <w:szCs w:val="28"/>
                </w:rPr>
                <m:t>≠0</m:t>
              </m:r>
            </m:e>
          </m:d>
          <m:r>
            <w:rPr>
              <w:rFonts w:ascii="Cambria Math" w:eastAsiaTheme="minorEastAsia" w:hAnsi="Cambria Math"/>
              <w:szCs w:val="28"/>
            </w:rPr>
            <m:t>.</m:t>
          </m:r>
        </m:oMath>
      </m:oMathPara>
    </w:p>
    <w:p w:rsidR="00C5750B" w:rsidRPr="0099094A" w:rsidRDefault="00C5750B" w:rsidP="00C5750B">
      <w:pPr>
        <w:rPr>
          <w:szCs w:val="28"/>
          <w:lang w:val="en-US"/>
        </w:rPr>
      </w:pPr>
    </w:p>
    <w:p w:rsidR="00C5750B" w:rsidRPr="0099094A" w:rsidRDefault="00C5750B" w:rsidP="00C5750B">
      <w:pPr>
        <w:rPr>
          <w:szCs w:val="28"/>
        </w:rPr>
      </w:pPr>
      <w:r w:rsidRPr="0099094A">
        <w:rPr>
          <w:szCs w:val="28"/>
        </w:rPr>
        <w:t xml:space="preserve">Запишем последнее выражение в следующем равносильном виде: </w:t>
      </w:r>
    </w:p>
    <w:p w:rsidR="00C5750B" w:rsidRPr="0099094A" w:rsidRDefault="00C5750B" w:rsidP="00C5750B">
      <w:pPr>
        <w:jc w:val="center"/>
        <w:rPr>
          <w:szCs w:val="28"/>
        </w:rPr>
      </w:pPr>
    </w:p>
    <w:p w:rsidR="00C5750B" w:rsidRPr="0099094A" w:rsidRDefault="001F3C9E" w:rsidP="00C5750B">
      <w:pPr>
        <w:jc w:val="center"/>
        <w:rPr>
          <w:szCs w:val="28"/>
          <w:lang w:val="en-US"/>
        </w:rPr>
      </w:pPr>
      <m:oMathPara>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r>
            <w:rPr>
              <w:rFonts w:ascii="Cambria Math" w:eastAsiaTheme="minorEastAsia" w:hAnsi="Cambria Math"/>
              <w:szCs w:val="28"/>
            </w:rPr>
            <m:t>=</m:t>
          </m:r>
        </m:oMath>
      </m:oMathPara>
    </w:p>
    <w:p w:rsidR="00C5750B" w:rsidRPr="0099094A" w:rsidRDefault="00C5750B" w:rsidP="00C5750B">
      <w:pPr>
        <w:jc w:val="right"/>
        <w:rPr>
          <w:szCs w:val="28"/>
          <w:lang w:val="en-US"/>
        </w:rPr>
      </w:pPr>
      <m:oMath>
        <m:r>
          <w:rPr>
            <w:rFonts w:ascii="Cambria Math" w:eastAsiaTheme="minorEastAsia" w:hAnsi="Cambria Math"/>
            <w:szCs w:val="28"/>
            <w:lang w:val="en-US"/>
          </w:rPr>
          <m:t>=a(x∙R</m:t>
        </m:r>
        <m:d>
          <m:dPr>
            <m:ctrlPr>
              <w:rPr>
                <w:rFonts w:ascii="Cambria Math" w:eastAsiaTheme="minorEastAsia" w:hAnsi="Cambria Math"/>
                <w:i/>
                <w:szCs w:val="28"/>
                <w:lang w:val="en-US"/>
              </w:rPr>
            </m:ctrlPr>
          </m:dPr>
          <m:e>
            <m:r>
              <w:rPr>
                <w:rFonts w:ascii="Cambria Math" w:eastAsiaTheme="minorEastAsia" w:hAnsi="Cambria Math"/>
                <w:szCs w:val="28"/>
                <w:lang w:val="en-US"/>
              </w:rPr>
              <m:t>.,.,.</m:t>
            </m:r>
          </m:e>
        </m:d>
        <m:r>
          <w:rPr>
            <w:rFonts w:ascii="Cambria Math" w:eastAsiaTheme="minorEastAsia" w:hAnsi="Cambria Math"/>
            <w:szCs w:val="28"/>
            <w:lang w:val="en-US"/>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rPr>
              <m:t>n</m:t>
            </m:r>
          </m:sup>
          <m:e>
            <m:r>
              <w:rPr>
                <w:rFonts w:ascii="Cambria Math" w:eastAsiaTheme="minorEastAsia" w:hAnsi="Cambria Math"/>
                <w:szCs w:val="28"/>
                <w:lang w:val="en-US"/>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w:rPr>
                        <w:rFonts w:ascii="Cambria Math" w:hAnsi="Cambria Math"/>
                        <w:szCs w:val="28"/>
                        <w:lang w:val="en-US"/>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lang w:val="en-US"/>
                      </w:rPr>
                      <m:t>2</m:t>
                    </m:r>
                  </m:sup>
                </m:sSubSup>
                <m:r>
                  <w:rPr>
                    <w:rFonts w:ascii="Cambria Math" w:hAnsi="Cambria Math"/>
                    <w:szCs w:val="28"/>
                    <w:lang w:val="en-US"/>
                  </w:rPr>
                  <m:t>)</m:t>
                </m:r>
              </m:num>
              <m:den>
                <m:r>
                  <w:rPr>
                    <w:rFonts w:ascii="Cambria Math" w:hAnsi="Cambria Math"/>
                    <w:szCs w:val="28"/>
                  </w:rPr>
                  <m:t>∂t</m:t>
                </m:r>
              </m:den>
            </m:f>
          </m:e>
        </m:nary>
        <m:r>
          <w:rPr>
            <w:rFonts w:ascii="Cambria Math" w:eastAsiaTheme="minorEastAsia" w:hAnsi="Cambria Math"/>
            <w:szCs w:val="28"/>
            <w:lang w:val="en-US"/>
          </w:rPr>
          <m:t>-</m:t>
        </m:r>
        <m:d>
          <m:dPr>
            <m:ctrlPr>
              <w:rPr>
                <w:rFonts w:ascii="Cambria Math" w:eastAsiaTheme="minorEastAsia" w:hAnsi="Cambria Math"/>
                <w:i/>
                <w:szCs w:val="28"/>
              </w:rPr>
            </m:ctrlPr>
          </m:dPr>
          <m:e>
            <m:nary>
              <m:naryPr>
                <m:chr m:val="∑"/>
                <m:limLoc m:val="undOvr"/>
                <m:ctrlPr>
                  <w:rPr>
                    <w:rFonts w:ascii="Cambria Math" w:eastAsiaTheme="minorEastAsia" w:hAnsi="Cambria Math"/>
                    <w:i/>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lang w:val="en-US"/>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lang w:val="en-US"/>
                  </w:rPr>
                  <m:t xml:space="preserve"> </m:t>
                </m:r>
              </m:e>
            </m:nary>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lang w:val="en-US"/>
              </w:rPr>
              <m:t>,Ax</m:t>
            </m:r>
          </m:e>
        </m:d>
      </m:oMath>
      <w:r w:rsidR="00EE400F" w:rsidRPr="0099094A">
        <w:rPr>
          <w:rFonts w:eastAsiaTheme="minorEastAsia"/>
          <w:szCs w:val="28"/>
          <w:lang w:val="en-US"/>
        </w:rPr>
        <w:t xml:space="preserve">              (2.14</w:t>
      </w:r>
      <w:r w:rsidRPr="0099094A">
        <w:rPr>
          <w:rFonts w:eastAsiaTheme="minorEastAsia"/>
          <w:szCs w:val="28"/>
          <w:lang w:val="en-US"/>
        </w:rPr>
        <w:t xml:space="preserve">6)                      </w:t>
      </w:r>
    </w:p>
    <w:p w:rsidR="00F8341C" w:rsidRPr="0099094A" w:rsidRDefault="00F8341C" w:rsidP="00C5750B">
      <w:pPr>
        <w:pStyle w:val="31"/>
        <w:rPr>
          <w:szCs w:val="28"/>
          <w:lang w:val="en-US"/>
        </w:rPr>
      </w:pPr>
    </w:p>
    <w:p w:rsidR="00C5750B" w:rsidRPr="0099094A" w:rsidRDefault="00EE400F" w:rsidP="00C5750B">
      <w:pPr>
        <w:pStyle w:val="31"/>
        <w:rPr>
          <w:szCs w:val="28"/>
          <w:lang w:val="en-US"/>
        </w:rPr>
      </w:pPr>
      <w:r w:rsidRPr="0099094A">
        <w:rPr>
          <w:szCs w:val="28"/>
        </w:rPr>
        <w:t>из уравнение  (2.14</w:t>
      </w:r>
      <w:r w:rsidR="00C5750B" w:rsidRPr="0099094A">
        <w:rPr>
          <w:szCs w:val="28"/>
        </w:rPr>
        <w:t xml:space="preserve">6) окончательно имеем </w:t>
      </w:r>
    </w:p>
    <w:p w:rsidR="00C5750B" w:rsidRPr="0099094A" w:rsidRDefault="001F3C9E" w:rsidP="00C5750B">
      <w:pPr>
        <w:pStyle w:val="31"/>
        <w:jc w:val="center"/>
        <w:rPr>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пр</m:t>
              </m:r>
            </m:sub>
          </m:sSub>
          <m:r>
            <w:rPr>
              <w:rFonts w:ascii="Cambria Math" w:hAnsi="Cambria Math"/>
              <w:szCs w:val="28"/>
            </w:rPr>
            <m:t>=</m:t>
          </m:r>
          <m:d>
            <m:dPr>
              <m:begChr m:val="["/>
              <m:endChr m:val="]"/>
              <m:ctrlPr>
                <w:rPr>
                  <w:rFonts w:ascii="Cambria Math" w:hAnsi="Cambria Math"/>
                  <w:i/>
                  <w:szCs w:val="28"/>
                </w:rPr>
              </m:ctrlPr>
            </m:dPr>
            <m:e>
              <m:r>
                <w:rPr>
                  <w:rFonts w:ascii="Cambria Math" w:hAnsi="Cambria Math"/>
                  <w:szCs w:val="28"/>
                  <w:lang w:val="en-US"/>
                </w:rPr>
                <m:t>a</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rPr>
                <m:t>∙</m:t>
              </m:r>
              <m:r>
                <w:rPr>
                  <w:rFonts w:ascii="Cambria Math" w:hAnsi="Cambria Math"/>
                  <w:szCs w:val="28"/>
                  <w:lang w:val="en-US"/>
                </w:rPr>
                <m:t>R</m:t>
              </m:r>
              <m:d>
                <m:dPr>
                  <m:ctrlPr>
                    <w:rPr>
                      <w:rFonts w:ascii="Cambria Math" w:hAnsi="Cambria Math"/>
                      <w:i/>
                      <w:szCs w:val="28"/>
                      <w:lang w:val="en-US"/>
                    </w:rPr>
                  </m:ctrlPr>
                </m:dPr>
                <m:e>
                  <m:r>
                    <w:rPr>
                      <w:rFonts w:ascii="Cambria Math" w:hAnsi="Cambria Math"/>
                      <w:szCs w:val="28"/>
                    </w:rPr>
                    <m:t>.,.,.</m:t>
                  </m:r>
                </m:e>
              </m:d>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r>
                    <w:rPr>
                      <w:rFonts w:ascii="Cambria Math" w:hAnsi="Cambria Math"/>
                      <w:szCs w:val="28"/>
                    </w:rPr>
                    <m:t xml:space="preserve"> </m:t>
                  </m:r>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r>
                <w:rPr>
                  <w:rFonts w:ascii="Cambria Math" w:hAnsi="Cambria Math"/>
                  <w:szCs w:val="28"/>
                </w:rPr>
                <m:t>-</m:t>
              </m:r>
              <m:d>
                <m:dPr>
                  <m:ctrlPr>
                    <w:rPr>
                      <w:rFonts w:ascii="Cambria Math" w:hAnsi="Cambria Math"/>
                      <w:i/>
                      <w:szCs w:val="28"/>
                    </w:rPr>
                  </m:ctrlPr>
                </m:dPr>
                <m:e>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hAnsi="Cambria Math"/>
                      <w:szCs w:val="28"/>
                    </w:rPr>
                    <m:t>,</m:t>
                  </m:r>
                  <m:r>
                    <w:rPr>
                      <w:rFonts w:ascii="Cambria Math" w:hAnsi="Cambria Math"/>
                      <w:szCs w:val="28"/>
                      <w:lang w:val="en-US"/>
                    </w:rPr>
                    <m:t>Ax</m:t>
                  </m:r>
                </m:e>
              </m:d>
            </m:e>
          </m:d>
          <m:r>
            <w:rPr>
              <w:rFonts w:ascii="Cambria Math" w:hAnsi="Cambria Math"/>
              <w:szCs w:val="28"/>
            </w:rPr>
            <m:t>∙</m:t>
          </m:r>
        </m:oMath>
      </m:oMathPara>
    </w:p>
    <w:p w:rsidR="00C5750B" w:rsidRPr="0099094A" w:rsidRDefault="00C5750B" w:rsidP="00C5750B">
      <w:pPr>
        <w:pStyle w:val="31"/>
        <w:ind w:firstLine="0"/>
        <w:jc w:val="center"/>
        <w:rPr>
          <w:szCs w:val="28"/>
        </w:rPr>
      </w:pPr>
      <m:oMath>
        <m:r>
          <w:rPr>
            <w:rFonts w:ascii="Cambria Math" w:hAnsi="Cambria Math"/>
            <w:szCs w:val="28"/>
          </w:rPr>
          <m:t xml:space="preserve"> ∙</m:t>
        </m:r>
        <m:sSup>
          <m:sSupPr>
            <m:ctrlPr>
              <w:rPr>
                <w:rFonts w:ascii="Cambria Math" w:hAnsi="Cambria Math"/>
                <w:i/>
                <w:szCs w:val="28"/>
              </w:rPr>
            </m:ctrlPr>
          </m:sSupPr>
          <m:e>
            <m:d>
              <m:dPr>
                <m:ctrlPr>
                  <w:rPr>
                    <w:rFonts w:ascii="Cambria Math" w:hAnsi="Cambria Math"/>
                    <w:i/>
                    <w:szCs w:val="28"/>
                  </w:rPr>
                </m:ctrlPr>
              </m:d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hAnsi="Cambria Math"/>
                    <w:szCs w:val="28"/>
                  </w:rPr>
                  <m:t>,</m:t>
                </m:r>
              </m:e>
            </m:d>
          </m:e>
          <m:sup>
            <m:r>
              <w:rPr>
                <w:rFonts w:ascii="Cambria Math" w:hAnsi="Cambria Math"/>
                <w:szCs w:val="28"/>
              </w:rPr>
              <m:t>-1</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oMath>
      <w:r w:rsidRPr="0099094A">
        <w:rPr>
          <w:szCs w:val="28"/>
        </w:rPr>
        <w:t xml:space="preserve">                      (2.1</w:t>
      </w:r>
      <w:r w:rsidR="00EE400F" w:rsidRPr="0099094A">
        <w:rPr>
          <w:szCs w:val="28"/>
        </w:rPr>
        <w:t>4</w:t>
      </w:r>
      <w:r w:rsidRPr="0099094A">
        <w:rPr>
          <w:szCs w:val="28"/>
        </w:rPr>
        <w:t>7)</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С учётом обозначений для </w:t>
      </w:r>
      <m:oMath>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 xml:space="preserve"> и условий </m:t>
        </m:r>
      </m:oMath>
      <w:r w:rsidRPr="0099094A">
        <w:rPr>
          <w:rFonts w:eastAsiaTheme="minorEastAsia"/>
          <w:szCs w:val="28"/>
        </w:rPr>
        <w:t xml:space="preserve"> квазистационарности алгоритм настройки (2.1</w:t>
      </w:r>
      <w:r w:rsidR="00EE400F" w:rsidRPr="0099094A">
        <w:rPr>
          <w:rFonts w:eastAsiaTheme="minorEastAsia"/>
          <w:szCs w:val="28"/>
        </w:rPr>
        <w:t>4</w:t>
      </w:r>
      <w:r w:rsidRPr="0099094A">
        <w:rPr>
          <w:rFonts w:eastAsiaTheme="minorEastAsia"/>
          <w:szCs w:val="28"/>
        </w:rPr>
        <w:t>4) окончательно запишется в виде</w:t>
      </w:r>
    </w:p>
    <w:p w:rsidR="00C5750B" w:rsidRPr="0099094A" w:rsidRDefault="00C5750B" w:rsidP="00C5750B">
      <w:pPr>
        <w:rPr>
          <w:rFonts w:eastAsiaTheme="minorEastAsia"/>
          <w:i/>
          <w:szCs w:val="28"/>
        </w:rPr>
      </w:pPr>
    </w:p>
    <w:p w:rsidR="00C5750B" w:rsidRPr="0099094A" w:rsidRDefault="001F3C9E" w:rsidP="00C5750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m:t>
            </m:r>
            <m:r>
              <w:rPr>
                <w:rFonts w:ascii="Cambria Math" w:eastAsiaTheme="minorEastAsia" w:hAnsi="Cambria Math"/>
                <w:szCs w:val="28"/>
                <w:lang w:val="en-US"/>
              </w:rPr>
              <m:t>B</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C</m:t>
                </m:r>
              </m:e>
            </m:acc>
            <m:r>
              <w:rPr>
                <w:rFonts w:ascii="Cambria Math" w:eastAsiaTheme="minorEastAsia" w:hAnsi="Cambria Math"/>
                <w:szCs w:val="28"/>
              </w:rPr>
              <m:t>)</m:t>
            </m:r>
          </m:e>
          <m:sub>
            <m:r>
              <w:rPr>
                <w:rFonts w:ascii="Cambria Math" w:eastAsiaTheme="minorEastAsia" w:hAnsi="Cambria Math"/>
                <w:szCs w:val="28"/>
                <w:lang w:val="en-US"/>
              </w:rPr>
              <m:t>i</m:t>
            </m:r>
          </m:sub>
        </m:sSub>
        <m:r>
          <w:rPr>
            <w:rFonts w:ascii="Cambria Math" w:eastAsiaTheme="minorEastAsia" w:hAnsi="Cambria Math"/>
            <w:szCs w:val="28"/>
          </w:rPr>
          <m:t>=</m:t>
        </m:r>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r</m:t>
                </m:r>
              </m:sub>
            </m:sSub>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rPr>
                  <m:t>r</m:t>
                </m:r>
              </m:sub>
            </m:sSub>
          </m:num>
          <m:den>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den>
        </m:f>
        <m:sSup>
          <m:sSupPr>
            <m:ctrlPr>
              <w:rPr>
                <w:rFonts w:ascii="Cambria Math" w:hAnsi="Cambria Math"/>
                <w:i/>
                <w:szCs w:val="28"/>
              </w:rPr>
            </m:ctrlPr>
          </m:sSupPr>
          <m:e>
            <m:r>
              <w:rPr>
                <w:rFonts w:ascii="Cambria Math" w:hAnsi="Cambria Math"/>
                <w:szCs w:val="28"/>
              </w:rPr>
              <m:t>x</m:t>
            </m:r>
          </m:e>
          <m:sup>
            <m:r>
              <w:rPr>
                <w:rFonts w:ascii="Cambria Math" w:hAnsi="Cambria Math"/>
                <w:szCs w:val="28"/>
              </w:rPr>
              <m:t>T</m:t>
            </m:r>
          </m:sup>
        </m:sSup>
      </m:oMath>
      <w:r w:rsidR="00C5750B" w:rsidRPr="0099094A">
        <w:rPr>
          <w:rFonts w:eastAsiaTheme="minorEastAsia"/>
          <w:szCs w:val="28"/>
        </w:rPr>
        <w:t xml:space="preserve">, </w:t>
      </w:r>
      <m:oMath>
        <m:r>
          <w:rPr>
            <w:rFonts w:ascii="Cambria Math" w:eastAsiaTheme="minorEastAsia" w:hAnsi="Cambria Math"/>
            <w:szCs w:val="28"/>
            <w:lang w:val="en-US"/>
          </w:rPr>
          <m:t>i</m:t>
        </m:r>
        <m:r>
          <w:rPr>
            <w:rFonts w:ascii="Cambria Math" w:eastAsiaTheme="minorEastAsia" w:hAnsi="Cambria Math"/>
            <w:szCs w:val="28"/>
          </w:rPr>
          <m:t xml:space="preserve">=1, </m:t>
        </m:r>
        <m:r>
          <w:rPr>
            <w:rFonts w:ascii="Cambria Math" w:eastAsiaTheme="minorEastAsia" w:hAnsi="Cambria Math"/>
            <w:szCs w:val="28"/>
            <w:lang w:val="en-US"/>
          </w:rPr>
          <m:t>n</m:t>
        </m:r>
      </m:oMath>
      <w:r w:rsidR="00C5750B" w:rsidRPr="0099094A">
        <w:rPr>
          <w:rFonts w:eastAsiaTheme="minorEastAsia"/>
          <w:szCs w:val="28"/>
        </w:rPr>
        <w:t xml:space="preserve">               </w:t>
      </w:r>
      <w:r w:rsidR="00EE400F" w:rsidRPr="0099094A">
        <w:rPr>
          <w:rFonts w:eastAsiaTheme="minorEastAsia"/>
          <w:szCs w:val="28"/>
        </w:rPr>
        <w:t xml:space="preserve">                           (2.14</w:t>
      </w:r>
      <w:r w:rsidR="00C5750B" w:rsidRPr="0099094A">
        <w:rPr>
          <w:rFonts w:eastAsiaTheme="minorEastAsia"/>
          <w:szCs w:val="28"/>
        </w:rPr>
        <w:t>8)</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через </w:t>
      </w:r>
      <m:oMath>
        <m:sSub>
          <m:sSubPr>
            <m:ctrlPr>
              <w:rPr>
                <w:rFonts w:ascii="Cambria Math" w:eastAsiaTheme="minorEastAsia" w:hAnsi="Cambria Math"/>
                <w:i/>
                <w:szCs w:val="28"/>
              </w:rPr>
            </m:ctrlPr>
          </m:sSubPr>
          <m:e>
            <m:r>
              <w:rPr>
                <w:rFonts w:ascii="Cambria Math" w:eastAsiaTheme="minorEastAsia" w:hAnsi="Cambria Math"/>
                <w:szCs w:val="28"/>
              </w:rPr>
              <m:t>(</m:t>
            </m:r>
            <m:r>
              <w:rPr>
                <w:rFonts w:ascii="Cambria Math" w:eastAsiaTheme="minorEastAsia" w:hAnsi="Cambria Math"/>
                <w:szCs w:val="28"/>
                <w:lang w:val="en-US"/>
              </w:rPr>
              <m:t>B</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C</m:t>
                </m:r>
              </m:e>
            </m:acc>
            <m:r>
              <w:rPr>
                <w:rFonts w:ascii="Cambria Math" w:eastAsiaTheme="minorEastAsia" w:hAnsi="Cambria Math"/>
                <w:szCs w:val="28"/>
              </w:rPr>
              <m:t>)</m:t>
            </m:r>
          </m:e>
          <m:sub>
            <m:r>
              <w:rPr>
                <w:rFonts w:ascii="Cambria Math" w:eastAsiaTheme="minorEastAsia" w:hAnsi="Cambria Math"/>
                <w:szCs w:val="28"/>
              </w:rPr>
              <m:t>i</m:t>
            </m:r>
          </m:sub>
        </m:sSub>
      </m:oMath>
      <w:r w:rsidRPr="0099094A">
        <w:rPr>
          <w:rFonts w:eastAsiaTheme="minorEastAsia"/>
          <w:szCs w:val="28"/>
        </w:rPr>
        <w:t xml:space="preserve"> , обозначается </w:t>
      </w:r>
      <w:r w:rsidRPr="0099094A">
        <w:rPr>
          <w:rFonts w:eastAsiaTheme="minorEastAsia"/>
          <w:szCs w:val="28"/>
          <w:lang w:val="en-US"/>
        </w:rPr>
        <w:t>i</w:t>
      </w:r>
      <w:r w:rsidRPr="0099094A">
        <w:rPr>
          <w:rFonts w:eastAsiaTheme="minorEastAsia"/>
          <w:szCs w:val="28"/>
        </w:rPr>
        <w:t xml:space="preserve">-я строка матрицы </w:t>
      </w:r>
      <m:oMath>
        <m:r>
          <w:rPr>
            <w:rFonts w:ascii="Cambria Math" w:eastAsiaTheme="minorEastAsia" w:hAnsi="Cambria Math"/>
            <w:szCs w:val="28"/>
          </w:rPr>
          <m:t>BC</m:t>
        </m:r>
      </m:oMath>
      <w:r w:rsidRPr="0099094A">
        <w:rPr>
          <w:rFonts w:eastAsiaTheme="minorEastAsia"/>
          <w:szCs w:val="28"/>
        </w:rPr>
        <w:t>.</w:t>
      </w:r>
    </w:p>
    <w:p w:rsidR="00C6559B" w:rsidRPr="0099094A" w:rsidRDefault="00C6559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Итак, адаптивный закон управления опре</w:t>
      </w:r>
      <w:r w:rsidR="00EE400F" w:rsidRPr="0099094A">
        <w:rPr>
          <w:rFonts w:eastAsiaTheme="minorEastAsia"/>
          <w:szCs w:val="28"/>
        </w:rPr>
        <w:t>деляется через соотношения (2.147), (2.14</w:t>
      </w:r>
      <w:r w:rsidRPr="0099094A">
        <w:rPr>
          <w:rFonts w:eastAsiaTheme="minorEastAsia"/>
          <w:szCs w:val="28"/>
        </w:rPr>
        <w:t>8) и имеет структуру:</w:t>
      </w:r>
    </w:p>
    <w:p w:rsidR="00C6559B" w:rsidRPr="0099094A" w:rsidRDefault="00C6559B" w:rsidP="00C5750B">
      <w:pPr>
        <w:rPr>
          <w:rFonts w:eastAsiaTheme="minorEastAsia"/>
          <w:szCs w:val="28"/>
        </w:rPr>
      </w:pPr>
    </w:p>
    <w:p w:rsidR="00C5750B" w:rsidRPr="0099094A" w:rsidRDefault="00C5750B" w:rsidP="00C5750B">
      <w:pPr>
        <w:jc w:val="right"/>
        <w:rPr>
          <w:rFonts w:eastAsiaTheme="minorEastAsia"/>
          <w:szCs w:val="28"/>
        </w:rPr>
      </w:pPr>
      <m:oMath>
        <m:r>
          <m:rPr>
            <m:sty m:val="p"/>
          </m:rPr>
          <w:rPr>
            <w:rFonts w:ascii="Cambria Math" w:hAnsi="Cambria Math"/>
            <w:szCs w:val="28"/>
          </w:rPr>
          <m:t>U=</m:t>
        </m:r>
        <m:sSub>
          <m:sSubPr>
            <m:ctrlPr>
              <w:rPr>
                <w:rFonts w:ascii="Cambria Math" w:hAnsi="Cambria Math"/>
                <w:szCs w:val="28"/>
              </w:rPr>
            </m:ctrlPr>
          </m:sSubPr>
          <m:e>
            <m:r>
              <m:rPr>
                <m:sty m:val="p"/>
              </m:rPr>
              <w:rPr>
                <w:rFonts w:ascii="Cambria Math" w:hAnsi="Cambria Math"/>
                <w:szCs w:val="28"/>
              </w:rPr>
              <m:t>U</m:t>
            </m:r>
          </m:e>
          <m:sub>
            <m:r>
              <m:rPr>
                <m:sty m:val="p"/>
              </m:rPr>
              <w:rPr>
                <w:rFonts w:ascii="Cambria Math" w:hAnsi="Cambria Math"/>
                <w:szCs w:val="28"/>
              </w:rPr>
              <m:t>пр</m:t>
            </m:r>
          </m:sub>
        </m:sSub>
        <m:r>
          <m:rPr>
            <m:sty m:val="p"/>
          </m:rPr>
          <w:rPr>
            <w:rFonts w:ascii="Cambria Math" w:hAnsi="Cambria Math"/>
            <w:szCs w:val="28"/>
          </w:rPr>
          <m:t>-С∙</m:t>
        </m:r>
        <m:r>
          <m:rPr>
            <m:sty m:val="p"/>
          </m:rPr>
          <w:rPr>
            <w:rFonts w:ascii="Cambria Math" w:hAnsi="Cambria Math"/>
            <w:szCs w:val="28"/>
            <w:lang w:val="en-US"/>
          </w:rPr>
          <m:t>X</m:t>
        </m:r>
      </m:oMath>
      <w:r w:rsidRPr="0099094A">
        <w:rPr>
          <w:rFonts w:eastAsiaTheme="minorEastAsia"/>
          <w:szCs w:val="28"/>
        </w:rPr>
        <w:t xml:space="preserve">                           </w:t>
      </w:r>
      <w:r w:rsidR="00EE400F" w:rsidRPr="0099094A">
        <w:rPr>
          <w:rFonts w:eastAsiaTheme="minorEastAsia"/>
          <w:szCs w:val="28"/>
        </w:rPr>
        <w:t xml:space="preserve">                           (2.14</w:t>
      </w:r>
      <w:r w:rsidRPr="0099094A">
        <w:rPr>
          <w:rFonts w:eastAsiaTheme="minorEastAsia"/>
          <w:szCs w:val="28"/>
        </w:rPr>
        <w:t>9)</w:t>
      </w:r>
    </w:p>
    <w:p w:rsidR="00C5750B" w:rsidRPr="0099094A" w:rsidRDefault="00C5750B" w:rsidP="00C5750B">
      <w:pPr>
        <w:rPr>
          <w:rFonts w:eastAsiaTheme="minorEastAsia"/>
          <w:b/>
          <w:szCs w:val="28"/>
        </w:rPr>
      </w:pPr>
    </w:p>
    <w:p w:rsidR="00C5750B" w:rsidRPr="0099094A" w:rsidRDefault="00C5750B" w:rsidP="00C5750B">
      <w:pPr>
        <w:rPr>
          <w:rFonts w:eastAsiaTheme="minorEastAsia"/>
          <w:b/>
          <w:szCs w:val="28"/>
        </w:rPr>
      </w:pPr>
      <w:r w:rsidRPr="0099094A">
        <w:rPr>
          <w:rFonts w:eastAsiaTheme="minorEastAsia"/>
          <w:b/>
          <w:szCs w:val="28"/>
        </w:rPr>
        <w:t xml:space="preserve">Рассмотрим теперь процедуру синтеза для одного класса нелинейных объектов </w:t>
      </w:r>
    </w:p>
    <w:p w:rsidR="00C5750B" w:rsidRPr="0099094A" w:rsidRDefault="00C5750B" w:rsidP="00C5750B">
      <w:pPr>
        <w:rPr>
          <w:rFonts w:eastAsiaTheme="minorEastAsia"/>
          <w:b/>
          <w:szCs w:val="28"/>
        </w:rPr>
      </w:pPr>
    </w:p>
    <w:p w:rsidR="00C5750B" w:rsidRPr="0099094A" w:rsidRDefault="001F3C9E" w:rsidP="00C5750B">
      <w:pPr>
        <w:jc w:val="right"/>
        <w:rPr>
          <w:rFonts w:eastAsiaTheme="minorEastAsia"/>
          <w:szCs w:val="28"/>
        </w:rPr>
      </w:pPr>
      <m:oMath>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x</m:t>
            </m:r>
          </m:e>
        </m:acc>
        <m:r>
          <w:rPr>
            <w:rFonts w:ascii="Cambria Math" w:eastAsiaTheme="minorEastAsia" w:hAnsi="Cambria Math"/>
            <w:szCs w:val="28"/>
          </w:rPr>
          <m:t>=</m:t>
        </m:r>
        <m:r>
          <w:rPr>
            <w:rFonts w:ascii="Cambria Math" w:eastAsiaTheme="minorEastAsia" w:hAnsi="Cambria Math"/>
            <w:szCs w:val="28"/>
            <w:lang w:val="en-US"/>
          </w:rPr>
          <m:t>F</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Bu</m:t>
        </m:r>
        <m:r>
          <w:rPr>
            <w:rFonts w:ascii="Cambria Math" w:eastAsiaTheme="minorEastAsia" w:hAnsi="Cambria Math"/>
            <w:szCs w:val="28"/>
          </w:rPr>
          <m:t>+∆</m:t>
        </m:r>
        <m:r>
          <w:rPr>
            <w:rFonts w:ascii="Cambria Math" w:eastAsiaTheme="minorEastAsia" w:hAnsi="Cambria Math"/>
            <w:szCs w:val="28"/>
            <w:lang w:val="en-US"/>
          </w:rPr>
          <m:t>Ax</m:t>
        </m:r>
        <m:r>
          <w:rPr>
            <w:rFonts w:ascii="Cambria Math" w:eastAsiaTheme="minorEastAsia" w:hAnsi="Cambria Math"/>
            <w:szCs w:val="28"/>
          </w:rPr>
          <m:t>,</m:t>
        </m:r>
      </m:oMath>
      <w:r w:rsidR="00C5750B" w:rsidRPr="0099094A">
        <w:rPr>
          <w:rFonts w:eastAsiaTheme="minorEastAsia"/>
          <w:szCs w:val="28"/>
        </w:rPr>
        <w:t xml:space="preserve">            </w:t>
      </w:r>
      <w:r w:rsidR="00C6559B" w:rsidRPr="0099094A">
        <w:rPr>
          <w:rFonts w:eastAsiaTheme="minorEastAsia"/>
          <w:szCs w:val="28"/>
        </w:rPr>
        <w:t xml:space="preserve">    </w:t>
      </w:r>
      <w:r w:rsidR="00C5750B" w:rsidRPr="0099094A">
        <w:rPr>
          <w:rFonts w:eastAsiaTheme="minorEastAsia"/>
          <w:szCs w:val="28"/>
        </w:rPr>
        <w:t xml:space="preserve">                           (2.1</w:t>
      </w:r>
      <w:r w:rsidR="00EE400F" w:rsidRPr="0099094A">
        <w:rPr>
          <w:rFonts w:eastAsiaTheme="minorEastAsia"/>
          <w:szCs w:val="28"/>
        </w:rPr>
        <w:t>5</w:t>
      </w:r>
      <w:r w:rsidR="00C5750B" w:rsidRPr="0099094A">
        <w:rPr>
          <w:rFonts w:eastAsiaTheme="minorEastAsia"/>
          <w:szCs w:val="28"/>
        </w:rPr>
        <w:t xml:space="preserve">0)  </w:t>
      </w:r>
    </w:p>
    <w:p w:rsidR="00C5750B" w:rsidRPr="0099094A" w:rsidRDefault="00C5750B" w:rsidP="00C5750B">
      <w:pPr>
        <w:jc w:val="right"/>
        <w:rPr>
          <w:rFonts w:eastAsiaTheme="minorEastAsia"/>
          <w:b/>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Рассмотрим процедуру синтеза для одного класса нелинейных  случай, когда предписанная программа движения описывается системой уравнений</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r</m:t>
            </m:r>
          </m:sub>
        </m:sSub>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r>
              <w:rPr>
                <w:rFonts w:ascii="Cambria Math" w:eastAsiaTheme="minorEastAsia" w:hAnsi="Cambria Math"/>
                <w:szCs w:val="28"/>
              </w:rPr>
              <m:t xml:space="preserve"> </m:t>
            </m:r>
            <m:ctrlPr>
              <w:rPr>
                <w:rFonts w:ascii="Cambria Math" w:eastAsiaTheme="minorEastAsia" w:hAnsi="Cambria Math"/>
                <w:i/>
                <w:szCs w:val="28"/>
                <w:lang w:val="en-US"/>
              </w:rPr>
            </m:ctrlPr>
          </m:e>
        </m:d>
        <m:r>
          <w:rPr>
            <w:rFonts w:ascii="Cambria Math" w:eastAsiaTheme="minorEastAsia" w:hAnsi="Cambria Math"/>
            <w:szCs w:val="28"/>
          </w:rPr>
          <m:t xml:space="preserve">=0,       </m:t>
        </m:r>
        <m:r>
          <w:rPr>
            <w:rFonts w:ascii="Cambria Math" w:eastAsiaTheme="minorEastAsia" w:hAnsi="Cambria Math"/>
            <w:szCs w:val="28"/>
            <w:lang w:val="en-US"/>
          </w:rPr>
          <m:t>r</m:t>
        </m:r>
        <m:r>
          <w:rPr>
            <w:rFonts w:ascii="Cambria Math" w:eastAsiaTheme="minorEastAsia" w:hAnsi="Cambria Math"/>
            <w:szCs w:val="28"/>
          </w:rPr>
          <m:t>=</m:t>
        </m:r>
        <m:acc>
          <m:accPr>
            <m:chr m:val="̅"/>
            <m:ctrlPr>
              <w:rPr>
                <w:rFonts w:ascii="Cambria Math" w:eastAsiaTheme="minorEastAsia" w:hAnsi="Cambria Math"/>
                <w:i/>
                <w:szCs w:val="28"/>
                <w:lang w:val="en-US"/>
              </w:rPr>
            </m:ctrlPr>
          </m:accPr>
          <m:e>
            <m:r>
              <w:rPr>
                <w:rFonts w:ascii="Cambria Math" w:eastAsiaTheme="minorEastAsia" w:hAnsi="Cambria Math"/>
                <w:szCs w:val="28"/>
              </w:rPr>
              <m:t>1,s</m:t>
            </m:r>
          </m:e>
        </m:acc>
        <m:r>
          <w:rPr>
            <w:rFonts w:ascii="Cambria Math" w:eastAsiaTheme="minorEastAsia" w:hAnsi="Cambria Math"/>
            <w:szCs w:val="28"/>
          </w:rPr>
          <m:t xml:space="preserve">, </m:t>
        </m:r>
      </m:oMath>
      <w:r w:rsidR="00C5750B" w:rsidRPr="0099094A">
        <w:rPr>
          <w:rFonts w:eastAsiaTheme="minorEastAsia"/>
          <w:szCs w:val="28"/>
        </w:rPr>
        <w:t xml:space="preserve">                        </w:t>
      </w:r>
      <w:r w:rsidR="001370DE" w:rsidRPr="0099094A">
        <w:rPr>
          <w:rFonts w:eastAsiaTheme="minorEastAsia"/>
          <w:szCs w:val="28"/>
        </w:rPr>
        <w:t xml:space="preserve">     </w:t>
      </w:r>
      <w:r w:rsidR="00C5750B" w:rsidRPr="0099094A">
        <w:rPr>
          <w:rFonts w:eastAsiaTheme="minorEastAsia"/>
          <w:szCs w:val="28"/>
        </w:rPr>
        <w:t xml:space="preserve">         (2.1</w:t>
      </w:r>
      <w:r w:rsidR="00EE400F" w:rsidRPr="0099094A">
        <w:rPr>
          <w:rFonts w:eastAsiaTheme="minorEastAsia"/>
          <w:szCs w:val="28"/>
        </w:rPr>
        <w:t>5</w:t>
      </w:r>
      <w:r w:rsidR="00C5750B" w:rsidRPr="0099094A">
        <w:rPr>
          <w:rFonts w:eastAsiaTheme="minorEastAsia"/>
          <w:szCs w:val="28"/>
        </w:rPr>
        <w:t>1)</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Целью управления в рассматриваемом случае является выполнение условий</w:t>
      </w: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r</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m:rPr>
                        <m:sty m:val="p"/>
                      </m:rPr>
                      <w:rPr>
                        <w:rFonts w:ascii="Cambria Math" w:eastAsiaTheme="minorEastAsia" w:hAnsi="Cambria Math"/>
                        <w:szCs w:val="28"/>
                      </w:rPr>
                      <m:t>Ψ</m:t>
                    </m:r>
                  </m:e>
                  <m:sub>
                    <m:r>
                      <w:rPr>
                        <w:rFonts w:ascii="Cambria Math" w:eastAsiaTheme="minorEastAsia" w:hAnsi="Cambria Math"/>
                        <w:szCs w:val="28"/>
                      </w:rPr>
                      <m:t>r</m:t>
                    </m:r>
                  </m:sub>
                </m:sSub>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lang w:val="en-US"/>
                      </w:rPr>
                      <m:t>x</m:t>
                    </m:r>
                    <m:r>
                      <w:rPr>
                        <w:rFonts w:ascii="Cambria Math" w:eastAsiaTheme="minorEastAsia" w:hAnsi="Cambria Math"/>
                        <w:szCs w:val="28"/>
                      </w:rPr>
                      <m:t xml:space="preserve">, </m:t>
                    </m:r>
                    <m:r>
                      <w:rPr>
                        <w:rFonts w:ascii="Cambria Math" w:eastAsiaTheme="minorEastAsia" w:hAnsi="Cambria Math"/>
                        <w:szCs w:val="28"/>
                        <w:lang w:val="en-US"/>
                      </w:rPr>
                      <m:t>t</m:t>
                    </m:r>
                    <m:ctrlPr>
                      <w:rPr>
                        <w:rFonts w:ascii="Cambria Math" w:eastAsiaTheme="minorEastAsia" w:hAnsi="Cambria Math"/>
                        <w:i/>
                        <w:szCs w:val="28"/>
                        <w:lang w:val="en-US"/>
                      </w:rPr>
                    </m:ctrlPr>
                  </m:e>
                </m:d>
                <m:r>
                  <w:rPr>
                    <w:rFonts w:ascii="Cambria Math" w:eastAsiaTheme="minorEastAsia" w:hAnsi="Cambria Math"/>
                    <w:szCs w:val="28"/>
                  </w:rPr>
                  <m:t xml:space="preserve"> ≠0</m:t>
                </m:r>
              </m:e>
              <m:e>
                <m:sSub>
                  <m:sSubPr>
                    <m:ctrlPr>
                      <w:rPr>
                        <w:rFonts w:ascii="Cambria Math" w:eastAsiaTheme="minorEastAsia" w:hAnsi="Cambria Math"/>
                        <w:i/>
                        <w:szCs w:val="28"/>
                      </w:rPr>
                    </m:ctrlPr>
                  </m:sSubPr>
                  <m:e>
                    <m:r>
                      <w:rPr>
                        <w:rFonts w:ascii="Cambria Math" w:eastAsiaTheme="minorEastAsia" w:hAnsi="Cambria Math"/>
                        <w:szCs w:val="28"/>
                      </w:rPr>
                      <m:t>δ</m:t>
                    </m:r>
                  </m:e>
                  <m:sub>
                    <m:r>
                      <w:rPr>
                        <w:rFonts w:ascii="Cambria Math" w:eastAsiaTheme="minorEastAsia" w:hAnsi="Cambria Math"/>
                        <w:szCs w:val="28"/>
                      </w:rPr>
                      <m:t>r</m:t>
                    </m:r>
                  </m:sub>
                </m:sSub>
                <m:r>
                  <w:rPr>
                    <w:rFonts w:ascii="Cambria Math" w:eastAsiaTheme="minorEastAsia" w:hAnsi="Cambria Math"/>
                    <w:szCs w:val="28"/>
                  </w:rPr>
                  <m:t xml:space="preserve"> → 0,         r= </m:t>
                </m:r>
                <m:acc>
                  <m:accPr>
                    <m:chr m:val="̅"/>
                    <m:ctrlPr>
                      <w:rPr>
                        <w:rFonts w:ascii="Cambria Math" w:eastAsiaTheme="minorEastAsia" w:hAnsi="Cambria Math"/>
                        <w:i/>
                        <w:szCs w:val="28"/>
                        <w:lang w:val="en-US"/>
                      </w:rPr>
                    </m:ctrlPr>
                  </m:accPr>
                  <m:e>
                    <m:r>
                      <w:rPr>
                        <w:rFonts w:ascii="Cambria Math" w:eastAsiaTheme="minorEastAsia" w:hAnsi="Cambria Math"/>
                        <w:szCs w:val="28"/>
                      </w:rPr>
                      <m:t>1,s</m:t>
                    </m:r>
                  </m:e>
                </m:acc>
              </m:e>
            </m:eqArr>
          </m:e>
        </m:d>
      </m:oMath>
      <w:r w:rsidR="00C5750B" w:rsidRPr="0099094A">
        <w:rPr>
          <w:rFonts w:eastAsiaTheme="minorEastAsia"/>
          <w:szCs w:val="28"/>
        </w:rPr>
        <w:t xml:space="preserve">                                          (2.1</w:t>
      </w:r>
      <w:r w:rsidR="00EE400F" w:rsidRPr="0099094A">
        <w:rPr>
          <w:rFonts w:eastAsiaTheme="minorEastAsia"/>
          <w:szCs w:val="28"/>
        </w:rPr>
        <w:t>5</w:t>
      </w:r>
      <w:r w:rsidR="00C5750B" w:rsidRPr="0099094A">
        <w:rPr>
          <w:rFonts w:eastAsiaTheme="minorEastAsia"/>
          <w:szCs w:val="28"/>
        </w:rPr>
        <w:t>2)</w:t>
      </w:r>
    </w:p>
    <w:p w:rsidR="006C2438" w:rsidRPr="0099094A" w:rsidRDefault="006C2438"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Функция Ляпунова формируем в виде</w:t>
      </w:r>
    </w:p>
    <w:p w:rsidR="00C5750B" w:rsidRPr="0099094A" w:rsidRDefault="00C5750B" w:rsidP="00C5750B">
      <w:pPr>
        <w:rPr>
          <w:rFonts w:eastAsiaTheme="minorEastAsia"/>
          <w:szCs w:val="28"/>
        </w:rPr>
      </w:pPr>
    </w:p>
    <w:p w:rsidR="00C5750B" w:rsidRPr="0099094A" w:rsidRDefault="00C5750B" w:rsidP="00C5750B">
      <w:pPr>
        <w:jc w:val="right"/>
        <w:rPr>
          <w:rFonts w:eastAsiaTheme="minorEastAsia"/>
          <w:szCs w:val="28"/>
        </w:rPr>
      </w:pPr>
      <m:oMath>
        <m:r>
          <w:rPr>
            <w:rFonts w:ascii="Cambria Math" w:eastAsiaTheme="minorEastAsia" w:hAnsi="Cambria Math"/>
            <w:szCs w:val="28"/>
          </w:rPr>
          <m:t xml:space="preserve">V </m:t>
        </m:r>
        <m:d>
          <m:dPr>
            <m:ctrlPr>
              <w:rPr>
                <w:rFonts w:ascii="Cambria Math" w:eastAsiaTheme="minorEastAsia" w:hAnsi="Cambria Math"/>
                <w:i/>
                <w:szCs w:val="28"/>
              </w:rPr>
            </m:ctrlPr>
          </m:dPr>
          <m:e>
            <m:r>
              <w:rPr>
                <w:rFonts w:ascii="Cambria Math" w:eastAsiaTheme="minorEastAsia" w:hAnsi="Cambria Math"/>
                <w:szCs w:val="28"/>
              </w:rPr>
              <m:t>δ, γ</m:t>
            </m:r>
          </m:e>
        </m:d>
        <m:r>
          <w:rPr>
            <w:rFonts w:ascii="Cambria Math" w:eastAsiaTheme="minorEastAsia" w:hAnsi="Cambria Math"/>
            <w:szCs w:val="28"/>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s</m:t>
            </m:r>
          </m:sup>
          <m:e>
            <m:sSubSup>
              <m:sSubSupPr>
                <m:ctrlPr>
                  <w:rPr>
                    <w:rFonts w:ascii="Cambria Math" w:eastAsiaTheme="minorEastAsia" w:hAnsi="Cambria Math"/>
                    <w:i/>
                    <w:szCs w:val="28"/>
                  </w:rPr>
                </m:ctrlPr>
              </m:sSubSupPr>
              <m:e>
                <m:r>
                  <w:rPr>
                    <w:rFonts w:ascii="Cambria Math" w:eastAsiaTheme="minorEastAsia" w:hAnsi="Cambria Math"/>
                    <w:szCs w:val="28"/>
                  </w:rPr>
                  <m:t>δ</m:t>
                </m:r>
              </m:e>
              <m:sub>
                <m:r>
                  <w:rPr>
                    <w:rFonts w:ascii="Cambria Math" w:eastAsiaTheme="minorEastAsia" w:hAnsi="Cambria Math"/>
                    <w:szCs w:val="28"/>
                  </w:rPr>
                  <m:t>r</m:t>
                </m:r>
              </m:sub>
              <m:sup>
                <m:r>
                  <w:rPr>
                    <w:rFonts w:ascii="Cambria Math" w:eastAsiaTheme="minorEastAsia" w:hAnsi="Cambria Math"/>
                    <w:szCs w:val="28"/>
                  </w:rPr>
                  <m:t>2</m:t>
                </m:r>
              </m:sup>
            </m:sSubSup>
            <m:r>
              <w:rPr>
                <w:rFonts w:ascii="Cambria Math" w:eastAsiaTheme="minorEastAsia" w:hAnsi="Cambria Math"/>
                <w:szCs w:val="28"/>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r>
                  <w:rPr>
                    <w:rFonts w:ascii="Cambria Math" w:eastAsiaTheme="minorEastAsia" w:hAnsi="Cambria Math"/>
                    <w:szCs w:val="28"/>
                  </w:rPr>
                  <m:t>n</m:t>
                </m:r>
              </m:sup>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e>
            </m:nary>
          </m:e>
        </m:nary>
      </m:oMath>
      <w:r w:rsidRPr="0099094A">
        <w:rPr>
          <w:rFonts w:eastAsiaTheme="minorEastAsia"/>
          <w:i/>
          <w:szCs w:val="28"/>
        </w:rPr>
        <w:t xml:space="preserve">                                      </w:t>
      </w:r>
      <w:r w:rsidRPr="0099094A">
        <w:rPr>
          <w:rFonts w:eastAsiaTheme="minorEastAsia"/>
          <w:szCs w:val="28"/>
        </w:rPr>
        <w:t>(2.1</w:t>
      </w:r>
      <w:r w:rsidR="00EE400F" w:rsidRPr="0099094A">
        <w:rPr>
          <w:rFonts w:eastAsiaTheme="minorEastAsia"/>
          <w:szCs w:val="28"/>
        </w:rPr>
        <w:t>5</w:t>
      </w:r>
      <w:r w:rsidRPr="0099094A">
        <w:rPr>
          <w:rFonts w:eastAsiaTheme="minorEastAsia"/>
          <w:szCs w:val="28"/>
        </w:rPr>
        <w:t>3)</w:t>
      </w:r>
    </w:p>
    <w:p w:rsidR="00C5750B" w:rsidRPr="0099094A" w:rsidRDefault="00C5750B" w:rsidP="00C5750B">
      <w:pPr>
        <w:jc w:val="right"/>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w:t>
      </w:r>
      <m:oMath>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oMath>
      <w:r w:rsidRPr="0099094A">
        <w:rPr>
          <w:rFonts w:eastAsiaTheme="minorEastAsia"/>
          <w:szCs w:val="28"/>
        </w:rPr>
        <w:t xml:space="preserve"> – обозначает, </w:t>
      </w:r>
      <w:r w:rsidRPr="0099094A">
        <w:rPr>
          <w:rFonts w:eastAsiaTheme="minorEastAsia"/>
          <w:szCs w:val="28"/>
          <w:lang w:val="en-US"/>
        </w:rPr>
        <w:t>i</w:t>
      </w:r>
      <w:r w:rsidRPr="0099094A">
        <w:rPr>
          <w:rFonts w:eastAsiaTheme="minorEastAsia"/>
          <w:szCs w:val="28"/>
        </w:rPr>
        <w:t xml:space="preserve"> – ю строку матрицы (</w:t>
      </w:r>
      <m:oMath>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m:t>
        </m:r>
        <m:r>
          <w:rPr>
            <w:rFonts w:ascii="Cambria Math" w:eastAsiaTheme="minorEastAsia" w:hAnsi="Cambria Math"/>
            <w:szCs w:val="28"/>
            <w:lang w:val="en-US"/>
          </w:rPr>
          <m:t>BC</m:t>
        </m:r>
        <m:r>
          <w:rPr>
            <w:rFonts w:ascii="Cambria Math" w:eastAsiaTheme="minorEastAsia" w:hAnsi="Cambria Math"/>
            <w:szCs w:val="28"/>
          </w:rPr>
          <m:t>)</m:t>
        </m:r>
      </m:oMath>
      <w:r w:rsidRPr="0099094A">
        <w:rPr>
          <w:rFonts w:eastAsiaTheme="minorEastAsia"/>
          <w:szCs w:val="28"/>
        </w:rPr>
        <w:t>.</w:t>
      </w:r>
    </w:p>
    <w:p w:rsidR="00C5750B" w:rsidRPr="0099094A" w:rsidRDefault="00C5750B" w:rsidP="00C5750B">
      <w:pPr>
        <w:rPr>
          <w:rFonts w:eastAsiaTheme="minorEastAsia"/>
          <w:szCs w:val="28"/>
        </w:rPr>
      </w:pPr>
      <w:r w:rsidRPr="0099094A">
        <w:rPr>
          <w:rFonts w:eastAsiaTheme="minorEastAsia"/>
          <w:szCs w:val="28"/>
        </w:rPr>
        <w:t xml:space="preserve">Для  отыскания искомого закона сперва, </w:t>
      </w:r>
      <w:r w:rsidRPr="0099094A">
        <w:rPr>
          <w:szCs w:val="28"/>
        </w:rPr>
        <w:t xml:space="preserve"> вычисляем полную производную функции Ляпунова на движениях системы, затем приравняем его к произвольной знакоопределенной относительно переменных </w:t>
      </w:r>
      <m:oMath>
        <m:sSub>
          <m:sSubPr>
            <m:ctrlPr>
              <w:rPr>
                <w:rFonts w:ascii="Cambria Math" w:hAnsi="Cambria Math"/>
                <w:i/>
                <w:szCs w:val="28"/>
              </w:rPr>
            </m:ctrlPr>
          </m:sSubPr>
          <m:e>
            <m:r>
              <w:rPr>
                <w:rFonts w:ascii="Cambria Math" w:hAnsi="Cambria Math"/>
                <w:szCs w:val="28"/>
              </w:rPr>
              <m:t>δ</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,δ</m:t>
            </m:r>
          </m:e>
          <m:sub>
            <m:r>
              <w:rPr>
                <w:rFonts w:ascii="Cambria Math" w:hAnsi="Cambria Math"/>
                <w:szCs w:val="28"/>
              </w:rPr>
              <m:t>n</m:t>
            </m:r>
          </m:sub>
        </m:sSub>
      </m:oMath>
      <w:r w:rsidRPr="0099094A">
        <w:rPr>
          <w:rFonts w:eastAsiaTheme="minorEastAsia"/>
          <w:szCs w:val="28"/>
        </w:rPr>
        <w:t xml:space="preserve"> функций.</w:t>
      </w:r>
    </w:p>
    <w:p w:rsidR="00C5750B" w:rsidRPr="0099094A" w:rsidRDefault="00C5750B" w:rsidP="00C5750B">
      <w:pPr>
        <w:rPr>
          <w:rFonts w:eastAsiaTheme="minorEastAsia"/>
          <w:szCs w:val="28"/>
        </w:rPr>
      </w:pPr>
      <w:r w:rsidRPr="0099094A">
        <w:rPr>
          <w:rFonts w:eastAsiaTheme="minorEastAsia"/>
          <w:szCs w:val="28"/>
        </w:rPr>
        <w:lastRenderedPageBreak/>
        <w:t xml:space="preserve">Рассмотрим эту схему построения искомого закона управления. Вычисляем полную производную функции Ляпунова на движениях системы. Имеем </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Para>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m:rPr>
                          <m:sty m:val="p"/>
                        </m:rPr>
                        <w:rPr>
                          <w:rFonts w:ascii="Cambria Math" w:eastAsiaTheme="minorEastAsia" w:hAnsi="Cambria Math"/>
                          <w:szCs w:val="28"/>
                        </w:rPr>
                        <m:t>∂Ψ</m:t>
                      </m:r>
                    </m:e>
                    <m:sub>
                      <m:r>
                        <w:rPr>
                          <w:rFonts w:ascii="Cambria Math" w:hAnsi="Cambria Math"/>
                          <w:szCs w:val="28"/>
                          <w:lang w:val="en-US"/>
                        </w:rPr>
                        <m:t>r</m:t>
                      </m:r>
                    </m:sub>
                  </m:sSub>
                </m:num>
                <m:den>
                  <m:r>
                    <m:rPr>
                      <m:sty m:val="p"/>
                    </m:rPr>
                    <w:rPr>
                      <w:rFonts w:ascii="Cambria Math" w:eastAsiaTheme="minorEastAsia" w:hAnsi="Cambria Math"/>
                      <w:szCs w:val="28"/>
                    </w:rPr>
                    <m:t>∂</m:t>
                  </m:r>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F</m:t>
              </m:r>
              <m:d>
                <m:dPr>
                  <m:ctrlPr>
                    <w:rPr>
                      <w:rFonts w:ascii="Cambria Math" w:eastAsiaTheme="minorEastAsia" w:hAnsi="Cambria Math"/>
                      <w:i/>
                      <w:szCs w:val="28"/>
                    </w:rPr>
                  </m:ctrlPr>
                </m:dPr>
                <m:e>
                  <m:r>
                    <w:rPr>
                      <w:rFonts w:ascii="Cambria Math" w:eastAsiaTheme="minorEastAsia" w:hAnsi="Cambria Math"/>
                      <w:szCs w:val="28"/>
                      <w:lang w:val="en-US"/>
                    </w:rPr>
                    <m:t>x</m:t>
                  </m:r>
                </m:e>
              </m:d>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m:rPr>
                          <m:sty m:val="p"/>
                        </m:rPr>
                        <w:rPr>
                          <w:rFonts w:ascii="Cambria Math" w:eastAsiaTheme="minorEastAsia" w:hAnsi="Cambria Math"/>
                          <w:szCs w:val="28"/>
                        </w:rPr>
                        <m:t>∂Ψ</m:t>
                      </m:r>
                    </m:e>
                    <m:sub>
                      <m:r>
                        <w:rPr>
                          <w:rFonts w:ascii="Cambria Math" w:hAnsi="Cambria Math"/>
                          <w:szCs w:val="28"/>
                          <w:lang w:val="en-US"/>
                        </w:rPr>
                        <m:t>r</m:t>
                      </m:r>
                    </m:sub>
                  </m:sSub>
                </m:num>
                <m:den>
                  <m:r>
                    <m:rPr>
                      <m:sty m:val="p"/>
                    </m:rPr>
                    <w:rPr>
                      <w:rFonts w:ascii="Cambria Math" w:eastAsiaTheme="minorEastAsia" w:hAnsi="Cambria Math"/>
                      <w:szCs w:val="28"/>
                    </w:rPr>
                    <m:t>∂</m:t>
                  </m:r>
                  <m:r>
                    <w:rPr>
                      <w:rFonts w:ascii="Cambria Math" w:hAnsi="Cambria Math"/>
                      <w:szCs w:val="28"/>
                    </w:rPr>
                    <m:t>x</m:t>
                  </m:r>
                </m:den>
              </m:f>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+ВС</m:t>
                  </m:r>
                  <m:ctrlPr>
                    <w:rPr>
                      <w:rFonts w:ascii="Cambria Math" w:eastAsiaTheme="minorEastAsia" w:hAnsi="Cambria Math"/>
                      <w:i/>
                      <w:szCs w:val="28"/>
                      <w:lang w:val="en-US"/>
                    </w:rPr>
                  </m:ctrlPr>
                </m:e>
              </m:d>
              <m:r>
                <w:rPr>
                  <w:rFonts w:ascii="Cambria Math" w:eastAsiaTheme="minorEastAsia" w:hAnsi="Cambria Math"/>
                  <w:szCs w:val="28"/>
                </w:rPr>
                <m:t>х</m:t>
              </m:r>
            </m:e>
          </m:d>
          <m:r>
            <w:rPr>
              <w:rFonts w:ascii="Cambria Math" w:eastAsiaTheme="minorEastAsia" w:hAnsi="Cambria Math"/>
              <w:szCs w:val="28"/>
            </w:rPr>
            <m:t>+</m:t>
          </m:r>
        </m:oMath>
      </m:oMathPara>
    </w:p>
    <w:p w:rsidR="00C5750B" w:rsidRPr="0099094A" w:rsidRDefault="00C5750B" w:rsidP="00C5750B">
      <w:pPr>
        <w:jc w:val="right"/>
        <w:rPr>
          <w:szCs w:val="28"/>
        </w:rPr>
      </w:pPr>
      <m:oMath>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r>
              <w:rPr>
                <w:rFonts w:ascii="Cambria Math" w:eastAsiaTheme="minorEastAsia" w:hAnsi="Cambria Math"/>
                <w:szCs w:val="28"/>
              </w:rPr>
              <m:t xml:space="preserve"> </m:t>
            </m:r>
          </m:e>
        </m:nary>
        <m:f>
          <m:fPr>
            <m:ctrlPr>
              <w:rPr>
                <w:rFonts w:ascii="Cambria Math" w:eastAsiaTheme="minorEastAsia" w:hAnsi="Cambria Math"/>
                <w:i/>
                <w:szCs w:val="28"/>
              </w:rPr>
            </m:ctrlPr>
          </m:fPr>
          <m:num>
            <m:sSubSup>
              <m:sSubSupPr>
                <m:ctrlPr>
                  <w:rPr>
                    <w:rFonts w:ascii="Cambria Math" w:hAnsi="Cambria Math"/>
                    <w:i/>
                    <w:szCs w:val="28"/>
                  </w:rPr>
                </m:ctrlPr>
              </m:sSubSupPr>
              <m:e>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num>
          <m:den>
            <m:r>
              <m:rPr>
                <m:sty m:val="p"/>
              </m:rPr>
              <w:rPr>
                <w:rFonts w:ascii="Cambria Math" w:eastAsiaTheme="minorEastAsia" w:hAnsi="Cambria Math"/>
                <w:szCs w:val="28"/>
              </w:rPr>
              <m:t>∂</m:t>
            </m:r>
            <m:r>
              <w:rPr>
                <w:rFonts w:ascii="Cambria Math" w:hAnsi="Cambria Math"/>
                <w:szCs w:val="28"/>
                <w:lang w:val="en-US"/>
              </w:rPr>
              <m:t>t</m:t>
            </m:r>
          </m:den>
        </m:f>
      </m:oMath>
      <w:r w:rsidRPr="0099094A">
        <w:rPr>
          <w:rFonts w:eastAsiaTheme="minorEastAsia"/>
          <w:szCs w:val="28"/>
        </w:rPr>
        <w:t xml:space="preserve">                                   </w:t>
      </w:r>
      <w:r w:rsidRPr="0099094A">
        <w:rPr>
          <w:szCs w:val="28"/>
        </w:rPr>
        <w:t>(2.1</w:t>
      </w:r>
      <w:r w:rsidR="00EE400F" w:rsidRPr="0099094A">
        <w:rPr>
          <w:szCs w:val="28"/>
        </w:rPr>
        <w:t>5</w:t>
      </w:r>
      <w:r w:rsidRPr="0099094A">
        <w:rPr>
          <w:szCs w:val="28"/>
        </w:rPr>
        <w:t>4)</w:t>
      </w:r>
    </w:p>
    <w:p w:rsidR="00C5750B" w:rsidRPr="0099094A" w:rsidRDefault="00C5750B" w:rsidP="00C5750B">
      <w:pPr>
        <w:jc w:val="right"/>
        <w:rPr>
          <w:szCs w:val="28"/>
        </w:rPr>
      </w:pPr>
    </w:p>
    <w:p w:rsidR="00C5750B" w:rsidRPr="0099094A" w:rsidRDefault="001F3C9E" w:rsidP="00C5750B">
      <w:pPr>
        <w:rPr>
          <w:rFonts w:eastAsiaTheme="minorEastAsia"/>
          <w:szCs w:val="28"/>
        </w:rPr>
      </w:pP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r>
                  <w:rPr>
                    <w:rFonts w:ascii="Cambria Math" w:hAnsi="Cambria Math"/>
                    <w:szCs w:val="28"/>
                  </w:rPr>
                  <m:t>∂х</m:t>
                </m:r>
              </m:den>
            </m:f>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-ВС</m:t>
                </m:r>
                <m:ctrlPr>
                  <w:rPr>
                    <w:rFonts w:ascii="Cambria Math" w:eastAsiaTheme="minorEastAsia" w:hAnsi="Cambria Math"/>
                    <w:i/>
                    <w:szCs w:val="28"/>
                    <w:lang w:val="en-US"/>
                  </w:rPr>
                </m:ctrlPr>
              </m:e>
            </m:d>
            <m:r>
              <w:rPr>
                <w:rFonts w:ascii="Cambria Math" w:eastAsiaTheme="minorEastAsia" w:hAnsi="Cambria Math"/>
                <w:szCs w:val="28"/>
                <w:lang w:val="en-US"/>
              </w:rPr>
              <m:t>x</m:t>
            </m:r>
          </m:e>
        </m:d>
        <m:r>
          <w:rPr>
            <w:rFonts w:ascii="Cambria Math" w:eastAsiaTheme="minorEastAsia" w:hAnsi="Cambria Math"/>
            <w:szCs w:val="28"/>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r>
                  <w:rPr>
                    <w:rFonts w:ascii="Cambria Math" w:hAnsi="Cambria Math"/>
                    <w:szCs w:val="28"/>
                  </w:rPr>
                  <m:t>∂x</m:t>
                </m:r>
              </m:den>
            </m:f>
          </m:e>
        </m:nary>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,x</m:t>
            </m:r>
          </m:e>
        </m:d>
      </m:oMath>
      <w:r w:rsidR="00C5750B" w:rsidRPr="0099094A">
        <w:rPr>
          <w:rFonts w:eastAsiaTheme="minorEastAsia"/>
          <w:szCs w:val="28"/>
        </w:rPr>
        <w:t xml:space="preserve">             (2.1</w:t>
      </w:r>
      <w:r w:rsidR="00EE400F" w:rsidRPr="0099094A">
        <w:rPr>
          <w:rFonts w:eastAsiaTheme="minorEastAsia"/>
          <w:szCs w:val="28"/>
        </w:rPr>
        <w:t>5</w:t>
      </w:r>
      <w:r w:rsidR="00C5750B" w:rsidRPr="0099094A">
        <w:rPr>
          <w:rFonts w:eastAsiaTheme="minorEastAsia"/>
          <w:szCs w:val="28"/>
        </w:rPr>
        <w:t>5)</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Учитывая последнее соотношение выражения </w:t>
      </w:r>
      <w:r w:rsidR="00EE400F" w:rsidRPr="0099094A">
        <w:rPr>
          <w:szCs w:val="28"/>
        </w:rPr>
        <w:t>(2.15</w:t>
      </w:r>
      <w:r w:rsidRPr="0099094A">
        <w:rPr>
          <w:szCs w:val="28"/>
        </w:rPr>
        <w:t xml:space="preserve">4), </w:t>
      </w:r>
      <w:r w:rsidRPr="0099094A">
        <w:rPr>
          <w:rFonts w:eastAsiaTheme="minorEastAsia"/>
          <w:szCs w:val="28"/>
        </w:rPr>
        <w:t xml:space="preserve"> запишем</w:t>
      </w:r>
    </w:p>
    <w:p w:rsidR="00C5750B" w:rsidRPr="0099094A" w:rsidRDefault="00C5750B" w:rsidP="00C5750B">
      <w:pPr>
        <w:rPr>
          <w:rFonts w:eastAsiaTheme="minorEastAsia"/>
          <w:szCs w:val="28"/>
        </w:rPr>
      </w:pPr>
    </w:p>
    <w:p w:rsidR="00C5750B" w:rsidRPr="0099094A" w:rsidRDefault="001F3C9E" w:rsidP="00C5750B">
      <w:pPr>
        <w:spacing w:line="240" w:lineRule="auto"/>
        <w:rPr>
          <w:szCs w:val="28"/>
        </w:rPr>
      </w:pPr>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F</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oMath>
      <w:r w:rsidR="00C5750B" w:rsidRPr="0099094A">
        <w:rPr>
          <w:szCs w:val="28"/>
        </w:rPr>
        <w:t>+</w:t>
      </w:r>
    </w:p>
    <w:p w:rsidR="00C5750B" w:rsidRPr="0099094A" w:rsidRDefault="00C5750B" w:rsidP="00C5750B">
      <w:pPr>
        <w:spacing w:line="240" w:lineRule="auto"/>
        <w:rPr>
          <w:szCs w:val="28"/>
        </w:rPr>
      </w:pPr>
    </w:p>
    <w:p w:rsidR="00C5750B" w:rsidRPr="0099094A" w:rsidRDefault="00C5750B" w:rsidP="00C5750B">
      <w:pPr>
        <w:jc w:val="right"/>
        <w:rPr>
          <w:szCs w:val="28"/>
        </w:rPr>
      </w:pPr>
      <m:oMath>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r>
                  <m:rPr>
                    <m:sty m:val="p"/>
                  </m:rPr>
                  <w:rPr>
                    <w:rFonts w:ascii="Cambria Math" w:eastAsiaTheme="minorEastAsia" w:hAnsi="Cambria Math"/>
                    <w:szCs w:val="28"/>
                  </w:rPr>
                  <m:t>Ψ</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r>
                  <w:rPr>
                    <w:rFonts w:ascii="Cambria Math" w:eastAsiaTheme="minorEastAsia" w:hAnsi="Cambria Math"/>
                    <w:szCs w:val="28"/>
                  </w:rPr>
                  <m:t>х</m:t>
                </m:r>
              </m:e>
            </m:d>
            <m:r>
              <w:rPr>
                <w:rFonts w:ascii="Cambria Math" w:eastAsiaTheme="minorEastAsia" w:hAnsi="Cambria Math"/>
                <w:szCs w:val="28"/>
              </w:rPr>
              <m:t>+</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oMath>
      <w:r w:rsidRPr="0099094A">
        <w:rPr>
          <w:rFonts w:eastAsiaTheme="minorEastAsia"/>
          <w:szCs w:val="28"/>
        </w:rPr>
        <w:t xml:space="preserve">                              </w:t>
      </w:r>
      <w:r w:rsidRPr="0099094A">
        <w:rPr>
          <w:szCs w:val="28"/>
        </w:rPr>
        <w:t>(2.1</w:t>
      </w:r>
      <w:r w:rsidR="00EE400F" w:rsidRPr="0099094A">
        <w:rPr>
          <w:szCs w:val="28"/>
        </w:rPr>
        <w:t>5</w:t>
      </w:r>
      <w:r w:rsidRPr="0099094A">
        <w:rPr>
          <w:szCs w:val="28"/>
        </w:rPr>
        <w:t>6)</w:t>
      </w:r>
    </w:p>
    <w:p w:rsidR="00C5750B" w:rsidRPr="0099094A" w:rsidRDefault="00C5750B" w:rsidP="00C5750B">
      <w:pPr>
        <w:jc w:val="right"/>
        <w:rPr>
          <w:rFonts w:eastAsiaTheme="minorEastAsia"/>
          <w:szCs w:val="28"/>
        </w:rPr>
      </w:pPr>
    </w:p>
    <w:p w:rsidR="00C5750B" w:rsidRPr="0099094A" w:rsidRDefault="00C5750B" w:rsidP="00C5750B">
      <w:pPr>
        <w:rPr>
          <w:szCs w:val="28"/>
        </w:rPr>
      </w:pPr>
      <w:r w:rsidRPr="0099094A">
        <w:rPr>
          <w:szCs w:val="28"/>
        </w:rPr>
        <w:t>В последнем выражении произведём следующие преобразования:</w:t>
      </w:r>
    </w:p>
    <w:p w:rsidR="00C5750B" w:rsidRPr="0099094A" w:rsidRDefault="00C5750B" w:rsidP="00C5750B">
      <w:pPr>
        <w:rPr>
          <w:szCs w:val="28"/>
        </w:rPr>
      </w:pPr>
    </w:p>
    <w:p w:rsidR="00C5750B" w:rsidRPr="0099094A" w:rsidRDefault="001F3C9E" w:rsidP="00C5750B">
      <w:pPr>
        <w:jc w:val="right"/>
        <w:rPr>
          <w:rFonts w:eastAsiaTheme="minorEastAsia"/>
          <w:szCs w:val="28"/>
        </w:rPr>
      </w:pP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 xml:space="preserve"> </m:t>
            </m:r>
          </m:e>
        </m:nary>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1</m:t>
                </m:r>
              </m:sub>
            </m:sSub>
            <m:r>
              <w:rPr>
                <w:rFonts w:ascii="Cambria Math" w:eastAsiaTheme="minorEastAsia" w:hAnsi="Cambria Math"/>
                <w:szCs w:val="28"/>
              </w:rPr>
              <m:t>,х</m:t>
            </m:r>
          </m:e>
        </m:d>
        <m:r>
          <w:rPr>
            <w:rFonts w:ascii="Cambria Math" w:eastAsiaTheme="minorEastAsia" w:hAnsi="Cambria Math"/>
            <w:szCs w:val="28"/>
          </w:rPr>
          <m:t xml:space="preserve">+ </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e>
        </m:nary>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e>
                </m:nary>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1</m:t>
                        </m:r>
                      </m:sub>
                    </m:sSub>
                    <m:r>
                      <w:rPr>
                        <w:rFonts w:ascii="Cambria Math" w:eastAsiaTheme="minorEastAsia" w:hAnsi="Cambria Math"/>
                        <w:szCs w:val="28"/>
                      </w:rPr>
                      <m:t>,х</m:t>
                    </m:r>
                  </m:e>
                </m:d>
              </m:e>
            </m:d>
          </m:e>
        </m:nary>
      </m:oMath>
      <w:r w:rsidR="00C5750B" w:rsidRPr="0099094A">
        <w:rPr>
          <w:rFonts w:eastAsiaTheme="minorEastAsia"/>
          <w:szCs w:val="28"/>
        </w:rPr>
        <w:t>=</w:t>
      </w: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r>
                  <m:rPr>
                    <m:sty m:val="p"/>
                  </m:rPr>
                  <w:rPr>
                    <w:rFonts w:ascii="Cambria Math" w:eastAsiaTheme="minorEastAsia" w:hAnsi="Cambria Math"/>
                    <w:szCs w:val="28"/>
                  </w:rPr>
                  <m:t xml:space="preserve">Ψ </m:t>
                </m:r>
                <m:r>
                  <w:rPr>
                    <w:rFonts w:ascii="Cambria Math" w:eastAsiaTheme="minorEastAsia" w:hAnsi="Cambria Math"/>
                    <w:szCs w:val="28"/>
                  </w:rPr>
                  <m:t xml:space="preserve"> </m:t>
                </m:r>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r>
                  <w:rPr>
                    <w:rFonts w:ascii="Cambria Math" w:eastAsiaTheme="minorEastAsia" w:hAnsi="Cambria Math"/>
                    <w:szCs w:val="28"/>
                  </w:rPr>
                  <m:t>х</m:t>
                </m:r>
              </m:e>
            </m:d>
            <m:r>
              <w:rPr>
                <w:rFonts w:ascii="Cambria Math" w:eastAsiaTheme="minorEastAsia" w:hAnsi="Cambria Math"/>
                <w:szCs w:val="28"/>
              </w:rPr>
              <m:t xml:space="preserve"> </m:t>
            </m:r>
          </m:e>
        </m:nary>
      </m:oMath>
      <w:r w:rsidR="00C5750B" w:rsidRPr="0099094A">
        <w:rPr>
          <w:rFonts w:eastAsiaTheme="minorEastAsia"/>
          <w:szCs w:val="28"/>
        </w:rPr>
        <w:t xml:space="preserve">                     (2.1</w:t>
      </w:r>
      <w:r w:rsidR="00EE400F" w:rsidRPr="0099094A">
        <w:rPr>
          <w:rFonts w:eastAsiaTheme="minorEastAsia"/>
          <w:szCs w:val="28"/>
        </w:rPr>
        <w:t>5</w:t>
      </w:r>
      <w:r w:rsidR="00C5750B" w:rsidRPr="0099094A">
        <w:rPr>
          <w:rFonts w:eastAsiaTheme="minorEastAsia"/>
          <w:szCs w:val="28"/>
        </w:rPr>
        <w:t>7)</w:t>
      </w:r>
    </w:p>
    <w:p w:rsidR="00C5750B" w:rsidRPr="0099094A" w:rsidRDefault="00C5750B" w:rsidP="00C5750B">
      <w:pPr>
        <w:rPr>
          <w:rFonts w:eastAsiaTheme="minorEastAsia"/>
          <w:szCs w:val="28"/>
        </w:rPr>
      </w:pPr>
    </w:p>
    <w:p w:rsidR="00C5750B" w:rsidRPr="0099094A" w:rsidRDefault="00C5750B" w:rsidP="00C5750B">
      <w:pPr>
        <w:rPr>
          <w:szCs w:val="28"/>
        </w:rPr>
      </w:pPr>
      <w:r w:rsidRPr="0099094A">
        <w:rPr>
          <w:szCs w:val="28"/>
        </w:rPr>
        <w:t>С учётом последнего выражения (2.1</w:t>
      </w:r>
      <w:r w:rsidR="00EE400F" w:rsidRPr="0099094A">
        <w:rPr>
          <w:szCs w:val="28"/>
        </w:rPr>
        <w:t>5</w:t>
      </w:r>
      <w:r w:rsidRPr="0099094A">
        <w:rPr>
          <w:szCs w:val="28"/>
        </w:rPr>
        <w:t>6) представим</w:t>
      </w:r>
    </w:p>
    <w:p w:rsidR="00C6559B" w:rsidRPr="0099094A" w:rsidRDefault="00C6559B" w:rsidP="00C5750B">
      <w:pPr>
        <w:rPr>
          <w:szCs w:val="28"/>
        </w:rPr>
      </w:pPr>
    </w:p>
    <w:p w:rsidR="00C5750B" w:rsidRPr="0099094A" w:rsidRDefault="001F3C9E" w:rsidP="00C5750B">
      <w:pPr>
        <w:rPr>
          <w:szCs w:val="28"/>
        </w:rPr>
      </w:pPr>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F</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oMath>
      <w:r w:rsidR="00C5750B" w:rsidRPr="0099094A">
        <w:rPr>
          <w:szCs w:val="28"/>
        </w:rPr>
        <w:t>+</w:t>
      </w:r>
    </w:p>
    <w:p w:rsidR="00C5750B" w:rsidRPr="0099094A" w:rsidRDefault="00C5750B" w:rsidP="00C5750B">
      <w:pPr>
        <w:jc w:val="right"/>
        <w:rPr>
          <w:rFonts w:eastAsiaTheme="minorEastAsia"/>
          <w:szCs w:val="28"/>
        </w:rPr>
      </w:pPr>
      <m:oMath>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d>
              <m:dPr>
                <m:begChr m:val="["/>
                <m:endChr m:val="]"/>
                <m:ctrlPr>
                  <w:rPr>
                    <w:rFonts w:ascii="Cambria Math" w:eastAsiaTheme="minorEastAsia" w:hAnsi="Cambria Math"/>
                    <w:i/>
                    <w:szCs w:val="28"/>
                  </w:rPr>
                </m:ctrlPr>
              </m:dPr>
              <m:e>
                <m:r>
                  <w:rPr>
                    <w:rFonts w:ascii="Cambria Math" w:eastAsiaTheme="minorEastAsia" w:hAnsi="Cambria Math"/>
                    <w:szCs w:val="28"/>
                  </w:rPr>
                  <m:t>2</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m:t>
                    </m:r>
                    <m:acc>
                      <m:accPr>
                        <m:chr m:val="̇"/>
                        <m:ctrlPr>
                          <w:rPr>
                            <w:rFonts w:ascii="Cambria Math" w:eastAsiaTheme="minorEastAsia" w:hAnsi="Cambria Math"/>
                            <w:i/>
                            <w:szCs w:val="28"/>
                          </w:rPr>
                        </m:ctrlPr>
                      </m:accPr>
                      <m:e>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e>
                    </m:acc>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r>
                  <m:rPr>
                    <m:sty m:val="p"/>
                  </m:rPr>
                  <w:rPr>
                    <w:rFonts w:ascii="Cambria Math" w:eastAsiaTheme="minorEastAsia" w:hAnsi="Cambria Math"/>
                    <w:szCs w:val="28"/>
                  </w:rPr>
                  <m:t>Ψ</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sSubSup>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r>
                  <w:rPr>
                    <w:rFonts w:ascii="Cambria Math" w:eastAsiaTheme="minorEastAsia" w:hAnsi="Cambria Math"/>
                    <w:szCs w:val="28"/>
                  </w:rPr>
                  <m:t>х</m:t>
                </m:r>
              </m:e>
            </m:d>
            <m:r>
              <w:rPr>
                <w:rFonts w:ascii="Cambria Math" w:eastAsiaTheme="minorEastAsia" w:hAnsi="Cambria Math"/>
                <w:szCs w:val="28"/>
              </w:rPr>
              <m:t>+</m:t>
            </m:r>
          </m:e>
        </m:nary>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r>
          <w:rPr>
            <w:rFonts w:ascii="Cambria Math" w:eastAsiaTheme="minorEastAsia" w:hAnsi="Cambria Math"/>
            <w:szCs w:val="28"/>
          </w:rPr>
          <m:t xml:space="preserve"> </m:t>
        </m:r>
      </m:oMath>
      <w:r w:rsidRPr="0099094A">
        <w:rPr>
          <w:rFonts w:eastAsiaTheme="minorEastAsia"/>
          <w:szCs w:val="28"/>
        </w:rPr>
        <w:t xml:space="preserve">                         (</w:t>
      </w:r>
      <w:r w:rsidR="00EE400F" w:rsidRPr="0099094A">
        <w:rPr>
          <w:szCs w:val="28"/>
        </w:rPr>
        <w:t>2.15</w:t>
      </w:r>
      <w:r w:rsidRPr="0099094A">
        <w:rPr>
          <w:szCs w:val="28"/>
        </w:rPr>
        <w:t>8)</w:t>
      </w:r>
    </w:p>
    <w:p w:rsidR="00C5750B" w:rsidRPr="0099094A" w:rsidRDefault="00C5750B" w:rsidP="00C5750B">
      <w:pPr>
        <w:rPr>
          <w:szCs w:val="28"/>
        </w:rPr>
      </w:pPr>
    </w:p>
    <w:p w:rsidR="00C5750B" w:rsidRPr="0099094A" w:rsidRDefault="00C5750B" w:rsidP="00C5750B">
      <w:pPr>
        <w:rPr>
          <w:szCs w:val="28"/>
        </w:rPr>
      </w:pPr>
      <w:r w:rsidRPr="0099094A">
        <w:rPr>
          <w:szCs w:val="28"/>
        </w:rPr>
        <w:lastRenderedPageBreak/>
        <w:t>Потребуем выполнения условия</w:t>
      </w:r>
    </w:p>
    <w:p w:rsidR="00C5750B" w:rsidRPr="0099094A" w:rsidRDefault="00C5750B" w:rsidP="00C5750B">
      <w:pPr>
        <w:rPr>
          <w:szCs w:val="28"/>
        </w:rPr>
      </w:pPr>
    </w:p>
    <w:p w:rsidR="00C5750B" w:rsidRPr="0099094A" w:rsidRDefault="001F3C9E" w:rsidP="00C5750B">
      <w:pPr>
        <w:jc w:val="right"/>
        <w:rPr>
          <w:szCs w:val="28"/>
        </w:rPr>
      </w:pPr>
      <m:oMath>
        <m:acc>
          <m:accPr>
            <m:chr m:val="̇"/>
            <m:ctrlPr>
              <w:rPr>
                <w:rFonts w:ascii="Cambria Math" w:eastAsiaTheme="minorEastAsia" w:hAnsi="Cambria Math"/>
                <w:i/>
                <w:szCs w:val="28"/>
              </w:rPr>
            </m:ctrlPr>
          </m:accPr>
          <m:e>
            <m:r>
              <w:rPr>
                <w:rFonts w:ascii="Cambria Math" w:eastAsiaTheme="minorEastAsia" w:hAnsi="Cambria Math"/>
                <w:szCs w:val="28"/>
              </w:rPr>
              <m:t>V</m:t>
            </m:r>
          </m:e>
        </m:acc>
        <m:r>
          <w:rPr>
            <w:rFonts w:ascii="Cambria Math" w:eastAsiaTheme="minorEastAsia" w:hAnsi="Cambria Math"/>
            <w:szCs w:val="28"/>
          </w:rPr>
          <m:t>=</m:t>
        </m:r>
        <m:r>
          <w:rPr>
            <w:rFonts w:ascii="Cambria Math" w:eastAsiaTheme="minorEastAsia" w:hAnsi="Cambria Math"/>
            <w:szCs w:val="28"/>
            <w:lang w:val="en-US"/>
          </w:rPr>
          <m:t>a</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R</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r>
              <w:rPr>
                <w:rFonts w:ascii="Cambria Math" w:eastAsiaTheme="minorEastAsia" w:hAnsi="Cambria Math"/>
                <w:szCs w:val="28"/>
              </w:rPr>
              <m:t>,</m:t>
            </m:r>
            <m:r>
              <w:rPr>
                <w:rFonts w:ascii="Cambria Math" w:eastAsiaTheme="minorEastAsia" w:hAnsi="Cambria Math"/>
                <w:szCs w:val="28"/>
                <w:lang w:val="en-US"/>
              </w:rPr>
              <m:t>x</m:t>
            </m:r>
          </m:e>
        </m:d>
        <m:r>
          <w:rPr>
            <w:rFonts w:ascii="Cambria Math" w:eastAsiaTheme="minorEastAsia" w:hAnsi="Cambria Math"/>
            <w:szCs w:val="28"/>
          </w:rPr>
          <m:t>.</m:t>
        </m:r>
      </m:oMath>
      <w:r w:rsidR="00C5750B" w:rsidRPr="0099094A">
        <w:rPr>
          <w:rFonts w:eastAsiaTheme="minorEastAsia"/>
          <w:i/>
          <w:szCs w:val="28"/>
        </w:rPr>
        <w:t xml:space="preserve">   </w:t>
      </w:r>
      <w:r w:rsidR="00C5750B" w:rsidRPr="0099094A">
        <w:rPr>
          <w:i/>
          <w:szCs w:val="28"/>
        </w:rPr>
        <w:t xml:space="preserve">                                  </w:t>
      </w:r>
      <w:r w:rsidR="00EE400F" w:rsidRPr="0099094A">
        <w:rPr>
          <w:szCs w:val="28"/>
        </w:rPr>
        <w:t>(2.15</w:t>
      </w:r>
      <w:r w:rsidR="00C5750B" w:rsidRPr="0099094A">
        <w:rPr>
          <w:szCs w:val="28"/>
        </w:rPr>
        <w:t>9)</w:t>
      </w:r>
    </w:p>
    <w:p w:rsidR="00C5750B" w:rsidRPr="0099094A" w:rsidRDefault="00C5750B" w:rsidP="00C5750B">
      <w:pPr>
        <w:jc w:val="right"/>
        <w:rPr>
          <w:i/>
          <w:szCs w:val="28"/>
        </w:rPr>
      </w:pPr>
    </w:p>
    <w:p w:rsidR="00C5750B" w:rsidRPr="0099094A" w:rsidRDefault="00C5750B" w:rsidP="00C5750B">
      <w:pPr>
        <w:rPr>
          <w:rFonts w:eastAsiaTheme="minorEastAsia"/>
          <w:szCs w:val="28"/>
        </w:rPr>
      </w:pPr>
      <w:r w:rsidRPr="0099094A">
        <w:rPr>
          <w:rFonts w:eastAsiaTheme="minorEastAsia"/>
          <w:szCs w:val="28"/>
        </w:rPr>
        <w:t xml:space="preserve">где </w:t>
      </w:r>
      <w:r w:rsidRPr="0099094A">
        <w:rPr>
          <w:rFonts w:eastAsiaTheme="minorEastAsia"/>
          <w:szCs w:val="28"/>
          <w:lang w:val="en-US"/>
        </w:rPr>
        <w:t>a</w:t>
      </w:r>
      <w:r w:rsidRPr="0099094A">
        <w:rPr>
          <w:rFonts w:eastAsiaTheme="minorEastAsia"/>
          <w:szCs w:val="28"/>
        </w:rPr>
        <w:t>(</w:t>
      </w:r>
      <w:r w:rsidRPr="0099094A">
        <w:rPr>
          <w:rFonts w:eastAsiaTheme="minorEastAsia"/>
          <w:szCs w:val="28"/>
          <w:lang w:val="en-US"/>
        </w:rPr>
        <w:t>x</w:t>
      </w:r>
      <w:r w:rsidRPr="0099094A">
        <w:rPr>
          <w:rFonts w:eastAsiaTheme="minorEastAsia"/>
          <w:szCs w:val="28"/>
        </w:rPr>
        <w:t>) – знакоотрицательная функция выбираемая из условия физической реализуемости синтезируемого закона управления;</w:t>
      </w:r>
    </w:p>
    <w:p w:rsidR="00C5750B" w:rsidRPr="0099094A" w:rsidRDefault="00C5750B" w:rsidP="00C5750B">
      <w:pPr>
        <w:ind w:firstLine="720"/>
        <w:rPr>
          <w:rFonts w:eastAsiaTheme="minorEastAsia"/>
          <w:szCs w:val="28"/>
        </w:rPr>
      </w:pPr>
      <m:oMath>
        <m:r>
          <w:rPr>
            <w:rFonts w:ascii="Cambria Math" w:eastAsiaTheme="minorEastAsia" w:hAnsi="Cambria Math"/>
            <w:szCs w:val="28"/>
            <w:lang w:val="en-US"/>
          </w:rPr>
          <m:t>R</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r>
              <w:rPr>
                <w:rFonts w:ascii="Cambria Math" w:eastAsiaTheme="minorEastAsia" w:hAnsi="Cambria Math"/>
                <w:szCs w:val="28"/>
              </w:rPr>
              <m:t>,</m:t>
            </m:r>
            <m:r>
              <w:rPr>
                <w:rFonts w:ascii="Cambria Math" w:eastAsiaTheme="minorEastAsia" w:hAnsi="Cambria Math"/>
                <w:szCs w:val="28"/>
                <w:lang w:val="en-US"/>
              </w:rPr>
              <m:t>x</m:t>
            </m:r>
          </m:e>
        </m:d>
      </m:oMath>
      <w:r w:rsidRPr="0099094A">
        <w:rPr>
          <w:rFonts w:eastAsiaTheme="minorEastAsia"/>
          <w:szCs w:val="28"/>
        </w:rPr>
        <w:t xml:space="preserve"> – произвольная положительно определённая по переменным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oMath>
      <w:r w:rsidRPr="0099094A">
        <w:rPr>
          <w:rFonts w:eastAsiaTheme="minorEastAsia"/>
          <w:szCs w:val="28"/>
        </w:rPr>
        <w:t xml:space="preserve"> функция.</w:t>
      </w:r>
    </w:p>
    <w:p w:rsidR="00C5750B" w:rsidRPr="0099094A" w:rsidRDefault="00C5750B" w:rsidP="00C5750B">
      <w:pPr>
        <w:rPr>
          <w:szCs w:val="28"/>
        </w:rPr>
      </w:pPr>
      <w:r w:rsidRPr="0099094A">
        <w:rPr>
          <w:rFonts w:eastAsiaTheme="minorEastAsia"/>
          <w:szCs w:val="28"/>
        </w:rPr>
        <w:t xml:space="preserve">Если закон управления определить из системы </w:t>
      </w:r>
      <w:r w:rsidR="00EE400F" w:rsidRPr="0099094A">
        <w:rPr>
          <w:szCs w:val="28"/>
        </w:rPr>
        <w:t>(2.15</w:t>
      </w:r>
      <w:r w:rsidRPr="0099094A">
        <w:rPr>
          <w:szCs w:val="28"/>
        </w:rPr>
        <w:t>8), (2.1</w:t>
      </w:r>
      <w:r w:rsidR="00EE400F" w:rsidRPr="0099094A">
        <w:rPr>
          <w:szCs w:val="28"/>
        </w:rPr>
        <w:t>5</w:t>
      </w:r>
      <w:r w:rsidRPr="0099094A">
        <w:rPr>
          <w:szCs w:val="28"/>
        </w:rPr>
        <w:t>9), то очевидно, согласно известным теоремам В.В. Румянцева, цель управления (2.132) будет достигнута</w:t>
      </w:r>
      <w:r w:rsidR="00EE400F" w:rsidRPr="0099094A">
        <w:rPr>
          <w:szCs w:val="28"/>
        </w:rPr>
        <w:t>. Таким образом, из систем (2.158), (2.15</w:t>
      </w:r>
      <w:r w:rsidRPr="0099094A">
        <w:rPr>
          <w:szCs w:val="28"/>
        </w:rPr>
        <w:t>9) определяем,  во-первых, закон настройки параметров регулятора в виде</w:t>
      </w:r>
    </w:p>
    <w:p w:rsidR="00C5750B" w:rsidRPr="0099094A" w:rsidRDefault="00C5750B" w:rsidP="00C5750B">
      <w:pPr>
        <w:rPr>
          <w:szCs w:val="28"/>
        </w:rPr>
      </w:pPr>
    </w:p>
    <w:p w:rsidR="00C5750B" w:rsidRPr="0099094A" w:rsidRDefault="001F3C9E" w:rsidP="00C5750B">
      <w:pPr>
        <w:jc w:val="right"/>
        <w:rPr>
          <w:szCs w:val="28"/>
        </w:rPr>
      </w:pPr>
      <m:oMath>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γ</m:t>
                </m:r>
              </m:e>
            </m:acc>
          </m:e>
          <m:sub>
            <m:r>
              <w:rPr>
                <w:rFonts w:ascii="Cambria Math" w:eastAsiaTheme="minorEastAsia" w:hAnsi="Cambria Math"/>
                <w:szCs w:val="28"/>
              </w:rPr>
              <m:t>1=-</m:t>
            </m:r>
          </m:sub>
        </m:sSub>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e>
        </m:nary>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num>
          <m:den>
            <m:sSub>
              <m:sSubPr>
                <m:ctrlPr>
                  <w:rPr>
                    <w:rFonts w:ascii="Cambria Math" w:hAnsi="Cambria Math"/>
                    <w:i/>
                    <w:szCs w:val="28"/>
                  </w:rPr>
                </m:ctrlPr>
              </m:sSubPr>
              <m:e>
                <m:r>
                  <w:rPr>
                    <w:rFonts w:ascii="Cambria Math" w:hAnsi="Cambria Math"/>
                    <w:szCs w:val="28"/>
                  </w:rPr>
                  <m:t>∂х</m:t>
                </m:r>
              </m:e>
              <m:sub>
                <m:r>
                  <w:rPr>
                    <w:rFonts w:ascii="Cambria Math" w:hAnsi="Cambria Math"/>
                    <w:szCs w:val="28"/>
                  </w:rPr>
                  <m:t>1</m:t>
                </m:r>
              </m:sub>
            </m:sSub>
          </m:den>
        </m:f>
        <m:sSup>
          <m:sSupPr>
            <m:ctrlPr>
              <w:rPr>
                <w:rFonts w:ascii="Cambria Math" w:eastAsiaTheme="minorEastAsia" w:hAnsi="Cambria Math"/>
                <w:i/>
                <w:szCs w:val="28"/>
              </w:rPr>
            </m:ctrlPr>
          </m:sSupPr>
          <m:e>
            <m:r>
              <w:rPr>
                <w:rFonts w:ascii="Cambria Math" w:eastAsiaTheme="minorEastAsia" w:hAnsi="Cambria Math"/>
                <w:szCs w:val="28"/>
              </w:rPr>
              <m:t>x</m:t>
            </m:r>
          </m:e>
          <m:sup>
            <m:r>
              <w:rPr>
                <w:rFonts w:ascii="Cambria Math" w:eastAsiaTheme="minorEastAsia" w:hAnsi="Cambria Math"/>
                <w:szCs w:val="28"/>
              </w:rPr>
              <m:t>T</m:t>
            </m:r>
          </m:sup>
        </m:sSup>
        <m:r>
          <w:rPr>
            <w:rFonts w:ascii="Cambria Math" w:eastAsiaTheme="minorEastAsia" w:hAnsi="Cambria Math"/>
            <w:szCs w:val="28"/>
          </w:rPr>
          <m:t xml:space="preserve">, </m:t>
        </m:r>
      </m:oMath>
      <w:r w:rsidR="00C5750B" w:rsidRPr="0099094A">
        <w:rPr>
          <w:szCs w:val="28"/>
        </w:rPr>
        <w:t xml:space="preserve">                                         (2.1</w:t>
      </w:r>
      <w:r w:rsidR="00EE400F" w:rsidRPr="0099094A">
        <w:rPr>
          <w:szCs w:val="28"/>
        </w:rPr>
        <w:t>6</w:t>
      </w:r>
      <w:r w:rsidR="00C5750B" w:rsidRPr="0099094A">
        <w:rPr>
          <w:szCs w:val="28"/>
        </w:rPr>
        <w:t>0)</w:t>
      </w:r>
    </w:p>
    <w:p w:rsidR="00C5750B" w:rsidRPr="0099094A" w:rsidRDefault="00C5750B" w:rsidP="00C5750B">
      <w:pPr>
        <w:rPr>
          <w:szCs w:val="28"/>
        </w:rPr>
      </w:pPr>
    </w:p>
    <w:p w:rsidR="00C5750B" w:rsidRPr="0099094A" w:rsidRDefault="00C5750B" w:rsidP="00C5750B">
      <w:pPr>
        <w:rPr>
          <w:szCs w:val="28"/>
        </w:rPr>
      </w:pPr>
      <w:r w:rsidRPr="0099094A">
        <w:rPr>
          <w:szCs w:val="28"/>
        </w:rPr>
        <w:t xml:space="preserve">и во-вторых, определяем программную часть закона управления. Для определения последнего имеем  </w:t>
      </w:r>
    </w:p>
    <w:p w:rsidR="00C5750B" w:rsidRPr="0099094A" w:rsidRDefault="001F3C9E" w:rsidP="00C5750B">
      <w:pPr>
        <w:ind w:firstLine="0"/>
        <w:jc w:val="right"/>
        <w:rPr>
          <w:szCs w:val="28"/>
        </w:rPr>
      </w:pP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F</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r>
          <w:rPr>
            <w:rFonts w:ascii="Cambria Math" w:eastAsiaTheme="minorEastAsia" w:hAnsi="Cambria Math"/>
            <w:szCs w:val="28"/>
          </w:rPr>
          <m:t xml:space="preserve"> =</m:t>
        </m:r>
        <m:r>
          <w:rPr>
            <w:rFonts w:ascii="Cambria Math" w:eastAsiaTheme="minorEastAsia" w:hAnsi="Cambria Math"/>
            <w:szCs w:val="28"/>
            <w:lang w:val="en-US"/>
          </w:rPr>
          <m:t>a</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R</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lang w:val="en-US"/>
                  </w:rPr>
                  <m:t>n</m:t>
                </m:r>
              </m:sub>
            </m:sSub>
            <m:r>
              <w:rPr>
                <w:rFonts w:ascii="Cambria Math" w:eastAsiaTheme="minorEastAsia" w:hAnsi="Cambria Math"/>
                <w:szCs w:val="28"/>
              </w:rPr>
              <m:t>,</m:t>
            </m:r>
            <m:r>
              <w:rPr>
                <w:rFonts w:ascii="Cambria Math" w:eastAsiaTheme="minorEastAsia" w:hAnsi="Cambria Math"/>
                <w:szCs w:val="28"/>
                <w:lang w:val="en-US"/>
              </w:rPr>
              <m:t>x</m:t>
            </m:r>
          </m:e>
        </m:d>
      </m:oMath>
      <w:r w:rsidR="00EE400F" w:rsidRPr="0099094A">
        <w:rPr>
          <w:szCs w:val="28"/>
        </w:rPr>
        <w:t xml:space="preserve">     (2.16</w:t>
      </w:r>
      <w:r w:rsidR="00C5750B" w:rsidRPr="0099094A">
        <w:rPr>
          <w:szCs w:val="28"/>
        </w:rPr>
        <w:t>1)</w:t>
      </w:r>
    </w:p>
    <w:p w:rsidR="00C5750B" w:rsidRPr="0099094A" w:rsidRDefault="00C5750B" w:rsidP="00C5750B">
      <w:pPr>
        <w:rPr>
          <w:szCs w:val="28"/>
        </w:rPr>
      </w:pPr>
    </w:p>
    <w:p w:rsidR="00C5750B" w:rsidRPr="0099094A" w:rsidRDefault="00C5750B" w:rsidP="00C5750B">
      <w:pPr>
        <w:rPr>
          <w:szCs w:val="28"/>
        </w:rPr>
      </w:pPr>
      <w:r w:rsidRPr="0099094A">
        <w:rPr>
          <w:szCs w:val="28"/>
        </w:rPr>
        <w:t xml:space="preserve">где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δ</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Ψ</m:t>
            </m:r>
          </m:e>
          <m:sub>
            <m:r>
              <w:rPr>
                <w:rFonts w:ascii="Cambria Math" w:eastAsiaTheme="minorEastAsia" w:hAnsi="Cambria Math"/>
                <w:szCs w:val="28"/>
                <w:lang w:val="en-US"/>
              </w:rPr>
              <m:t>r</m:t>
            </m:r>
          </m:sub>
        </m:sSub>
        <m:d>
          <m:dPr>
            <m:ctrlPr>
              <w:rPr>
                <w:rFonts w:ascii="Cambria Math" w:eastAsiaTheme="minorEastAsia" w:hAnsi="Cambria Math"/>
                <w:i/>
                <w:szCs w:val="28"/>
                <w:lang w:val="en-US"/>
              </w:rPr>
            </m:ctrlPr>
          </m:dPr>
          <m:e>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t</m:t>
            </m:r>
            <m:r>
              <w:rPr>
                <w:rFonts w:ascii="Cambria Math" w:eastAsiaTheme="minorEastAsia" w:hAnsi="Cambria Math"/>
                <w:szCs w:val="28"/>
              </w:rPr>
              <m:t>≠0</m:t>
            </m:r>
          </m:e>
        </m:d>
        <m:r>
          <w:rPr>
            <w:rFonts w:ascii="Cambria Math" w:eastAsiaTheme="minorEastAsia" w:hAnsi="Cambria Math"/>
            <w:szCs w:val="28"/>
          </w:rPr>
          <m:t>.</m:t>
        </m:r>
      </m:oMath>
    </w:p>
    <w:p w:rsidR="00C5750B" w:rsidRPr="0099094A" w:rsidRDefault="00C5750B" w:rsidP="00C5750B">
      <w:pPr>
        <w:rPr>
          <w:szCs w:val="28"/>
        </w:rPr>
      </w:pPr>
    </w:p>
    <w:p w:rsidR="00C5750B" w:rsidRPr="0099094A" w:rsidRDefault="00C5750B" w:rsidP="00C5750B">
      <w:pPr>
        <w:jc w:val="center"/>
        <w:rPr>
          <w:szCs w:val="28"/>
        </w:rPr>
      </w:pPr>
      <w:r w:rsidRPr="0099094A">
        <w:rPr>
          <w:szCs w:val="28"/>
        </w:rPr>
        <w:t xml:space="preserve">Запишем последнее выражение в следующем равносильном виде: </w:t>
      </w:r>
    </w:p>
    <w:p w:rsidR="00C5750B" w:rsidRPr="0099094A" w:rsidRDefault="001F3C9E" w:rsidP="00C5750B">
      <w:pPr>
        <w:jc w:val="center"/>
        <w:rPr>
          <w:szCs w:val="28"/>
        </w:rPr>
      </w:pPr>
      <m:oMathPara>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d>
            <m:dPr>
              <m:ctrlPr>
                <w:rPr>
                  <w:rFonts w:ascii="Cambria Math" w:eastAsiaTheme="minorEastAsia" w:hAnsi="Cambria Math"/>
                  <w:i/>
                  <w:szCs w:val="28"/>
                </w:rPr>
              </m:ctrlPr>
            </m:dPr>
            <m:e>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Bu</m:t>
                  </m:r>
                </m:e>
                <m:sub>
                  <m:r>
                    <w:rPr>
                      <w:rFonts w:ascii="Cambria Math" w:eastAsiaTheme="minorEastAsia" w:hAnsi="Cambria Math"/>
                      <w:szCs w:val="28"/>
                    </w:rPr>
                    <m:t>пр</m:t>
                  </m:r>
                </m:sub>
              </m:sSub>
            </m:e>
          </m:d>
          <m:r>
            <w:rPr>
              <w:rFonts w:ascii="Cambria Math" w:eastAsiaTheme="minorEastAsia" w:hAnsi="Cambria Math"/>
              <w:szCs w:val="28"/>
            </w:rPr>
            <m:t>=</m:t>
          </m:r>
        </m:oMath>
      </m:oMathPara>
    </w:p>
    <w:p w:rsidR="00C5750B" w:rsidRPr="0099094A" w:rsidRDefault="00C5750B" w:rsidP="00C5750B">
      <w:pPr>
        <w:jc w:val="right"/>
        <w:rPr>
          <w:szCs w:val="28"/>
        </w:rPr>
      </w:pPr>
      <m:oMath>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R</m:t>
        </m:r>
        <m:d>
          <m:dPr>
            <m:ctrlPr>
              <w:rPr>
                <w:rFonts w:ascii="Cambria Math" w:eastAsiaTheme="minorEastAsia" w:hAnsi="Cambria Math"/>
                <w:i/>
                <w:szCs w:val="28"/>
                <w:lang w:val="en-US"/>
              </w:rPr>
            </m:ctrlPr>
          </m:dPr>
          <m:e>
            <m:r>
              <w:rPr>
                <w:rFonts w:ascii="Cambria Math" w:eastAsiaTheme="minorEastAsia" w:hAnsi="Cambria Math"/>
                <w:szCs w:val="28"/>
              </w:rPr>
              <m:t>.,.,.</m:t>
            </m:r>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r>
              <w:rPr>
                <w:rFonts w:ascii="Cambria Math" w:eastAsiaTheme="minorEastAsia" w:hAnsi="Cambria Math"/>
                <w:szCs w:val="28"/>
              </w:rPr>
              <m:t xml:space="preserve"> </m:t>
            </m:r>
            <m:f>
              <m:fPr>
                <m:ctrlPr>
                  <w:rPr>
                    <w:rFonts w:ascii="Cambria Math" w:eastAsiaTheme="minorEastAsia"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r>
          <w:rPr>
            <w:rFonts w:ascii="Cambria Math" w:eastAsiaTheme="minorEastAsia" w:hAnsi="Cambria Math"/>
            <w:szCs w:val="28"/>
          </w:rPr>
          <m:t>-</m:t>
        </m:r>
        <m:d>
          <m:dPr>
            <m:ctrlPr>
              <w:rPr>
                <w:rFonts w:ascii="Cambria Math" w:eastAsiaTheme="minorEastAsia" w:hAnsi="Cambria Math"/>
                <w:i/>
                <w:szCs w:val="28"/>
              </w:rPr>
            </m:ctrlPr>
          </m:dPr>
          <m:e>
            <m:nary>
              <m:naryPr>
                <m:chr m:val="∑"/>
                <m:limLoc m:val="undOvr"/>
                <m:ctrlPr>
                  <w:rPr>
                    <w:rFonts w:ascii="Cambria Math" w:eastAsiaTheme="minorEastAsia" w:hAnsi="Cambria Math"/>
                    <w:i/>
                    <w:szCs w:val="28"/>
                  </w:rPr>
                </m:ctrlPr>
              </m:naryPr>
              <m:sub>
                <m:r>
                  <w:rPr>
                    <w:rFonts w:ascii="Cambria Math" w:eastAsiaTheme="minorEastAsia" w:hAnsi="Cambria Math"/>
                    <w:szCs w:val="28"/>
                  </w:rPr>
                  <m:t>r=1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r>
                  <w:rPr>
                    <w:rFonts w:ascii="Cambria Math" w:eastAsiaTheme="minorEastAsia" w:hAnsi="Cambria Math"/>
                    <w:szCs w:val="28"/>
                  </w:rPr>
                  <m:t xml:space="preserve"> </m:t>
                </m:r>
              </m:e>
            </m:nary>
            <m:f>
              <m:fPr>
                <m:ctrlPr>
                  <w:rPr>
                    <w:rFonts w:ascii="Cambria Math" w:eastAsiaTheme="minorEastAsia"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eastAsiaTheme="minorEastAsia"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eastAsiaTheme="minorEastAsia" w:hAnsi="Cambria Math"/>
                <w:szCs w:val="28"/>
              </w:rPr>
              <m:t>,</m:t>
            </m:r>
            <m:r>
              <w:rPr>
                <w:rFonts w:ascii="Cambria Math" w:eastAsiaTheme="minorEastAsia" w:hAnsi="Cambria Math"/>
                <w:szCs w:val="28"/>
                <w:lang w:val="en-US"/>
              </w:rPr>
              <m:t>F</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e>
        </m:d>
      </m:oMath>
      <w:r w:rsidRPr="0099094A">
        <w:rPr>
          <w:rFonts w:eastAsiaTheme="minorEastAsia"/>
          <w:szCs w:val="28"/>
        </w:rPr>
        <w:t xml:space="preserve">              (2.1</w:t>
      </w:r>
      <w:r w:rsidR="00EE400F" w:rsidRPr="0099094A">
        <w:rPr>
          <w:rFonts w:eastAsiaTheme="minorEastAsia"/>
          <w:szCs w:val="28"/>
        </w:rPr>
        <w:t>6</w:t>
      </w:r>
      <w:r w:rsidRPr="0099094A">
        <w:rPr>
          <w:rFonts w:eastAsiaTheme="minorEastAsia"/>
          <w:szCs w:val="28"/>
        </w:rPr>
        <w:t xml:space="preserve">2)                      </w:t>
      </w:r>
    </w:p>
    <w:p w:rsidR="00C5750B" w:rsidRPr="0099094A" w:rsidRDefault="00C5750B" w:rsidP="00C5750B">
      <w:pPr>
        <w:pStyle w:val="31"/>
        <w:rPr>
          <w:szCs w:val="28"/>
        </w:rPr>
      </w:pPr>
    </w:p>
    <w:p w:rsidR="00C5750B" w:rsidRPr="0099094A" w:rsidRDefault="00C5750B" w:rsidP="00C5750B">
      <w:pPr>
        <w:pStyle w:val="31"/>
        <w:rPr>
          <w:szCs w:val="28"/>
          <w:lang w:val="en-US"/>
        </w:rPr>
      </w:pPr>
      <w:r w:rsidRPr="0099094A">
        <w:rPr>
          <w:szCs w:val="28"/>
        </w:rPr>
        <w:t>из уравнение  (2.1</w:t>
      </w:r>
      <w:r w:rsidR="00EE400F" w:rsidRPr="0099094A">
        <w:rPr>
          <w:szCs w:val="28"/>
        </w:rPr>
        <w:t>6</w:t>
      </w:r>
      <w:r w:rsidRPr="0099094A">
        <w:rPr>
          <w:szCs w:val="28"/>
          <w:lang w:val="en-US"/>
        </w:rPr>
        <w:t>2</w:t>
      </w:r>
      <w:r w:rsidRPr="0099094A">
        <w:rPr>
          <w:szCs w:val="28"/>
        </w:rPr>
        <w:t xml:space="preserve">) окончательно имеем </w:t>
      </w:r>
    </w:p>
    <w:p w:rsidR="00C5750B" w:rsidRPr="0099094A" w:rsidRDefault="00C5750B" w:rsidP="00C5750B">
      <w:pPr>
        <w:pStyle w:val="31"/>
        <w:rPr>
          <w:szCs w:val="28"/>
          <w:lang w:val="en-US"/>
        </w:rPr>
      </w:pPr>
    </w:p>
    <w:p w:rsidR="00C5750B" w:rsidRPr="0099094A" w:rsidRDefault="001F3C9E" w:rsidP="00C5750B">
      <w:pPr>
        <w:pStyle w:val="31"/>
        <w:jc w:val="center"/>
        <w:rPr>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пр</m:t>
              </m:r>
            </m:sub>
          </m:sSub>
          <m:r>
            <w:rPr>
              <w:rFonts w:ascii="Cambria Math" w:hAnsi="Cambria Math"/>
              <w:szCs w:val="28"/>
            </w:rPr>
            <m:t>=</m:t>
          </m:r>
          <m:d>
            <m:dPr>
              <m:begChr m:val="["/>
              <m:endChr m:val="]"/>
              <m:ctrlPr>
                <w:rPr>
                  <w:rFonts w:ascii="Cambria Math" w:hAnsi="Cambria Math"/>
                  <w:i/>
                  <w:szCs w:val="28"/>
                </w:rPr>
              </m:ctrlPr>
            </m:dPr>
            <m:e>
              <m:r>
                <w:rPr>
                  <w:rFonts w:ascii="Cambria Math" w:hAnsi="Cambria Math"/>
                  <w:szCs w:val="28"/>
                  <w:lang w:val="en-US"/>
                </w:rPr>
                <m:t>a</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rPr>
                <m:t>∙</m:t>
              </m:r>
              <m:r>
                <w:rPr>
                  <w:rFonts w:ascii="Cambria Math" w:hAnsi="Cambria Math"/>
                  <w:szCs w:val="28"/>
                  <w:lang w:val="en-US"/>
                </w:rPr>
                <m:t>R</m:t>
              </m:r>
              <m:d>
                <m:dPr>
                  <m:ctrlPr>
                    <w:rPr>
                      <w:rFonts w:ascii="Cambria Math" w:hAnsi="Cambria Math"/>
                      <w:i/>
                      <w:szCs w:val="28"/>
                      <w:lang w:val="en-US"/>
                    </w:rPr>
                  </m:ctrlPr>
                </m:dPr>
                <m:e>
                  <m:r>
                    <w:rPr>
                      <w:rFonts w:ascii="Cambria Math" w:hAnsi="Cambria Math"/>
                      <w:szCs w:val="28"/>
                    </w:rPr>
                    <m:t>.,.,.</m:t>
                  </m:r>
                </m:e>
              </m:d>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r>
                    <w:rPr>
                      <w:rFonts w:ascii="Cambria Math" w:hAnsi="Cambria Math"/>
                      <w:szCs w:val="28"/>
                    </w:rPr>
                    <m:t xml:space="preserve"> </m:t>
                  </m:r>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up>
                          <m:r>
                            <w:rPr>
                              <w:rFonts w:ascii="Cambria Math" w:hAnsi="Cambria Math"/>
                              <w:szCs w:val="28"/>
                            </w:rPr>
                            <m:t>2</m:t>
                          </m:r>
                        </m:sup>
                      </m:sSubSup>
                      <m:r>
                        <w:rPr>
                          <w:rFonts w:ascii="Cambria Math" w:hAnsi="Cambria Math"/>
                          <w:szCs w:val="28"/>
                        </w:rPr>
                        <m:t>)</m:t>
                      </m:r>
                    </m:num>
                    <m:den>
                      <m:r>
                        <w:rPr>
                          <w:rFonts w:ascii="Cambria Math" w:hAnsi="Cambria Math"/>
                          <w:szCs w:val="28"/>
                        </w:rPr>
                        <m:t>∂t</m:t>
                      </m:r>
                    </m:den>
                  </m:f>
                </m:e>
              </m:nary>
              <m:r>
                <w:rPr>
                  <w:rFonts w:ascii="Cambria Math" w:hAnsi="Cambria Math"/>
                  <w:szCs w:val="28"/>
                </w:rPr>
                <m:t>-</m:t>
              </m:r>
              <m:d>
                <m:dPr>
                  <m:ctrlPr>
                    <w:rPr>
                      <w:rFonts w:ascii="Cambria Math" w:hAnsi="Cambria Math"/>
                      <w:i/>
                      <w:szCs w:val="28"/>
                    </w:rPr>
                  </m:ctrlPr>
                </m:dPr>
                <m:e>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hAnsi="Cambria Math"/>
                      <w:szCs w:val="28"/>
                    </w:rPr>
                    <m:t>,</m:t>
                  </m:r>
                  <m:r>
                    <w:rPr>
                      <w:rFonts w:ascii="Cambria Math" w:eastAsiaTheme="minorEastAsia" w:hAnsi="Cambria Math"/>
                      <w:szCs w:val="28"/>
                      <w:lang w:val="en-US"/>
                    </w:rPr>
                    <m:t>F</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e>
              </m:d>
            </m:e>
          </m:d>
          <m:r>
            <w:rPr>
              <w:rFonts w:ascii="Cambria Math" w:hAnsi="Cambria Math"/>
              <w:szCs w:val="28"/>
            </w:rPr>
            <m:t>∙</m:t>
          </m:r>
        </m:oMath>
      </m:oMathPara>
    </w:p>
    <w:p w:rsidR="00C5750B" w:rsidRPr="0099094A" w:rsidRDefault="00C5750B" w:rsidP="00C5750B">
      <w:pPr>
        <w:pStyle w:val="31"/>
        <w:ind w:firstLine="0"/>
        <w:jc w:val="center"/>
        <w:rPr>
          <w:szCs w:val="28"/>
        </w:rPr>
      </w:pPr>
      <m:oMath>
        <m:r>
          <w:rPr>
            <w:rFonts w:ascii="Cambria Math" w:hAnsi="Cambria Math"/>
            <w:szCs w:val="28"/>
          </w:rPr>
          <m:t xml:space="preserve"> ∙</m:t>
        </m:r>
        <m:sSup>
          <m:sSupPr>
            <m:ctrlPr>
              <w:rPr>
                <w:rFonts w:ascii="Cambria Math" w:hAnsi="Cambria Math"/>
                <w:i/>
                <w:szCs w:val="28"/>
              </w:rPr>
            </m:ctrlPr>
          </m:sSupPr>
          <m:e>
            <m:d>
              <m:dPr>
                <m:ctrlPr>
                  <w:rPr>
                    <w:rFonts w:ascii="Cambria Math" w:hAnsi="Cambria Math"/>
                    <w:i/>
                    <w:szCs w:val="28"/>
                  </w:rPr>
                </m:ctrlPr>
              </m:d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r>
                  <w:rPr>
                    <w:rFonts w:ascii="Cambria Math" w:hAnsi="Cambria Math"/>
                    <w:szCs w:val="28"/>
                  </w:rPr>
                  <m:t>,</m:t>
                </m:r>
              </m:e>
            </m:d>
          </m:e>
          <m:sup>
            <m:r>
              <w:rPr>
                <w:rFonts w:ascii="Cambria Math" w:hAnsi="Cambria Math"/>
                <w:szCs w:val="28"/>
              </w:rPr>
              <m:t>-1</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T</m:t>
            </m:r>
          </m:sup>
        </m:sSup>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lang w:val="en-US"/>
                  </w:rPr>
                  <m:t>r</m:t>
                </m:r>
              </m:sub>
            </m:sSub>
            <m:r>
              <w:rPr>
                <w:rFonts w:ascii="Cambria Math" w:hAnsi="Cambria Math"/>
                <w:szCs w:val="28"/>
              </w:rPr>
              <m:t xml:space="preserve"> </m:t>
            </m:r>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lang w:val="en-US"/>
                  </w:rPr>
                  <m:t>r</m:t>
                </m:r>
              </m:sub>
            </m:sSub>
          </m:num>
          <m:den>
            <m:r>
              <w:rPr>
                <w:rFonts w:ascii="Cambria Math" w:hAnsi="Cambria Math"/>
                <w:szCs w:val="28"/>
              </w:rPr>
              <m:t>∂x</m:t>
            </m:r>
          </m:den>
        </m:f>
      </m:oMath>
      <w:r w:rsidR="00EE400F" w:rsidRPr="0099094A">
        <w:rPr>
          <w:szCs w:val="28"/>
        </w:rPr>
        <w:t xml:space="preserve">                      (2.16</w:t>
      </w:r>
      <w:r w:rsidRPr="0099094A">
        <w:rPr>
          <w:szCs w:val="28"/>
        </w:rPr>
        <w:t>3)</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С учётом обозначений для </w:t>
      </w:r>
      <m:oMath>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i</m:t>
            </m:r>
          </m:sub>
        </m:sSub>
        <m:r>
          <w:rPr>
            <w:rFonts w:ascii="Cambria Math" w:eastAsiaTheme="minorEastAsia" w:hAnsi="Cambria Math"/>
            <w:szCs w:val="28"/>
          </w:rPr>
          <m:t xml:space="preserve"> и условий </m:t>
        </m:r>
      </m:oMath>
      <w:r w:rsidRPr="0099094A">
        <w:rPr>
          <w:rFonts w:eastAsiaTheme="minorEastAsia"/>
          <w:szCs w:val="28"/>
        </w:rPr>
        <w:t xml:space="preserve"> квазистационарности алгоритм настройки (2.1</w:t>
      </w:r>
      <w:r w:rsidR="00EE400F" w:rsidRPr="0099094A">
        <w:rPr>
          <w:rFonts w:eastAsiaTheme="minorEastAsia"/>
          <w:szCs w:val="28"/>
        </w:rPr>
        <w:t>6</w:t>
      </w:r>
      <w:r w:rsidRPr="0099094A">
        <w:rPr>
          <w:rFonts w:eastAsiaTheme="minorEastAsia"/>
          <w:szCs w:val="28"/>
        </w:rPr>
        <w:t>0) окончательно запишется в виде</w:t>
      </w:r>
    </w:p>
    <w:p w:rsidR="00C5750B" w:rsidRPr="0099094A" w:rsidRDefault="00C5750B" w:rsidP="00C5750B">
      <w:pPr>
        <w:rPr>
          <w:rFonts w:eastAsiaTheme="minorEastAsia"/>
          <w:i/>
          <w:szCs w:val="28"/>
        </w:rPr>
      </w:pPr>
    </w:p>
    <w:p w:rsidR="00C5750B" w:rsidRPr="0099094A" w:rsidRDefault="001F3C9E" w:rsidP="00C5750B">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m:t>
            </m:r>
            <m:r>
              <w:rPr>
                <w:rFonts w:ascii="Cambria Math" w:eastAsiaTheme="minorEastAsia" w:hAnsi="Cambria Math"/>
                <w:szCs w:val="28"/>
                <w:lang w:val="en-US"/>
              </w:rPr>
              <m:t>B</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C</m:t>
                </m:r>
              </m:e>
            </m:acc>
            <m:r>
              <w:rPr>
                <w:rFonts w:ascii="Cambria Math" w:eastAsiaTheme="minorEastAsia" w:hAnsi="Cambria Math"/>
                <w:szCs w:val="28"/>
              </w:rPr>
              <m:t>)</m:t>
            </m:r>
          </m:e>
          <m:sub>
            <m:r>
              <w:rPr>
                <w:rFonts w:ascii="Cambria Math" w:eastAsiaTheme="minorEastAsia" w:hAnsi="Cambria Math"/>
                <w:szCs w:val="28"/>
                <w:lang w:val="en-US"/>
              </w:rPr>
              <m:t>i</m:t>
            </m:r>
          </m:sub>
        </m:sSub>
        <m:r>
          <w:rPr>
            <w:rFonts w:ascii="Cambria Math" w:eastAsiaTheme="minorEastAsia" w:hAnsi="Cambria Math"/>
            <w:szCs w:val="28"/>
          </w:rPr>
          <m:t>=</m:t>
        </m:r>
        <m:nary>
          <m:naryPr>
            <m:chr m:val="∑"/>
            <m:limLoc m:val="undOvr"/>
            <m:ctrlPr>
              <w:rPr>
                <w:rFonts w:ascii="Cambria Math" w:hAnsi="Cambria Math"/>
                <w:i/>
                <w:szCs w:val="28"/>
              </w:rPr>
            </m:ctrlPr>
          </m:naryPr>
          <m:sub>
            <m:r>
              <w:rPr>
                <w:rFonts w:ascii="Cambria Math" w:hAnsi="Cambria Math"/>
                <w:szCs w:val="28"/>
              </w:rPr>
              <m:t>r=1</m:t>
            </m:r>
          </m:sub>
          <m:sup>
            <m:r>
              <w:rPr>
                <w:rFonts w:ascii="Cambria Math" w:hAnsi="Cambria Math"/>
                <w:szCs w:val="28"/>
              </w:rPr>
              <m:t>n</m:t>
            </m:r>
          </m:sup>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r</m:t>
                </m:r>
              </m:sub>
            </m:sSub>
          </m:e>
        </m:nary>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r>
                  <m:rPr>
                    <m:sty m:val="p"/>
                  </m:rPr>
                  <w:rPr>
                    <w:rFonts w:ascii="Cambria Math" w:hAnsi="Cambria Math"/>
                    <w:szCs w:val="28"/>
                  </w:rPr>
                  <m:t>Ψ</m:t>
                </m:r>
              </m:e>
              <m:sub>
                <m:r>
                  <w:rPr>
                    <w:rFonts w:ascii="Cambria Math" w:hAnsi="Cambria Math"/>
                    <w:szCs w:val="28"/>
                  </w:rPr>
                  <m:t>r</m:t>
                </m:r>
              </m:sub>
            </m:sSub>
          </m:num>
          <m:den>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den>
        </m:f>
        <m:sSup>
          <m:sSupPr>
            <m:ctrlPr>
              <w:rPr>
                <w:rFonts w:ascii="Cambria Math" w:hAnsi="Cambria Math"/>
                <w:i/>
                <w:szCs w:val="28"/>
              </w:rPr>
            </m:ctrlPr>
          </m:sSupPr>
          <m:e>
            <m:r>
              <w:rPr>
                <w:rFonts w:ascii="Cambria Math" w:hAnsi="Cambria Math"/>
                <w:szCs w:val="28"/>
              </w:rPr>
              <m:t>x</m:t>
            </m:r>
          </m:e>
          <m:sup>
            <m:r>
              <w:rPr>
                <w:rFonts w:ascii="Cambria Math" w:hAnsi="Cambria Math"/>
                <w:szCs w:val="28"/>
              </w:rPr>
              <m:t>T</m:t>
            </m:r>
          </m:sup>
        </m:sSup>
      </m:oMath>
      <w:r w:rsidR="00C5750B" w:rsidRPr="0099094A">
        <w:rPr>
          <w:rFonts w:eastAsiaTheme="minorEastAsia"/>
          <w:szCs w:val="28"/>
        </w:rPr>
        <w:t xml:space="preserve">, </w:t>
      </w:r>
      <m:oMath>
        <m:r>
          <w:rPr>
            <w:rFonts w:ascii="Cambria Math" w:eastAsiaTheme="minorEastAsia" w:hAnsi="Cambria Math"/>
            <w:szCs w:val="28"/>
            <w:lang w:val="en-US"/>
          </w:rPr>
          <m:t>i</m:t>
        </m:r>
        <m:r>
          <w:rPr>
            <w:rFonts w:ascii="Cambria Math" w:eastAsiaTheme="minorEastAsia" w:hAnsi="Cambria Math"/>
            <w:szCs w:val="28"/>
          </w:rPr>
          <m:t xml:space="preserve">=1, </m:t>
        </m:r>
        <m:r>
          <w:rPr>
            <w:rFonts w:ascii="Cambria Math" w:eastAsiaTheme="minorEastAsia" w:hAnsi="Cambria Math"/>
            <w:szCs w:val="28"/>
            <w:lang w:val="en-US"/>
          </w:rPr>
          <m:t>n</m:t>
        </m:r>
      </m:oMath>
      <w:r w:rsidR="00C5750B" w:rsidRPr="0099094A">
        <w:rPr>
          <w:rFonts w:eastAsiaTheme="minorEastAsia"/>
          <w:szCs w:val="28"/>
        </w:rPr>
        <w:t xml:space="preserve">               </w:t>
      </w:r>
      <w:r w:rsidR="00EE400F" w:rsidRPr="0099094A">
        <w:rPr>
          <w:rFonts w:eastAsiaTheme="minorEastAsia"/>
          <w:szCs w:val="28"/>
        </w:rPr>
        <w:t xml:space="preserve">                           (2.16</w:t>
      </w:r>
      <w:r w:rsidR="00C5750B" w:rsidRPr="0099094A">
        <w:rPr>
          <w:rFonts w:eastAsiaTheme="minorEastAsia"/>
          <w:szCs w:val="28"/>
        </w:rPr>
        <w:t>4)</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где через </w:t>
      </w:r>
      <m:oMath>
        <m:sSub>
          <m:sSubPr>
            <m:ctrlPr>
              <w:rPr>
                <w:rFonts w:ascii="Cambria Math" w:eastAsiaTheme="minorEastAsia" w:hAnsi="Cambria Math"/>
                <w:i/>
                <w:szCs w:val="28"/>
              </w:rPr>
            </m:ctrlPr>
          </m:sSubPr>
          <m:e>
            <m:r>
              <w:rPr>
                <w:rFonts w:ascii="Cambria Math" w:eastAsiaTheme="minorEastAsia" w:hAnsi="Cambria Math"/>
                <w:szCs w:val="28"/>
              </w:rPr>
              <m:t>(</m:t>
            </m:r>
            <m:r>
              <w:rPr>
                <w:rFonts w:ascii="Cambria Math" w:eastAsiaTheme="minorEastAsia" w:hAnsi="Cambria Math"/>
                <w:szCs w:val="28"/>
                <w:lang w:val="en-US"/>
              </w:rPr>
              <m:t>B</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C</m:t>
                </m:r>
              </m:e>
            </m:acc>
            <m:r>
              <w:rPr>
                <w:rFonts w:ascii="Cambria Math" w:eastAsiaTheme="minorEastAsia" w:hAnsi="Cambria Math"/>
                <w:szCs w:val="28"/>
              </w:rPr>
              <m:t>)</m:t>
            </m:r>
          </m:e>
          <m:sub>
            <m:r>
              <w:rPr>
                <w:rFonts w:ascii="Cambria Math" w:eastAsiaTheme="minorEastAsia" w:hAnsi="Cambria Math"/>
                <w:szCs w:val="28"/>
              </w:rPr>
              <m:t>i</m:t>
            </m:r>
          </m:sub>
        </m:sSub>
      </m:oMath>
      <w:r w:rsidRPr="0099094A">
        <w:rPr>
          <w:rFonts w:eastAsiaTheme="minorEastAsia"/>
          <w:szCs w:val="28"/>
        </w:rPr>
        <w:t xml:space="preserve"> , обозначается </w:t>
      </w:r>
      <w:r w:rsidRPr="0099094A">
        <w:rPr>
          <w:rFonts w:eastAsiaTheme="minorEastAsia"/>
          <w:szCs w:val="28"/>
          <w:lang w:val="en-US"/>
        </w:rPr>
        <w:t>i</w:t>
      </w:r>
      <w:r w:rsidRPr="0099094A">
        <w:rPr>
          <w:rFonts w:eastAsiaTheme="minorEastAsia"/>
          <w:szCs w:val="28"/>
        </w:rPr>
        <w:t xml:space="preserve">-я строка матрицы </w:t>
      </w:r>
      <m:oMath>
        <m:r>
          <w:rPr>
            <w:rFonts w:ascii="Cambria Math" w:eastAsiaTheme="minorEastAsia" w:hAnsi="Cambria Math"/>
            <w:szCs w:val="28"/>
          </w:rPr>
          <m:t>BC</m:t>
        </m:r>
      </m:oMath>
      <w:r w:rsidRPr="0099094A">
        <w:rPr>
          <w:rFonts w:eastAsiaTheme="minorEastAsia"/>
          <w:szCs w:val="28"/>
        </w:rPr>
        <w:t>.</w:t>
      </w:r>
    </w:p>
    <w:p w:rsidR="00C5750B" w:rsidRPr="0099094A" w:rsidRDefault="00C5750B" w:rsidP="00C5750B">
      <w:pPr>
        <w:pStyle w:val="a3"/>
        <w:rPr>
          <w:rFonts w:eastAsiaTheme="minorEastAsia"/>
          <w:szCs w:val="28"/>
        </w:rPr>
      </w:pPr>
      <w:r w:rsidRPr="0099094A">
        <w:rPr>
          <w:rFonts w:eastAsiaTheme="minorEastAsia"/>
          <w:szCs w:val="28"/>
        </w:rPr>
        <w:t xml:space="preserve">  Итак, адаптивный закон управления опре</w:t>
      </w:r>
      <w:r w:rsidR="00EE400F" w:rsidRPr="0099094A">
        <w:rPr>
          <w:rFonts w:eastAsiaTheme="minorEastAsia"/>
          <w:szCs w:val="28"/>
        </w:rPr>
        <w:t>деляется через соотношения (2.16</w:t>
      </w:r>
      <w:r w:rsidRPr="0099094A">
        <w:rPr>
          <w:rFonts w:eastAsiaTheme="minorEastAsia"/>
          <w:szCs w:val="28"/>
        </w:rPr>
        <w:t>3), (2.1</w:t>
      </w:r>
      <w:r w:rsidR="00EE400F" w:rsidRPr="0099094A">
        <w:rPr>
          <w:rFonts w:eastAsiaTheme="minorEastAsia"/>
          <w:szCs w:val="28"/>
        </w:rPr>
        <w:t>6</w:t>
      </w:r>
      <w:r w:rsidRPr="0099094A">
        <w:rPr>
          <w:rFonts w:eastAsiaTheme="minorEastAsia"/>
          <w:szCs w:val="28"/>
        </w:rPr>
        <w:t>4) и имеет структуру:</w:t>
      </w:r>
    </w:p>
    <w:p w:rsidR="00BE51C9" w:rsidRPr="0099094A" w:rsidRDefault="00BE51C9" w:rsidP="00C5750B">
      <w:pPr>
        <w:pStyle w:val="a3"/>
        <w:rPr>
          <w:rFonts w:eastAsiaTheme="minorEastAsia"/>
          <w:szCs w:val="28"/>
        </w:rPr>
      </w:pPr>
    </w:p>
    <w:p w:rsidR="00C5750B" w:rsidRPr="0099094A" w:rsidRDefault="00C5750B" w:rsidP="00C5750B">
      <w:pPr>
        <w:jc w:val="right"/>
        <w:rPr>
          <w:rFonts w:eastAsiaTheme="minorEastAsia"/>
          <w:szCs w:val="28"/>
        </w:rPr>
      </w:pPr>
      <m:oMath>
        <m:r>
          <m:rPr>
            <m:sty m:val="p"/>
          </m:rPr>
          <w:rPr>
            <w:rFonts w:ascii="Cambria Math" w:hAnsi="Cambria Math"/>
            <w:szCs w:val="28"/>
          </w:rPr>
          <m:t>U=</m:t>
        </m:r>
        <m:sSub>
          <m:sSubPr>
            <m:ctrlPr>
              <w:rPr>
                <w:rFonts w:ascii="Cambria Math" w:hAnsi="Cambria Math"/>
                <w:szCs w:val="28"/>
              </w:rPr>
            </m:ctrlPr>
          </m:sSubPr>
          <m:e>
            <m:r>
              <m:rPr>
                <m:sty m:val="p"/>
              </m:rPr>
              <w:rPr>
                <w:rFonts w:ascii="Cambria Math" w:hAnsi="Cambria Math"/>
                <w:szCs w:val="28"/>
              </w:rPr>
              <m:t>U</m:t>
            </m:r>
          </m:e>
          <m:sub>
            <m:r>
              <m:rPr>
                <m:sty m:val="p"/>
              </m:rPr>
              <w:rPr>
                <w:rFonts w:ascii="Cambria Math" w:hAnsi="Cambria Math"/>
                <w:szCs w:val="28"/>
              </w:rPr>
              <m:t>пр</m:t>
            </m:r>
          </m:sub>
        </m:sSub>
        <m:r>
          <m:rPr>
            <m:sty m:val="p"/>
          </m:rPr>
          <w:rPr>
            <w:rFonts w:ascii="Cambria Math" w:hAnsi="Cambria Math"/>
            <w:szCs w:val="28"/>
          </w:rPr>
          <m:t>-С∙</m:t>
        </m:r>
        <m:r>
          <m:rPr>
            <m:sty m:val="p"/>
          </m:rPr>
          <w:rPr>
            <w:rFonts w:ascii="Cambria Math" w:hAnsi="Cambria Math"/>
            <w:szCs w:val="28"/>
            <w:lang w:val="en-US"/>
          </w:rPr>
          <m:t>X</m:t>
        </m:r>
      </m:oMath>
      <w:r w:rsidRPr="0099094A">
        <w:rPr>
          <w:rFonts w:eastAsiaTheme="minorEastAsia"/>
          <w:szCs w:val="28"/>
        </w:rPr>
        <w:t xml:space="preserve">                           </w:t>
      </w:r>
      <w:r w:rsidR="00EE400F" w:rsidRPr="0099094A">
        <w:rPr>
          <w:rFonts w:eastAsiaTheme="minorEastAsia"/>
          <w:szCs w:val="28"/>
        </w:rPr>
        <w:t xml:space="preserve">                           (2.16</w:t>
      </w:r>
      <w:r w:rsidRPr="0099094A">
        <w:rPr>
          <w:rFonts w:eastAsiaTheme="minorEastAsia"/>
          <w:szCs w:val="28"/>
        </w:rPr>
        <w:t>5)</w:t>
      </w:r>
    </w:p>
    <w:p w:rsidR="00C5750B" w:rsidRPr="0099094A" w:rsidRDefault="00C5750B" w:rsidP="00C5750B">
      <w:pPr>
        <w:rPr>
          <w:rFonts w:eastAsiaTheme="minorEastAsia"/>
          <w:b/>
          <w:szCs w:val="28"/>
        </w:rPr>
      </w:pPr>
    </w:p>
    <w:p w:rsidR="00C5750B" w:rsidRPr="0099094A" w:rsidRDefault="00C5750B" w:rsidP="00C5750B">
      <w:pPr>
        <w:rPr>
          <w:rFonts w:eastAsiaTheme="minorEastAsia"/>
          <w:b/>
          <w:szCs w:val="28"/>
        </w:rPr>
      </w:pPr>
      <w:r w:rsidRPr="0099094A">
        <w:rPr>
          <w:rFonts w:eastAsiaTheme="minorEastAsia"/>
          <w:b/>
          <w:szCs w:val="28"/>
        </w:rPr>
        <w:t>Рассмотрим модельный пример синтеза адаптивного закона управления</w:t>
      </w:r>
    </w:p>
    <w:p w:rsidR="00C5750B" w:rsidRPr="0099094A" w:rsidRDefault="00C5750B" w:rsidP="00C5750B">
      <w:pPr>
        <w:rPr>
          <w:rFonts w:eastAsiaTheme="minorEastAsia"/>
          <w:szCs w:val="28"/>
        </w:rPr>
      </w:pPr>
      <w:r w:rsidRPr="0099094A">
        <w:rPr>
          <w:rFonts w:eastAsiaTheme="minorEastAsia"/>
          <w:szCs w:val="28"/>
        </w:rPr>
        <w:t>Рассмотрим объект управления, описываемый системой</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x</m:t>
            </m:r>
          </m:e>
        </m:acc>
        <m:r>
          <w:rPr>
            <w:rFonts w:ascii="Cambria Math" w:eastAsiaTheme="minorEastAsia" w:hAnsi="Cambria Math"/>
            <w:szCs w:val="28"/>
          </w:rPr>
          <m:t>=A</m:t>
        </m:r>
        <m:r>
          <w:rPr>
            <w:rFonts w:ascii="Cambria Math" w:eastAsiaTheme="minorEastAsia" w:hAnsi="Cambria Math"/>
            <w:szCs w:val="28"/>
            <w:lang w:val="en-US"/>
          </w:rPr>
          <m:t>x</m:t>
        </m:r>
        <m:r>
          <w:rPr>
            <w:rFonts w:ascii="Cambria Math" w:eastAsiaTheme="minorEastAsia" w:hAnsi="Cambria Math"/>
            <w:szCs w:val="28"/>
          </w:rPr>
          <m:t>+</m:t>
        </m:r>
        <m:r>
          <w:rPr>
            <w:rFonts w:ascii="Cambria Math" w:eastAsiaTheme="minorEastAsia" w:hAnsi="Cambria Math"/>
            <w:szCs w:val="28"/>
            <w:lang w:val="en-US"/>
          </w:rPr>
          <m:t>Bu</m:t>
        </m:r>
        <m:r>
          <w:rPr>
            <w:rFonts w:ascii="Cambria Math" w:eastAsiaTheme="minorEastAsia" w:hAnsi="Cambria Math"/>
            <w:szCs w:val="28"/>
          </w:rPr>
          <m:t>+∆</m:t>
        </m:r>
        <m:r>
          <w:rPr>
            <w:rFonts w:ascii="Cambria Math" w:eastAsiaTheme="minorEastAsia" w:hAnsi="Cambria Math"/>
            <w:szCs w:val="28"/>
            <w:lang w:val="en-US"/>
          </w:rPr>
          <m:t>Ax</m:t>
        </m:r>
        <m:r>
          <w:rPr>
            <w:rFonts w:ascii="Cambria Math" w:eastAsiaTheme="minorEastAsia" w:hAnsi="Cambria Math"/>
            <w:szCs w:val="28"/>
          </w:rPr>
          <m:t>,</m:t>
        </m:r>
      </m:oMath>
      <w:r w:rsidR="00C5750B" w:rsidRPr="0099094A">
        <w:rPr>
          <w:rFonts w:eastAsiaTheme="minorEastAsia"/>
          <w:szCs w:val="28"/>
        </w:rPr>
        <w:t xml:space="preserve">                                           (2.1</w:t>
      </w:r>
      <w:r w:rsidR="00EE400F" w:rsidRPr="0099094A">
        <w:rPr>
          <w:rFonts w:eastAsiaTheme="minorEastAsia"/>
          <w:szCs w:val="28"/>
        </w:rPr>
        <w:t>6</w:t>
      </w:r>
      <w:r w:rsidR="00C5750B" w:rsidRPr="0099094A">
        <w:rPr>
          <w:rFonts w:eastAsiaTheme="minorEastAsia"/>
          <w:szCs w:val="28"/>
        </w:rPr>
        <w:t>6)</w:t>
      </w:r>
    </w:p>
    <w:p w:rsidR="00C5750B" w:rsidRPr="0099094A" w:rsidRDefault="00C5750B" w:rsidP="00C5750B">
      <w:pPr>
        <w:pStyle w:val="3"/>
        <w:spacing w:line="360" w:lineRule="auto"/>
        <w:rPr>
          <w:lang w:val="en-US"/>
        </w:rPr>
      </w:pPr>
      <w:r w:rsidRPr="0099094A">
        <w:t>где</w:t>
      </w:r>
      <w:r w:rsidRPr="0099094A">
        <w:rPr>
          <w:lang w:val="en-US"/>
        </w:rPr>
        <w:t>,</w:t>
      </w:r>
    </w:p>
    <w:p w:rsidR="00C5750B" w:rsidRPr="0099094A" w:rsidRDefault="00C5750B" w:rsidP="00C5750B">
      <w:pPr>
        <w:rPr>
          <w:rFonts w:eastAsiaTheme="minorEastAsia"/>
          <w:szCs w:val="28"/>
          <w:lang w:val="en-US"/>
        </w:rPr>
      </w:pPr>
      <w:r w:rsidRPr="0099094A">
        <w:rPr>
          <w:rFonts w:eastAsiaTheme="minorEastAsia"/>
          <w:szCs w:val="28"/>
          <w:lang w:val="en-US"/>
        </w:rPr>
        <w:t xml:space="preserve">A = </w:t>
      </w:r>
      <m:oMath>
        <m:d>
          <m:dPr>
            <m:ctrlPr>
              <w:rPr>
                <w:rFonts w:ascii="Cambria Math" w:eastAsiaTheme="minorEastAsia" w:hAnsi="Cambria Math"/>
                <w:i/>
                <w:szCs w:val="28"/>
                <w:lang w:val="en-US"/>
              </w:rPr>
            </m:ctrlPr>
          </m:dPr>
          <m:e>
            <m:m>
              <m:mPr>
                <m:mcs>
                  <m:mc>
                    <m:mcPr>
                      <m:count m:val="3"/>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0</m:t>
                  </m:r>
                </m:e>
                <m:e>
                  <m:r>
                    <w:rPr>
                      <w:rFonts w:ascii="Cambria Math" w:eastAsiaTheme="minorEastAsia" w:hAnsi="Cambria Math"/>
                      <w:szCs w:val="28"/>
                      <w:lang w:val="en-US"/>
                    </w:rPr>
                    <m:t>-1</m:t>
                  </m:r>
                </m:e>
                <m:e>
                  <m:r>
                    <w:rPr>
                      <w:rFonts w:ascii="Cambria Math" w:eastAsiaTheme="minorEastAsia" w:hAnsi="Cambria Math"/>
                      <w:szCs w:val="28"/>
                      <w:lang w:val="en-US"/>
                    </w:rPr>
                    <m:t>0</m:t>
                  </m:r>
                </m:e>
              </m:mr>
              <m:mr>
                <m:e>
                  <m:r>
                    <w:rPr>
                      <w:rFonts w:ascii="Cambria Math" w:eastAsiaTheme="minorEastAsia" w:hAnsi="Cambria Math"/>
                      <w:szCs w:val="28"/>
                      <w:lang w:val="en-US"/>
                    </w:rPr>
                    <m:t>0</m:t>
                  </m:r>
                </m:e>
                <m:e>
                  <m:r>
                    <w:rPr>
                      <w:rFonts w:ascii="Cambria Math" w:eastAsiaTheme="minorEastAsia" w:hAnsi="Cambria Math"/>
                      <w:szCs w:val="28"/>
                      <w:lang w:val="en-US"/>
                    </w:rPr>
                    <m:t>0</m:t>
                  </m:r>
                </m:e>
                <m:e>
                  <m:r>
                    <w:rPr>
                      <w:rFonts w:ascii="Cambria Math" w:eastAsiaTheme="minorEastAsia" w:hAnsi="Cambria Math"/>
                      <w:szCs w:val="28"/>
                      <w:lang w:val="en-US"/>
                    </w:rPr>
                    <m:t>1</m:t>
                  </m:r>
                </m:e>
              </m:mr>
              <m:mr>
                <m:e>
                  <m:r>
                    <w:rPr>
                      <w:rFonts w:ascii="Cambria Math" w:eastAsiaTheme="minorEastAsia" w:hAnsi="Cambria Math"/>
                      <w:szCs w:val="28"/>
                      <w:lang w:val="en-US"/>
                    </w:rPr>
                    <m:t>0</m:t>
                  </m:r>
                </m:e>
                <m:e>
                  <m:r>
                    <w:rPr>
                      <w:rFonts w:ascii="Cambria Math" w:eastAsiaTheme="minorEastAsia" w:hAnsi="Cambria Math"/>
                      <w:szCs w:val="28"/>
                      <w:lang w:val="en-US"/>
                    </w:rPr>
                    <m:t>0</m:t>
                  </m:r>
                </m:e>
                <m:e>
                  <m:r>
                    <w:rPr>
                      <w:rFonts w:ascii="Cambria Math" w:eastAsiaTheme="minorEastAsia" w:hAnsi="Cambria Math"/>
                      <w:szCs w:val="28"/>
                      <w:lang w:val="en-US"/>
                    </w:rPr>
                    <m:t>0</m:t>
                  </m:r>
                </m:e>
              </m:mr>
            </m:m>
          </m:e>
        </m:d>
      </m:oMath>
      <w:r w:rsidRPr="0099094A">
        <w:rPr>
          <w:rFonts w:eastAsiaTheme="minorEastAsia"/>
          <w:szCs w:val="28"/>
          <w:lang w:val="en-US"/>
        </w:rPr>
        <w:t xml:space="preserve">,  B = </w:t>
      </w:r>
      <m:oMath>
        <m:d>
          <m:dPr>
            <m:ctrlPr>
              <w:rPr>
                <w:rFonts w:ascii="Cambria Math" w:eastAsiaTheme="minorEastAsia" w:hAnsi="Cambria Math"/>
                <w:i/>
                <w:szCs w:val="28"/>
                <w:lang w:val="en-US"/>
              </w:rPr>
            </m:ctrlPr>
          </m:dPr>
          <m:e>
            <m:m>
              <m:mPr>
                <m:mcs>
                  <m:mc>
                    <m:mcPr>
                      <m:count m:val="2"/>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1</m:t>
                  </m:r>
                </m:e>
                <m:e>
                  <m:r>
                    <w:rPr>
                      <w:rFonts w:ascii="Cambria Math" w:eastAsiaTheme="minorEastAsia" w:hAnsi="Cambria Math"/>
                      <w:szCs w:val="28"/>
                      <w:lang w:val="en-US"/>
                    </w:rPr>
                    <m:t>0</m:t>
                  </m:r>
                </m:e>
              </m:mr>
              <m:mr>
                <m:e>
                  <m:r>
                    <w:rPr>
                      <w:rFonts w:ascii="Cambria Math" w:eastAsiaTheme="minorEastAsia" w:hAnsi="Cambria Math"/>
                      <w:szCs w:val="28"/>
                      <w:lang w:val="en-US"/>
                    </w:rPr>
                    <m:t>0</m:t>
                  </m:r>
                </m:e>
                <m:e>
                  <m:r>
                    <w:rPr>
                      <w:rFonts w:ascii="Cambria Math" w:eastAsiaTheme="minorEastAsia" w:hAnsi="Cambria Math"/>
                      <w:szCs w:val="28"/>
                      <w:lang w:val="en-US"/>
                    </w:rPr>
                    <m:t>0</m:t>
                  </m:r>
                </m:e>
              </m:mr>
              <m:mr>
                <m:e>
                  <m:r>
                    <w:rPr>
                      <w:rFonts w:ascii="Cambria Math" w:eastAsiaTheme="minorEastAsia" w:hAnsi="Cambria Math"/>
                      <w:szCs w:val="28"/>
                      <w:lang w:val="en-US"/>
                    </w:rPr>
                    <m:t>0</m:t>
                  </m:r>
                </m:e>
                <m:e>
                  <m:r>
                    <w:rPr>
                      <w:rFonts w:ascii="Cambria Math" w:eastAsiaTheme="minorEastAsia" w:hAnsi="Cambria Math"/>
                      <w:szCs w:val="28"/>
                      <w:lang w:val="en-US"/>
                    </w:rPr>
                    <m:t>1</m:t>
                  </m:r>
                </m:e>
              </m:mr>
            </m:m>
          </m:e>
        </m:d>
      </m:oMath>
      <w:r w:rsidRPr="0099094A">
        <w:rPr>
          <w:rFonts w:eastAsiaTheme="minorEastAsia"/>
          <w:szCs w:val="28"/>
          <w:lang w:val="en-US"/>
        </w:rPr>
        <w:t xml:space="preserve">,  </w:t>
      </w:r>
      <m:oMath>
        <m:r>
          <w:rPr>
            <w:rFonts w:ascii="Cambria Math" w:eastAsiaTheme="minorEastAsia" w:hAnsi="Cambria Math"/>
            <w:szCs w:val="28"/>
            <w:lang w:val="en-US"/>
          </w:rPr>
          <m:t>∆</m:t>
        </m:r>
      </m:oMath>
      <w:r w:rsidRPr="0099094A">
        <w:rPr>
          <w:rFonts w:eastAsiaTheme="minorEastAsia"/>
          <w:szCs w:val="28"/>
          <w:lang w:val="en-US"/>
        </w:rPr>
        <w:t xml:space="preserve">A = </w:t>
      </w:r>
      <m:oMath>
        <m:d>
          <m:dPr>
            <m:ctrlPr>
              <w:rPr>
                <w:rFonts w:ascii="Cambria Math" w:eastAsiaTheme="minorEastAsia" w:hAnsi="Cambria Math"/>
                <w:i/>
                <w:szCs w:val="28"/>
                <w:lang w:val="en-US"/>
              </w:rPr>
            </m:ctrlPr>
          </m:dPr>
          <m:e>
            <m:m>
              <m:mPr>
                <m:mcs>
                  <m:mc>
                    <m:mcPr>
                      <m:count m:val="3"/>
                      <m:mcJc m:val="center"/>
                    </m:mcPr>
                  </m:mc>
                </m:mcs>
                <m:ctrlPr>
                  <w:rPr>
                    <w:rFonts w:ascii="Cambria Math" w:eastAsiaTheme="minorEastAsia" w:hAnsi="Cambria Math"/>
                    <w:i/>
                    <w:szCs w:val="28"/>
                    <w:lang w:val="en-US"/>
                  </w:rPr>
                </m:ctrlPr>
              </m:mPr>
              <m:mr>
                <m:e>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11</m:t>
                      </m:r>
                    </m:sub>
                  </m:sSub>
                  <m:r>
                    <w:rPr>
                      <w:rFonts w:ascii="Cambria Math" w:eastAsiaTheme="minorEastAsia" w:hAnsi="Cambria Math"/>
                      <w:szCs w:val="28"/>
                      <w:lang w:val="en-US"/>
                    </w:rPr>
                    <m:t>(t)</m:t>
                  </m:r>
                </m:e>
                <m:e>
                  <m:r>
                    <w:rPr>
                      <w:rFonts w:ascii="Cambria Math" w:eastAsiaTheme="minorEastAsia" w:hAnsi="Cambria Math"/>
                      <w:szCs w:val="28"/>
                      <w:lang w:val="en-US"/>
                    </w:rPr>
                    <m:t>0</m:t>
                  </m:r>
                </m:e>
                <m:e>
                  <m:r>
                    <w:rPr>
                      <w:rFonts w:ascii="Cambria Math" w:eastAsiaTheme="minorEastAsia" w:hAnsi="Cambria Math"/>
                      <w:szCs w:val="28"/>
                      <w:lang w:val="en-US"/>
                    </w:rPr>
                    <m:t>0</m:t>
                  </m:r>
                </m:e>
              </m:mr>
              <m:mr>
                <m:e>
                  <m:r>
                    <w:rPr>
                      <w:rFonts w:ascii="Cambria Math" w:eastAsiaTheme="minorEastAsia" w:hAnsi="Cambria Math"/>
                      <w:szCs w:val="28"/>
                      <w:lang w:val="en-US"/>
                    </w:rPr>
                    <m:t>0</m:t>
                  </m:r>
                </m:e>
                <m:e>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22</m:t>
                      </m:r>
                    </m:sub>
                  </m:sSub>
                  <m:r>
                    <w:rPr>
                      <w:rFonts w:ascii="Cambria Math" w:eastAsiaTheme="minorEastAsia" w:hAnsi="Cambria Math"/>
                      <w:szCs w:val="28"/>
                      <w:lang w:val="en-US"/>
                    </w:rPr>
                    <m:t>(t)</m:t>
                  </m:r>
                </m:e>
                <m:e>
                  <m:r>
                    <w:rPr>
                      <w:rFonts w:ascii="Cambria Math" w:eastAsiaTheme="minorEastAsia" w:hAnsi="Cambria Math"/>
                      <w:szCs w:val="28"/>
                      <w:lang w:val="en-US"/>
                    </w:rPr>
                    <m:t>0</m:t>
                  </m:r>
                </m:e>
              </m:mr>
              <m:mr>
                <m:e>
                  <m:r>
                    <w:rPr>
                      <w:rFonts w:ascii="Cambria Math" w:eastAsiaTheme="minorEastAsia" w:hAnsi="Cambria Math"/>
                      <w:szCs w:val="28"/>
                      <w:lang w:val="en-US"/>
                    </w:rPr>
                    <m:t>0</m:t>
                  </m:r>
                </m:e>
                <m:e>
                  <m:r>
                    <w:rPr>
                      <w:rFonts w:ascii="Cambria Math" w:eastAsiaTheme="minorEastAsia" w:hAnsi="Cambria Math"/>
                      <w:szCs w:val="28"/>
                      <w:lang w:val="en-US"/>
                    </w:rPr>
                    <m:t>0</m:t>
                  </m:r>
                </m:e>
                <m:e>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33</m:t>
                      </m:r>
                    </m:sub>
                  </m:sSub>
                  <m:r>
                    <w:rPr>
                      <w:rFonts w:ascii="Cambria Math" w:eastAsiaTheme="minorEastAsia" w:hAnsi="Cambria Math"/>
                      <w:szCs w:val="28"/>
                      <w:lang w:val="en-US"/>
                    </w:rPr>
                    <m:t>(t)</m:t>
                  </m:r>
                </m:e>
              </m:mr>
            </m:m>
          </m:e>
        </m:d>
      </m:oMath>
      <w:r w:rsidRPr="0099094A">
        <w:rPr>
          <w:rFonts w:eastAsiaTheme="minorEastAsia"/>
          <w:szCs w:val="28"/>
          <w:lang w:val="en-US"/>
        </w:rPr>
        <w:t>,</w:t>
      </w:r>
    </w:p>
    <w:p w:rsidR="00C5750B" w:rsidRPr="0099094A" w:rsidRDefault="00C5750B" w:rsidP="00C5750B">
      <w:pPr>
        <w:ind w:firstLine="0"/>
        <w:rPr>
          <w:rFonts w:eastAsiaTheme="minorEastAsia"/>
          <w:szCs w:val="28"/>
          <w:lang w:val="en-US"/>
        </w:rPr>
      </w:pPr>
    </w:p>
    <w:p w:rsidR="00C5750B" w:rsidRPr="0099094A" w:rsidRDefault="00C5750B" w:rsidP="00C5750B">
      <w:pPr>
        <w:ind w:firstLine="0"/>
        <w:jc w:val="center"/>
        <w:rPr>
          <w:rFonts w:eastAsiaTheme="minorEastAsia"/>
          <w:szCs w:val="28"/>
        </w:rPr>
      </w:pPr>
      <m:oMath>
        <m:r>
          <w:rPr>
            <w:rFonts w:ascii="Cambria Math" w:eastAsiaTheme="minorEastAsia" w:hAnsi="Cambria Math"/>
            <w:szCs w:val="28"/>
          </w:rPr>
          <m:t>x=</m:t>
        </m:r>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e>
          <m:sup>
            <m:r>
              <w:rPr>
                <w:rFonts w:ascii="Cambria Math" w:eastAsiaTheme="minorEastAsia" w:hAnsi="Cambria Math"/>
                <w:szCs w:val="28"/>
              </w:rPr>
              <m:t>T</m:t>
            </m:r>
          </m:sup>
        </m:sSup>
        <m:r>
          <w:rPr>
            <w:rFonts w:ascii="Cambria Math" w:eastAsiaTheme="minorEastAsia" w:hAnsi="Cambria Math"/>
            <w:szCs w:val="28"/>
          </w:rPr>
          <m:t xml:space="preserve">,               </m:t>
        </m:r>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2</m:t>
                </m:r>
              </m:sub>
            </m:sSub>
            <m:r>
              <w:rPr>
                <w:rFonts w:ascii="Cambria Math" w:eastAsiaTheme="minorEastAsia" w:hAnsi="Cambria Math"/>
                <w:szCs w:val="28"/>
              </w:rPr>
              <m:t>)</m:t>
            </m:r>
          </m:e>
          <m:sup>
            <m:r>
              <w:rPr>
                <w:rFonts w:ascii="Cambria Math" w:eastAsiaTheme="minorEastAsia" w:hAnsi="Cambria Math"/>
                <w:szCs w:val="28"/>
              </w:rPr>
              <m:t>T</m:t>
            </m:r>
          </m:sup>
        </m:sSup>
        <m:r>
          <w:rPr>
            <w:rFonts w:ascii="Cambria Math" w:eastAsiaTheme="minorEastAsia" w:hAnsi="Cambria Math"/>
            <w:szCs w:val="28"/>
          </w:rPr>
          <m:t xml:space="preserve">  </m:t>
        </m:r>
      </m:oMath>
      <w:r w:rsidRPr="0099094A">
        <w:rPr>
          <w:rFonts w:eastAsiaTheme="minorEastAsia"/>
          <w:szCs w:val="28"/>
        </w:rPr>
        <w:t>.</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Поставим задачу осущ</w:t>
      </w:r>
      <w:r w:rsidR="00EE400F" w:rsidRPr="0099094A">
        <w:rPr>
          <w:rFonts w:eastAsiaTheme="minorEastAsia"/>
          <w:szCs w:val="28"/>
        </w:rPr>
        <w:t>ествления движения системы (2.16</w:t>
      </w:r>
      <w:r w:rsidRPr="0099094A">
        <w:rPr>
          <w:rFonts w:eastAsiaTheme="minorEastAsia"/>
          <w:szCs w:val="28"/>
        </w:rPr>
        <w:t>6) по прямой, описываемой уравнениями:</w:t>
      </w:r>
    </w:p>
    <w:p w:rsidR="00C5750B" w:rsidRPr="0099094A" w:rsidRDefault="00C5750B" w:rsidP="00C5750B">
      <w:pPr>
        <w:rPr>
          <w:rFonts w:eastAsiaTheme="minorEastAsia"/>
          <w:szCs w:val="28"/>
        </w:rPr>
      </w:pPr>
    </w:p>
    <w:p w:rsidR="00C5750B" w:rsidRPr="0099094A" w:rsidRDefault="001F3C9E" w:rsidP="00C5750B">
      <w:pPr>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lang w:val="en-US"/>
                      </w:rPr>
                      <m:t>x</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-1= 0,</m:t>
                </m:r>
              </m:e>
              <m:e>
                <m:sSub>
                  <m:sSubPr>
                    <m:ctrlPr>
                      <w:rPr>
                        <w:rFonts w:ascii="Cambria Math" w:eastAsiaTheme="minorEastAsia" w:hAnsi="Cambria Math"/>
                        <w:i/>
                        <w:szCs w:val="28"/>
                      </w:rPr>
                    </m:ctrlPr>
                  </m:sSubPr>
                  <m:e>
                    <m:r>
                      <w:rPr>
                        <w:rFonts w:ascii="Cambria Math" w:eastAsiaTheme="minorEastAsia" w:hAnsi="Cambria Math"/>
                        <w:szCs w:val="28"/>
                      </w:rPr>
                      <m:t xml:space="preserve">      ψ</m:t>
                    </m:r>
                  </m:e>
                  <m:sub>
                    <m:r>
                      <w:rPr>
                        <w:rFonts w:ascii="Cambria Math" w:eastAsiaTheme="minorEastAsia" w:hAnsi="Cambria Math"/>
                        <w:szCs w:val="28"/>
                      </w:rPr>
                      <m:t>2</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- 2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3x</m:t>
                    </m:r>
                  </m:e>
                  <m:sub>
                    <m:r>
                      <w:rPr>
                        <w:rFonts w:ascii="Cambria Math" w:eastAsiaTheme="minorEastAsia" w:hAnsi="Cambria Math"/>
                        <w:szCs w:val="28"/>
                      </w:rPr>
                      <m:t>3</m:t>
                    </m:r>
                  </m:sub>
                </m:sSub>
                <m:r>
                  <w:rPr>
                    <w:rFonts w:ascii="Cambria Math" w:eastAsiaTheme="minorEastAsia" w:hAnsi="Cambria Math"/>
                    <w:szCs w:val="28"/>
                  </w:rPr>
                  <m:t>-5=0.</m:t>
                </m:r>
              </m:e>
            </m:eqArr>
          </m:e>
        </m:d>
      </m:oMath>
      <w:r w:rsidR="00C5750B" w:rsidRPr="0099094A">
        <w:rPr>
          <w:rFonts w:eastAsiaTheme="minorEastAsia"/>
          <w:szCs w:val="28"/>
        </w:rPr>
        <w:t xml:space="preserve">                                   (2.1</w:t>
      </w:r>
      <w:r w:rsidR="00EE400F" w:rsidRPr="0099094A">
        <w:rPr>
          <w:rFonts w:eastAsiaTheme="minorEastAsia"/>
          <w:szCs w:val="28"/>
        </w:rPr>
        <w:t>6</w:t>
      </w:r>
      <w:r w:rsidR="00C5750B" w:rsidRPr="0099094A">
        <w:rPr>
          <w:rFonts w:eastAsiaTheme="minorEastAsia"/>
          <w:szCs w:val="28"/>
        </w:rPr>
        <w:t>7)</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Управление строим в виде:</w:t>
      </w:r>
    </w:p>
    <w:p w:rsidR="00C5750B" w:rsidRPr="0099094A" w:rsidRDefault="00C5750B" w:rsidP="00C5750B">
      <w:pPr>
        <w:ind w:firstLine="0"/>
        <w:jc w:val="center"/>
        <w:rPr>
          <w:rFonts w:eastAsiaTheme="minorEastAsia"/>
          <w:szCs w:val="28"/>
        </w:rPr>
      </w:pPr>
      <m:oMath>
        <m:r>
          <m:rPr>
            <m:sty m:val="p"/>
          </m:rPr>
          <w:rPr>
            <w:rFonts w:ascii="Cambria Math" w:hAnsi="Cambria Math"/>
            <w:szCs w:val="28"/>
          </w:rPr>
          <m:t>U=</m:t>
        </m:r>
        <m:sSub>
          <m:sSubPr>
            <m:ctrlPr>
              <w:rPr>
                <w:rFonts w:ascii="Cambria Math" w:hAnsi="Cambria Math"/>
                <w:szCs w:val="28"/>
              </w:rPr>
            </m:ctrlPr>
          </m:sSubPr>
          <m:e>
            <m:r>
              <m:rPr>
                <m:sty m:val="p"/>
              </m:rPr>
              <w:rPr>
                <w:rFonts w:ascii="Cambria Math" w:hAnsi="Cambria Math"/>
                <w:szCs w:val="28"/>
              </w:rPr>
              <m:t>U</m:t>
            </m:r>
          </m:e>
          <m:sub>
            <m:r>
              <m:rPr>
                <m:sty m:val="p"/>
              </m:rPr>
              <w:rPr>
                <w:rFonts w:ascii="Cambria Math" w:hAnsi="Cambria Math"/>
                <w:szCs w:val="28"/>
              </w:rPr>
              <m:t>пр</m:t>
            </m:r>
          </m:sub>
        </m:sSub>
        <m:r>
          <m:rPr>
            <m:sty m:val="p"/>
          </m:rPr>
          <w:rPr>
            <w:rFonts w:ascii="Cambria Math" w:hAnsi="Cambria Math"/>
            <w:szCs w:val="28"/>
          </w:rPr>
          <m:t>-С</m:t>
        </m:r>
        <m:r>
          <m:rPr>
            <m:sty m:val="p"/>
          </m:rPr>
          <w:rPr>
            <w:rFonts w:ascii="Cambria Math" w:hAnsi="Cambria Math"/>
            <w:szCs w:val="28"/>
            <w:lang w:val="en-US"/>
          </w:rPr>
          <m:t>X</m:t>
        </m:r>
      </m:oMath>
      <w:r w:rsidRPr="0099094A">
        <w:rPr>
          <w:rFonts w:eastAsiaTheme="minorEastAsia"/>
          <w:szCs w:val="28"/>
        </w:rPr>
        <w:t xml:space="preserve"> .</w:t>
      </w:r>
    </w:p>
    <w:p w:rsidR="00C5750B" w:rsidRPr="0099094A" w:rsidRDefault="00C5750B" w:rsidP="00C5750B">
      <w:pPr>
        <w:jc w:val="cente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Для определения </w:t>
      </w:r>
      <m:oMath>
        <m:sSub>
          <m:sSubPr>
            <m:ctrlPr>
              <w:rPr>
                <w:rFonts w:ascii="Cambria Math" w:hAnsi="Cambria Math"/>
                <w:szCs w:val="28"/>
              </w:rPr>
            </m:ctrlPr>
          </m:sSubPr>
          <m:e>
            <m:r>
              <m:rPr>
                <m:sty m:val="p"/>
              </m:rPr>
              <w:rPr>
                <w:rFonts w:ascii="Cambria Math" w:hAnsi="Cambria Math"/>
                <w:szCs w:val="28"/>
              </w:rPr>
              <m:t>U</m:t>
            </m:r>
          </m:e>
          <m:sub>
            <m:r>
              <m:rPr>
                <m:sty m:val="p"/>
              </m:rPr>
              <w:rPr>
                <w:rFonts w:ascii="Cambria Math" w:hAnsi="Cambria Math"/>
                <w:szCs w:val="28"/>
              </w:rPr>
              <m:t>пр</m:t>
            </m:r>
          </m:sub>
        </m:sSub>
      </m:oMath>
      <w:r w:rsidRPr="0099094A">
        <w:rPr>
          <w:rFonts w:eastAsiaTheme="minorEastAsia"/>
          <w:szCs w:val="28"/>
        </w:rPr>
        <w:t xml:space="preserve"> по формуле (2.1</w:t>
      </w:r>
      <w:r w:rsidR="00EE400F" w:rsidRPr="0099094A">
        <w:rPr>
          <w:rFonts w:eastAsiaTheme="minorEastAsia"/>
          <w:szCs w:val="28"/>
        </w:rPr>
        <w:t>6</w:t>
      </w:r>
      <w:r w:rsidRPr="0099094A">
        <w:rPr>
          <w:rFonts w:eastAsiaTheme="minorEastAsia"/>
          <w:szCs w:val="28"/>
        </w:rPr>
        <w:t>3) предварительно установим:</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rPr>
      </w:pPr>
      <m:oMath>
        <m:nary>
          <m:naryPr>
            <m:chr m:val="∑"/>
            <m:limLoc m:val="undOvr"/>
            <m:subHide m:val="1"/>
            <m:supHide m:val="1"/>
            <m:ctrlPr>
              <w:rPr>
                <w:rFonts w:ascii="Cambria Math" w:eastAsiaTheme="minorEastAsia" w:hAnsi="Cambria Math"/>
                <w:szCs w:val="28"/>
              </w:rPr>
            </m:ctrlPr>
          </m:naryPr>
          <m:sub/>
          <m:sup/>
          <m:e>
            <m:sSub>
              <m:sSubPr>
                <m:ctrlPr>
                  <w:rPr>
                    <w:rFonts w:ascii="Cambria Math" w:eastAsiaTheme="minorEastAsia" w:hAnsi="Cambria Math"/>
                    <w:szCs w:val="28"/>
                  </w:rPr>
                </m:ctrlPr>
              </m:sSubPr>
              <m:e>
                <m:r>
                  <m:rPr>
                    <m:sty m:val="p"/>
                  </m:rPr>
                  <w:rPr>
                    <w:rFonts w:ascii="Cambria Math" w:eastAsiaTheme="minorEastAsia" w:hAnsi="Cambria Math"/>
                    <w:szCs w:val="28"/>
                  </w:rPr>
                  <m:t>2ψ</m:t>
                </m:r>
              </m:e>
              <m:sub>
                <m:r>
                  <w:rPr>
                    <w:rFonts w:ascii="Cambria Math" w:eastAsiaTheme="minorEastAsia" w:hAnsi="Cambria Math"/>
                    <w:szCs w:val="28"/>
                  </w:rPr>
                  <m:t>1</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φ</m:t>
                </m:r>
              </m:e>
              <m:sub>
                <m:r>
                  <m:rPr>
                    <m:sty m:val="p"/>
                  </m:rPr>
                  <w:rPr>
                    <w:rFonts w:ascii="Cambria Math" w:eastAsiaTheme="minorEastAsia" w:hAnsi="Cambria Math"/>
                    <w:szCs w:val="28"/>
                  </w:rPr>
                  <m:t>1</m:t>
                </m:r>
              </m:sub>
            </m:sSub>
          </m:num>
          <m:den>
            <m:r>
              <w:rPr>
                <w:rFonts w:ascii="Cambria Math" w:hAnsi="Cambria Math"/>
                <w:szCs w:val="28"/>
              </w:rPr>
              <m:t>∂</m:t>
            </m:r>
            <m:r>
              <m:rPr>
                <m:sty m:val="p"/>
              </m:rPr>
              <w:rPr>
                <w:rFonts w:ascii="Cambria Math" w:eastAsiaTheme="minorEastAsia" w:hAnsi="Cambria Math"/>
                <w:szCs w:val="28"/>
              </w:rPr>
              <m:t>x</m:t>
            </m:r>
          </m:den>
        </m:f>
        <m:r>
          <m:rPr>
            <m:sty m:val="p"/>
          </m:rPr>
          <w:rPr>
            <w:rFonts w:ascii="Cambria Math" w:eastAsiaTheme="minorEastAsia" w:hAnsi="Cambria Math"/>
            <w:szCs w:val="28"/>
          </w:rPr>
          <m:t>=2</m:t>
        </m:r>
        <m:d>
          <m:dPr>
            <m:ctrlPr>
              <w:rPr>
                <w:rFonts w:ascii="Cambria Math" w:eastAsiaTheme="minorEastAsia" w:hAnsi="Cambria Math"/>
                <w:szCs w:val="28"/>
              </w:rPr>
            </m:ctrlPr>
          </m:dPr>
          <m:e>
            <m:sSub>
              <m:sSubPr>
                <m:ctrlPr>
                  <w:rPr>
                    <w:rFonts w:ascii="Cambria Math" w:eastAsiaTheme="minorEastAsia" w:hAnsi="Cambria Math"/>
                    <w:szCs w:val="28"/>
                  </w:rPr>
                </m:ctrlPr>
              </m:sSubPr>
              <m:e>
                <m:r>
                  <w:rPr>
                    <w:rFonts w:ascii="Cambria Math" w:eastAsiaTheme="minorEastAsia" w:hAnsi="Cambria Math"/>
                    <w:szCs w:val="28"/>
                    <w:lang w:val="en-US"/>
                  </w:rPr>
                  <m:t>x</m:t>
                </m:r>
              </m:e>
              <m:sub>
                <m:r>
                  <m:rPr>
                    <m:sty m:val="p"/>
                  </m:rPr>
                  <w:rPr>
                    <w:rFonts w:ascii="Cambria Math" w:eastAsiaTheme="minorEastAsia" w:hAnsi="Cambria Math"/>
                    <w:szCs w:val="28"/>
                  </w:rPr>
                  <m:t>1</m:t>
                </m:r>
              </m:sub>
            </m:sSub>
            <m:r>
              <m:rPr>
                <m:sty m:val="p"/>
              </m:rPr>
              <w:rPr>
                <w:rFonts w:ascii="Cambria Math" w:eastAsiaTheme="minorEastAsia" w:hAnsi="Cambria Math"/>
                <w:szCs w:val="28"/>
              </w:rPr>
              <m:t>+</m:t>
            </m:r>
            <m:sSub>
              <m:sSubPr>
                <m:ctrlPr>
                  <w:rPr>
                    <w:rFonts w:ascii="Cambria Math" w:eastAsiaTheme="minorEastAsia" w:hAnsi="Cambria Math"/>
                    <w:szCs w:val="28"/>
                  </w:rPr>
                </m:ctrlPr>
              </m:sSubPr>
              <m:e>
                <m:r>
                  <w:rPr>
                    <w:rFonts w:ascii="Cambria Math" w:eastAsiaTheme="minorEastAsia" w:hAnsi="Cambria Math"/>
                    <w:szCs w:val="28"/>
                  </w:rPr>
                  <m:t>x</m:t>
                </m:r>
              </m:e>
              <m:sub>
                <m:r>
                  <m:rPr>
                    <m:sty m:val="p"/>
                  </m:rPr>
                  <w:rPr>
                    <w:rFonts w:ascii="Cambria Math" w:eastAsiaTheme="minorEastAsia" w:hAnsi="Cambria Math"/>
                    <w:szCs w:val="28"/>
                  </w:rPr>
                  <m:t>2</m:t>
                </m:r>
              </m:sub>
            </m:sSub>
            <m:r>
              <m:rPr>
                <m:sty m:val="p"/>
              </m:rPr>
              <w:rPr>
                <w:rFonts w:ascii="Cambria Math" w:eastAsiaTheme="minorEastAsia" w:hAnsi="Cambria Math"/>
                <w:szCs w:val="28"/>
              </w:rPr>
              <m:t>+</m:t>
            </m:r>
            <m:sSub>
              <m:sSubPr>
                <m:ctrlPr>
                  <w:rPr>
                    <w:rFonts w:ascii="Cambria Math" w:eastAsiaTheme="minorEastAsia" w:hAnsi="Cambria Math"/>
                    <w:szCs w:val="28"/>
                  </w:rPr>
                </m:ctrlPr>
              </m:sSubPr>
              <m:e>
                <m:r>
                  <w:rPr>
                    <w:rFonts w:ascii="Cambria Math" w:eastAsiaTheme="minorEastAsia" w:hAnsi="Cambria Math"/>
                    <w:szCs w:val="28"/>
                  </w:rPr>
                  <m:t>x</m:t>
                </m:r>
              </m:e>
              <m:sub>
                <m:r>
                  <m:rPr>
                    <m:sty m:val="p"/>
                  </m:rPr>
                  <w:rPr>
                    <w:rFonts w:ascii="Cambria Math" w:eastAsiaTheme="minorEastAsia" w:hAnsi="Cambria Math"/>
                    <w:szCs w:val="28"/>
                  </w:rPr>
                  <m:t>3</m:t>
                </m:r>
              </m:sub>
            </m:sSub>
            <m:r>
              <m:rPr>
                <m:sty m:val="p"/>
              </m:rPr>
              <w:rPr>
                <w:rFonts w:ascii="Cambria Math" w:eastAsiaTheme="minorEastAsia" w:hAnsi="Cambria Math"/>
                <w:szCs w:val="28"/>
              </w:rPr>
              <m:t>-1</m:t>
            </m:r>
          </m:e>
        </m:d>
        <m:sSup>
          <m:sSupPr>
            <m:ctrlPr>
              <w:rPr>
                <w:rFonts w:ascii="Cambria Math" w:eastAsiaTheme="minorEastAsia" w:hAnsi="Cambria Math"/>
                <w:szCs w:val="28"/>
              </w:rPr>
            </m:ctrlPr>
          </m:sSupPr>
          <m:e>
            <m:r>
              <m:rPr>
                <m:sty m:val="p"/>
              </m:rPr>
              <w:rPr>
                <w:rFonts w:ascii="Cambria Math" w:eastAsiaTheme="minorEastAsia" w:hAnsi="Cambria Math"/>
                <w:szCs w:val="28"/>
              </w:rPr>
              <m:t>(1;1;1)</m:t>
            </m:r>
          </m:e>
          <m:sup>
            <m:r>
              <m:rPr>
                <m:sty m:val="p"/>
              </m:rPr>
              <w:rPr>
                <w:rFonts w:ascii="Cambria Math" w:eastAsiaTheme="minorEastAsia" w:hAnsi="Cambria Math"/>
                <w:szCs w:val="28"/>
              </w:rPr>
              <m:t>T</m:t>
            </m:r>
          </m:sup>
        </m:sSup>
      </m:oMath>
      <w:r w:rsidR="00C5750B" w:rsidRPr="0099094A">
        <w:rPr>
          <w:rFonts w:eastAsiaTheme="minorEastAsia"/>
          <w:szCs w:val="28"/>
        </w:rPr>
        <w:t>;</w:t>
      </w:r>
    </w:p>
    <w:p w:rsidR="00C5750B" w:rsidRPr="0099094A" w:rsidRDefault="001F3C9E" w:rsidP="00C5750B">
      <w:pPr>
        <w:rPr>
          <w:rFonts w:eastAsiaTheme="minorEastAsia"/>
          <w:szCs w:val="28"/>
        </w:rPr>
      </w:pPr>
      <m:oMath>
        <m:nary>
          <m:naryPr>
            <m:chr m:val="∑"/>
            <m:limLoc m:val="undOvr"/>
            <m:subHide m:val="1"/>
            <m:supHide m:val="1"/>
            <m:ctrlPr>
              <w:rPr>
                <w:rFonts w:ascii="Cambria Math" w:eastAsiaTheme="minorEastAsia" w:hAnsi="Cambria Math"/>
                <w:szCs w:val="28"/>
              </w:rPr>
            </m:ctrlPr>
          </m:naryPr>
          <m:sub/>
          <m:sup/>
          <m:e>
            <m:sSub>
              <m:sSubPr>
                <m:ctrlPr>
                  <w:rPr>
                    <w:rFonts w:ascii="Cambria Math" w:eastAsiaTheme="minorEastAsia" w:hAnsi="Cambria Math"/>
                    <w:szCs w:val="28"/>
                  </w:rPr>
                </m:ctrlPr>
              </m:sSubPr>
              <m:e>
                <m:r>
                  <m:rPr>
                    <m:sty m:val="p"/>
                  </m:rPr>
                  <w:rPr>
                    <w:rFonts w:ascii="Cambria Math" w:eastAsiaTheme="minorEastAsia" w:hAnsi="Cambria Math"/>
                    <w:szCs w:val="28"/>
                  </w:rPr>
                  <m:t>2ψ</m:t>
                </m:r>
              </m:e>
              <m:sub>
                <m:r>
                  <w:rPr>
                    <w:rFonts w:ascii="Cambria Math" w:eastAsiaTheme="minorEastAsia" w:hAnsi="Cambria Math"/>
                    <w:szCs w:val="28"/>
                  </w:rPr>
                  <m:t>2</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rPr>
                  <m:t>2</m:t>
                </m:r>
              </m:sub>
            </m:sSub>
          </m:num>
          <m:den>
            <m:r>
              <w:rPr>
                <w:rFonts w:ascii="Cambria Math" w:hAnsi="Cambria Math"/>
                <w:szCs w:val="28"/>
              </w:rPr>
              <m:t>∂</m:t>
            </m:r>
            <m:r>
              <m:rPr>
                <m:sty m:val="p"/>
              </m:rPr>
              <w:rPr>
                <w:rFonts w:ascii="Cambria Math" w:eastAsiaTheme="minorEastAsia" w:hAnsi="Cambria Math"/>
                <w:szCs w:val="28"/>
                <w:lang w:val="en-US"/>
              </w:rPr>
              <m:t>x</m:t>
            </m:r>
          </m:den>
        </m:f>
        <m:r>
          <m:rPr>
            <m:sty m:val="p"/>
          </m:rPr>
          <w:rPr>
            <w:rFonts w:ascii="Cambria Math" w:eastAsiaTheme="minorEastAsia" w:hAnsi="Cambria Math"/>
            <w:szCs w:val="28"/>
          </w:rPr>
          <m:t>=2</m:t>
        </m:r>
        <m:d>
          <m:dPr>
            <m:ctrlPr>
              <w:rPr>
                <w:rFonts w:ascii="Cambria Math" w:eastAsiaTheme="minorEastAsia" w:hAnsi="Cambria Math"/>
                <w:szCs w:val="28"/>
              </w:rPr>
            </m:ctrlPr>
          </m:d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- 2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3x</m:t>
                </m:r>
              </m:e>
              <m:sub>
                <m:r>
                  <w:rPr>
                    <w:rFonts w:ascii="Cambria Math" w:eastAsiaTheme="minorEastAsia" w:hAnsi="Cambria Math"/>
                    <w:szCs w:val="28"/>
                  </w:rPr>
                  <m:t>3</m:t>
                </m:r>
              </m:sub>
            </m:sSub>
            <m:r>
              <w:rPr>
                <w:rFonts w:ascii="Cambria Math" w:eastAsiaTheme="minorEastAsia" w:hAnsi="Cambria Math"/>
                <w:szCs w:val="28"/>
              </w:rPr>
              <m:t>-5</m:t>
            </m:r>
          </m:e>
        </m:d>
        <m:sSup>
          <m:sSupPr>
            <m:ctrlPr>
              <w:rPr>
                <w:rFonts w:ascii="Cambria Math" w:eastAsiaTheme="minorEastAsia" w:hAnsi="Cambria Math"/>
                <w:szCs w:val="28"/>
              </w:rPr>
            </m:ctrlPr>
          </m:sSupPr>
          <m:e>
            <m:r>
              <m:rPr>
                <m:sty m:val="p"/>
              </m:rPr>
              <w:rPr>
                <w:rFonts w:ascii="Cambria Math" w:eastAsiaTheme="minorEastAsia" w:hAnsi="Cambria Math"/>
                <w:szCs w:val="28"/>
              </w:rPr>
              <m:t>(1;-2;3)</m:t>
            </m:r>
          </m:e>
          <m:sup>
            <m:r>
              <m:rPr>
                <m:sty m:val="p"/>
              </m:rPr>
              <w:rPr>
                <w:rFonts w:ascii="Cambria Math" w:eastAsiaTheme="minorEastAsia" w:hAnsi="Cambria Math"/>
                <w:szCs w:val="28"/>
                <w:lang w:val="en-US"/>
              </w:rPr>
              <m:t>T</m:t>
            </m:r>
          </m:sup>
        </m:sSup>
      </m:oMath>
      <w:r w:rsidR="00C5750B" w:rsidRPr="0099094A">
        <w:rPr>
          <w:rFonts w:eastAsiaTheme="minorEastAsia"/>
          <w:szCs w:val="28"/>
        </w:rPr>
        <w:t>;</w:t>
      </w:r>
    </w:p>
    <w:p w:rsidR="00C5750B" w:rsidRPr="0099094A" w:rsidRDefault="00C5750B" w:rsidP="00C5750B">
      <w:pPr>
        <w:rPr>
          <w:rFonts w:eastAsiaTheme="minorEastAsia"/>
          <w:szCs w:val="28"/>
        </w:rPr>
      </w:pPr>
      <m:oMath>
        <m:r>
          <w:rPr>
            <w:rFonts w:ascii="Cambria Math" w:eastAsiaTheme="minorEastAsia" w:hAnsi="Cambria Math"/>
            <w:szCs w:val="28"/>
            <w:lang w:val="en-US"/>
          </w:rPr>
          <m:t>Ax</m:t>
        </m:r>
        <m:r>
          <w:rPr>
            <w:rFonts w:ascii="Cambria Math" w:eastAsiaTheme="minorEastAsia" w:hAnsi="Cambria Math"/>
            <w:szCs w:val="28"/>
          </w:rPr>
          <m:t>=</m:t>
        </m:r>
        <m:sSup>
          <m:sSupPr>
            <m:ctrlPr>
              <w:rPr>
                <w:rFonts w:ascii="Cambria Math" w:eastAsiaTheme="minorEastAsia" w:hAnsi="Cambria Math"/>
                <w:i/>
                <w:szCs w:val="28"/>
                <w:lang w:val="en-US"/>
              </w:rPr>
            </m:ctrlPr>
          </m:sSupPr>
          <m:e>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rPr>
                  <m:t>-</m:t>
                </m:r>
                <m:r>
                  <w:rPr>
                    <w:rFonts w:ascii="Cambria Math" w:eastAsiaTheme="minorEastAsia" w:hAnsi="Cambria Math"/>
                    <w:szCs w:val="28"/>
                    <w:lang w:val="en-US"/>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rPr>
                  <m:t>3</m:t>
                </m:r>
              </m:sub>
            </m:sSub>
            <m:r>
              <w:rPr>
                <w:rFonts w:ascii="Cambria Math" w:eastAsiaTheme="minorEastAsia" w:hAnsi="Cambria Math"/>
                <w:szCs w:val="28"/>
              </w:rPr>
              <m:t>;0)</m:t>
            </m:r>
          </m:e>
          <m:sup>
            <m:r>
              <w:rPr>
                <w:rFonts w:ascii="Cambria Math" w:eastAsiaTheme="minorEastAsia" w:hAnsi="Cambria Math"/>
                <w:szCs w:val="28"/>
                <w:lang w:val="en-US"/>
              </w:rPr>
              <m:t>T</m:t>
            </m:r>
          </m:sup>
        </m:sSup>
      </m:oMath>
      <w:r w:rsidRPr="0099094A">
        <w:rPr>
          <w:rFonts w:eastAsiaTheme="minorEastAsia"/>
          <w:szCs w:val="28"/>
        </w:rPr>
        <w:t>;</w:t>
      </w:r>
    </w:p>
    <w:p w:rsidR="006C2438" w:rsidRPr="0099094A" w:rsidRDefault="006C2438" w:rsidP="00C5750B">
      <w:pPr>
        <w:rPr>
          <w:rFonts w:eastAsiaTheme="minorEastAsia"/>
          <w:szCs w:val="28"/>
        </w:rPr>
      </w:pPr>
    </w:p>
    <w:p w:rsidR="00C5750B" w:rsidRPr="0099094A" w:rsidRDefault="001F3C9E" w:rsidP="00C5750B">
      <w:pPr>
        <w:rPr>
          <w:rFonts w:eastAsiaTheme="minorEastAsia"/>
          <w:szCs w:val="28"/>
        </w:rPr>
      </w:pPr>
      <m:oMath>
        <m:d>
          <m:dPr>
            <m:ctrlPr>
              <w:rPr>
                <w:rFonts w:ascii="Cambria Math" w:eastAsiaTheme="minorEastAsia" w:hAnsi="Cambria Math"/>
                <w:i/>
                <w:szCs w:val="28"/>
              </w:rPr>
            </m:ctrlPr>
          </m:dPr>
          <m:e>
            <m:nary>
              <m:naryPr>
                <m:chr m:val="∑"/>
                <m:limLoc m:val="undOvr"/>
                <m:ctrlPr>
                  <w:rPr>
                    <w:rFonts w:ascii="Cambria Math" w:eastAsiaTheme="minorEastAsia" w:hAnsi="Cambria Math"/>
                    <w:szCs w:val="28"/>
                  </w:rPr>
                </m:ctrlPr>
              </m:naryPr>
              <m:sub>
                <m:r>
                  <w:rPr>
                    <w:rFonts w:ascii="Cambria Math" w:eastAsiaTheme="minorEastAsia" w:hAnsi="Cambria Math"/>
                    <w:szCs w:val="28"/>
                  </w:rPr>
                  <m:t>r=1</m:t>
                </m:r>
              </m:sub>
              <m:sup>
                <m:r>
                  <w:rPr>
                    <w:rFonts w:ascii="Cambria Math" w:eastAsiaTheme="minorEastAsia" w:hAnsi="Cambria Math"/>
                    <w:szCs w:val="28"/>
                    <w:lang w:val="en-US"/>
                  </w:rPr>
                  <m:t>n</m:t>
                </m:r>
                <m:r>
                  <w:rPr>
                    <w:rFonts w:ascii="Cambria Math" w:eastAsiaTheme="minorEastAsia" w:hAnsi="Cambria Math"/>
                    <w:szCs w:val="28"/>
                  </w:rPr>
                  <m:t>=2</m:t>
                </m:r>
              </m:sup>
              <m:e>
                <m:sSub>
                  <m:sSubPr>
                    <m:ctrlPr>
                      <w:rPr>
                        <w:rFonts w:ascii="Cambria Math" w:eastAsiaTheme="minorEastAsia" w:hAnsi="Cambria Math"/>
                        <w:szCs w:val="28"/>
                      </w:rPr>
                    </m:ctrlPr>
                  </m:sSubPr>
                  <m:e>
                    <m:r>
                      <m:rPr>
                        <m:sty m:val="p"/>
                      </m:rPr>
                      <w:rPr>
                        <w:rFonts w:ascii="Cambria Math" w:eastAsiaTheme="minorEastAsia" w:hAnsi="Cambria Math"/>
                        <w:szCs w:val="28"/>
                      </w:rPr>
                      <m:t>2ψ</m:t>
                    </m:r>
                  </m:e>
                  <m:sub>
                    <m:r>
                      <w:rPr>
                        <w:rFonts w:ascii="Cambria Math" w:eastAsiaTheme="minorEastAsia" w:hAnsi="Cambria Math"/>
                        <w:szCs w:val="28"/>
                        <w:lang w:val="en-US"/>
                      </w:rPr>
                      <m:t>r</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lang w:val="en-US"/>
                      </w:rPr>
                      <m:t>r</m:t>
                    </m:r>
                  </m:sub>
                </m:sSub>
              </m:num>
              <m:den>
                <m:r>
                  <w:rPr>
                    <w:rFonts w:ascii="Cambria Math" w:hAnsi="Cambria Math"/>
                    <w:szCs w:val="28"/>
                  </w:rPr>
                  <m:t>∂</m:t>
                </m:r>
                <m:r>
                  <m:rPr>
                    <m:sty m:val="p"/>
                  </m:rPr>
                  <w:rPr>
                    <w:rFonts w:ascii="Cambria Math" w:eastAsiaTheme="minorEastAsia" w:hAnsi="Cambria Math"/>
                    <w:szCs w:val="28"/>
                    <w:lang w:val="en-US"/>
                  </w:rPr>
                  <m:t>x</m:t>
                </m:r>
              </m:den>
            </m:f>
            <m:r>
              <w:rPr>
                <w:rFonts w:ascii="Cambria Math" w:eastAsiaTheme="minorEastAsia" w:hAnsi="Cambria Math"/>
                <w:szCs w:val="28"/>
              </w:rPr>
              <m:t>, Ax</m:t>
            </m:r>
          </m:e>
        </m:d>
        <m:r>
          <m:rPr>
            <m:sty m:val="p"/>
          </m:rPr>
          <w:rPr>
            <w:rFonts w:ascii="Cambria Math" w:eastAsiaTheme="minorEastAsia" w:hAnsi="Cambria Math"/>
            <w:szCs w:val="28"/>
          </w:rPr>
          <m:t>=2</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lang w:val="en-US"/>
                  </w:rPr>
                  <m:t>ψ</m:t>
                </m:r>
              </m:e>
              <m:sub>
                <m:r>
                  <m:rPr>
                    <m:sty m:val="p"/>
                  </m:rPr>
                  <w:rPr>
                    <w:rFonts w:ascii="Cambria Math" w:eastAsiaTheme="minorEastAsia" w:hAnsi="Cambria Math"/>
                    <w:szCs w:val="28"/>
                  </w:rPr>
                  <m:t>1</m:t>
                </m:r>
              </m:sub>
            </m:sSub>
            <m:r>
              <m:rPr>
                <m:sty m:val="p"/>
              </m:rP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lang w:val="en-US"/>
                  </w:rPr>
                  <m:t>ψ</m:t>
                </m:r>
              </m:e>
              <m:sub>
                <m:r>
                  <m:rPr>
                    <m:sty m:val="p"/>
                  </m:rPr>
                  <w:rPr>
                    <w:rFonts w:ascii="Cambria Math" w:eastAsiaTheme="minorEastAsia" w:hAnsi="Cambria Math"/>
                    <w:szCs w:val="28"/>
                  </w:rPr>
                  <m:t>2</m:t>
                </m:r>
              </m:sub>
            </m:sSub>
            <m:r>
              <m:rPr>
                <m:sty m:val="p"/>
              </m:rPr>
              <w:rPr>
                <w:rFonts w:ascii="Cambria Math" w:eastAsiaTheme="minorEastAsia" w:hAnsi="Cambria Math"/>
                <w:szCs w:val="28"/>
              </w:rPr>
              <m:t>)</m:t>
            </m:r>
            <m:sSub>
              <m:sSubPr>
                <m:ctrlPr>
                  <w:rPr>
                    <w:rFonts w:ascii="Cambria Math" w:eastAsiaTheme="minorEastAsia" w:hAnsi="Cambria Math"/>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rPr>
                  <m:t>2</m:t>
                </m:r>
              </m:sub>
            </m:sSub>
            <m:r>
              <m:rPr>
                <m:sty m:val="p"/>
              </m:rPr>
              <w:rPr>
                <w:rFonts w:ascii="Cambria Math" w:eastAsiaTheme="minorEastAsia" w:hAnsi="Cambria Math"/>
                <w:szCs w:val="28"/>
              </w:rPr>
              <m:t>+2</m:t>
            </m:r>
            <m:sSub>
              <m:sSubPr>
                <m:ctrlPr>
                  <w:rPr>
                    <w:rFonts w:ascii="Cambria Math" w:eastAsiaTheme="minorEastAsia" w:hAnsi="Cambria Math"/>
                    <w:szCs w:val="28"/>
                  </w:rPr>
                </m:ctrlPr>
              </m:sSubPr>
              <m:e>
                <m:r>
                  <w:rPr>
                    <w:rFonts w:ascii="Cambria Math" w:eastAsiaTheme="minorEastAsia" w:hAnsi="Cambria Math"/>
                    <w:szCs w:val="28"/>
                  </w:rPr>
                  <m:t>x</m:t>
                </m:r>
              </m:e>
              <m:sub>
                <m:r>
                  <m:rPr>
                    <m:sty m:val="p"/>
                  </m:rPr>
                  <w:rPr>
                    <w:rFonts w:ascii="Cambria Math" w:eastAsiaTheme="minorEastAsia" w:hAnsi="Cambria Math"/>
                    <w:szCs w:val="28"/>
                  </w:rPr>
                  <m:t>3</m:t>
                </m:r>
              </m:sub>
            </m:sSub>
            <m:r>
              <m:rPr>
                <m:sty m:val="p"/>
              </m:rPr>
              <w:rPr>
                <w:rFonts w:ascii="Cambria Math" w:eastAsiaTheme="minorEastAsia" w:hAnsi="Cambria Math"/>
                <w:szCs w:val="28"/>
              </w:rPr>
              <m:t>(</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ψ</m:t>
                </m:r>
              </m:e>
              <m:sub>
                <m:r>
                  <w:rPr>
                    <w:rFonts w:ascii="Cambria Math" w:eastAsiaTheme="minorEastAsia" w:hAnsi="Cambria Math"/>
                    <w:szCs w:val="28"/>
                  </w:rPr>
                  <m:t>1</m:t>
                </m:r>
              </m:sub>
            </m:sSub>
            <m:r>
              <m:rPr>
                <m:sty m:val="p"/>
              </m:rPr>
              <w:rPr>
                <w:rFonts w:ascii="Cambria Math" w:eastAsiaTheme="minorEastAsia" w:hAnsi="Cambria Math"/>
                <w:szCs w:val="28"/>
              </w:rPr>
              <m:t xml:space="preserve">- </m:t>
            </m:r>
            <m:sSub>
              <m:sSubPr>
                <m:ctrlPr>
                  <w:rPr>
                    <w:rFonts w:ascii="Cambria Math" w:eastAsiaTheme="minorEastAsia" w:hAnsi="Cambria Math"/>
                    <w:szCs w:val="28"/>
                    <w:lang w:val="en-US"/>
                  </w:rPr>
                </m:ctrlPr>
              </m:sSubPr>
              <m:e>
                <m:r>
                  <m:rPr>
                    <m:sty m:val="p"/>
                  </m:rPr>
                  <w:rPr>
                    <w:rFonts w:ascii="Cambria Math" w:eastAsiaTheme="minorEastAsia" w:hAnsi="Cambria Math"/>
                    <w:szCs w:val="28"/>
                  </w:rPr>
                  <m:t>2</m:t>
                </m:r>
                <m:r>
                  <m:rPr>
                    <m:sty m:val="p"/>
                  </m:rPr>
                  <w:rPr>
                    <w:rFonts w:ascii="Cambria Math" w:eastAsiaTheme="minorEastAsia" w:hAnsi="Cambria Math"/>
                    <w:szCs w:val="28"/>
                    <w:lang w:val="en-US"/>
                  </w:rPr>
                  <m:t>ψ</m:t>
                </m:r>
              </m:e>
              <m:sub>
                <m:r>
                  <w:rPr>
                    <w:rFonts w:ascii="Cambria Math" w:eastAsiaTheme="minorEastAsia" w:hAnsi="Cambria Math"/>
                    <w:szCs w:val="28"/>
                  </w:rPr>
                  <m:t>2</m:t>
                </m:r>
              </m:sub>
            </m:sSub>
          </m:e>
        </m:d>
      </m:oMath>
      <w:r w:rsidR="00C5750B" w:rsidRPr="0099094A">
        <w:rPr>
          <w:rFonts w:eastAsiaTheme="minorEastAsia"/>
          <w:szCs w:val="28"/>
        </w:rPr>
        <w:t>;</w:t>
      </w:r>
    </w:p>
    <w:p w:rsidR="00C5750B" w:rsidRPr="0099094A" w:rsidRDefault="00C5750B" w:rsidP="00C5750B">
      <w:pPr>
        <w:rPr>
          <w:rFonts w:eastAsiaTheme="minorEastAsia"/>
          <w:szCs w:val="28"/>
        </w:rPr>
      </w:pPr>
    </w:p>
    <w:p w:rsidR="00C5750B" w:rsidRPr="0099094A" w:rsidRDefault="001F3C9E" w:rsidP="00C5750B">
      <w:pPr>
        <w:rPr>
          <w:rFonts w:eastAsiaTheme="minorEastAsia"/>
          <w:szCs w:val="28"/>
        </w:rPr>
      </w:pPr>
      <m:oMath>
        <m:sSup>
          <m:sSupPr>
            <m:ctrlPr>
              <w:rPr>
                <w:rFonts w:ascii="Cambria Math" w:eastAsiaTheme="minorEastAsia" w:hAnsi="Cambria Math"/>
                <w:szCs w:val="28"/>
                <w:lang w:val="en-US"/>
              </w:rPr>
            </m:ctrlPr>
          </m:sSupPr>
          <m:e>
            <m:r>
              <m:rPr>
                <m:sty m:val="p"/>
              </m:rPr>
              <w:rPr>
                <w:rFonts w:ascii="Cambria Math" w:eastAsiaTheme="minorEastAsia" w:hAnsi="Cambria Math"/>
                <w:szCs w:val="28"/>
                <w:lang w:val="en-US"/>
              </w:rPr>
              <m:t>B</m:t>
            </m:r>
          </m:e>
          <m:sup>
            <m:r>
              <m:rPr>
                <m:sty m:val="p"/>
              </m:rPr>
              <w:rPr>
                <w:rFonts w:ascii="Cambria Math" w:eastAsiaTheme="minorEastAsia" w:hAnsi="Cambria Math"/>
                <w:szCs w:val="28"/>
                <w:lang w:val="en-US"/>
              </w:rPr>
              <m:t>T</m:t>
            </m:r>
          </m:sup>
        </m:sSup>
        <m:nary>
          <m:naryPr>
            <m:chr m:val="∑"/>
            <m:limLoc m:val="undOvr"/>
            <m:ctrlPr>
              <w:rPr>
                <w:rFonts w:ascii="Cambria Math" w:eastAsiaTheme="minorEastAsia" w:hAnsi="Cambria Math"/>
                <w:szCs w:val="28"/>
              </w:rPr>
            </m:ctrlPr>
          </m:naryPr>
          <m:sub>
            <m:r>
              <m:rPr>
                <m:sty m:val="p"/>
              </m:rPr>
              <w:rPr>
                <w:rFonts w:ascii="Cambria Math" w:eastAsiaTheme="minorEastAsia" w:hAnsi="Cambria Math"/>
                <w:szCs w:val="28"/>
              </w:rPr>
              <m:t>r=1</m:t>
            </m:r>
          </m:sub>
          <m:sup>
            <m:r>
              <m:rPr>
                <m:sty m:val="p"/>
              </m:rPr>
              <w:rPr>
                <w:rFonts w:ascii="Cambria Math" w:eastAsiaTheme="minorEastAsia" w:hAnsi="Cambria Math"/>
                <w:szCs w:val="28"/>
                <w:lang w:val="en-US"/>
              </w:rPr>
              <m:t>n</m:t>
            </m:r>
            <m:r>
              <m:rPr>
                <m:sty m:val="p"/>
              </m:rPr>
              <w:rPr>
                <w:rFonts w:ascii="Cambria Math" w:eastAsiaTheme="minorEastAsia" w:hAnsi="Cambria Math"/>
                <w:szCs w:val="28"/>
              </w:rPr>
              <m:t>=2</m:t>
            </m:r>
          </m:sup>
          <m:e>
            <m:sSub>
              <m:sSubPr>
                <m:ctrlPr>
                  <w:rPr>
                    <w:rFonts w:ascii="Cambria Math" w:eastAsiaTheme="minorEastAsia" w:hAnsi="Cambria Math"/>
                    <w:szCs w:val="28"/>
                  </w:rPr>
                </m:ctrlPr>
              </m:sSubPr>
              <m:e>
                <m:r>
                  <m:rPr>
                    <m:sty m:val="p"/>
                  </m:rPr>
                  <w:rPr>
                    <w:rFonts w:ascii="Cambria Math" w:eastAsiaTheme="minorEastAsia" w:hAnsi="Cambria Math"/>
                    <w:szCs w:val="28"/>
                  </w:rPr>
                  <m:t>2ψ</m:t>
                </m:r>
              </m:e>
              <m:sub>
                <m:r>
                  <m:rPr>
                    <m:sty m:val="p"/>
                  </m:rPr>
                  <w:rPr>
                    <w:rFonts w:ascii="Cambria Math" w:eastAsiaTheme="minorEastAsia" w:hAnsi="Cambria Math"/>
                    <w:szCs w:val="28"/>
                    <w:lang w:val="en-US"/>
                  </w:rPr>
                  <m:t>r</m:t>
                </m:r>
              </m:sub>
            </m:sSub>
          </m:e>
        </m:nary>
        <m:f>
          <m:fPr>
            <m:ctrlPr>
              <w:rPr>
                <w:rFonts w:ascii="Cambria Math" w:eastAsiaTheme="minorEastAsia" w:hAnsi="Cambria Math"/>
                <w:szCs w:val="28"/>
              </w:rPr>
            </m:ctrlPr>
          </m:fPr>
          <m:num>
            <m:r>
              <m:rPr>
                <m:sty m:val="p"/>
              </m:rP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lang w:val="en-US"/>
                  </w:rPr>
                  <m:t>r</m:t>
                </m:r>
              </m:sub>
            </m:sSub>
          </m:num>
          <m:den>
            <m:r>
              <m:rPr>
                <m:sty m:val="p"/>
              </m:rPr>
              <w:rPr>
                <w:rFonts w:ascii="Cambria Math" w:hAnsi="Cambria Math"/>
                <w:szCs w:val="28"/>
              </w:rPr>
              <m:t>∂</m:t>
            </m:r>
            <m:r>
              <m:rPr>
                <m:sty m:val="p"/>
              </m:rPr>
              <w:rPr>
                <w:rFonts w:ascii="Cambria Math" w:eastAsiaTheme="minorEastAsia" w:hAnsi="Cambria Math"/>
                <w:szCs w:val="28"/>
                <w:lang w:val="en-US"/>
              </w:rPr>
              <m:t>x</m:t>
            </m:r>
          </m:den>
        </m:f>
        <m:r>
          <m:rPr>
            <m:sty m:val="p"/>
          </m:rPr>
          <w:rPr>
            <w:rFonts w:ascii="Cambria Math" w:eastAsiaTheme="minorEastAsia" w:hAnsi="Cambria Math"/>
            <w:szCs w:val="28"/>
          </w:rPr>
          <m:t xml:space="preserve">= </m:t>
        </m:r>
        <m:d>
          <m:dPr>
            <m:ctrlPr>
              <w:rPr>
                <w:rFonts w:ascii="Cambria Math" w:eastAsiaTheme="minorEastAsia" w:hAnsi="Cambria Math"/>
                <w:szCs w:val="28"/>
              </w:rPr>
            </m:ctrlPr>
          </m:dPr>
          <m:e>
            <m:m>
              <m:mPr>
                <m:mcs>
                  <m:mc>
                    <m:mcPr>
                      <m:count m:val="1"/>
                      <m:mcJc m:val="center"/>
                    </m:mcPr>
                  </m:mc>
                </m:mcs>
                <m:ctrlPr>
                  <w:rPr>
                    <w:rFonts w:ascii="Cambria Math" w:eastAsiaTheme="minorEastAsia" w:hAnsi="Cambria Math"/>
                    <w:szCs w:val="28"/>
                  </w:rPr>
                </m:ctrlPr>
              </m:mPr>
              <m:mr>
                <m:e>
                  <m:sSub>
                    <m:sSubPr>
                      <m:ctrlPr>
                        <w:rPr>
                          <w:rFonts w:ascii="Cambria Math" w:eastAsiaTheme="minorEastAsia" w:hAnsi="Cambria Math"/>
                          <w:szCs w:val="28"/>
                        </w:rPr>
                      </m:ctrlPr>
                    </m:sSubPr>
                    <m:e>
                      <m:r>
                        <m:rPr>
                          <m:sty m:val="p"/>
                        </m:rPr>
                        <w:rPr>
                          <w:rFonts w:ascii="Cambria Math" w:eastAsiaTheme="minorEastAsia" w:hAnsi="Cambria Math"/>
                          <w:szCs w:val="28"/>
                        </w:rPr>
                        <m:t>2ψ</m:t>
                      </m:r>
                    </m:e>
                    <m:sub>
                      <m:r>
                        <m:rPr>
                          <m:sty m:val="p"/>
                        </m:rPr>
                        <w:rPr>
                          <w:rFonts w:ascii="Cambria Math" w:eastAsiaTheme="minorEastAsia" w:hAnsi="Cambria Math"/>
                          <w:szCs w:val="28"/>
                        </w:rPr>
                        <m:t>1</m:t>
                      </m:r>
                    </m:sub>
                  </m:sSub>
                  <m:r>
                    <m:rPr>
                      <m:sty m:val="p"/>
                    </m:rPr>
                    <w:rPr>
                      <w:rFonts w:ascii="Cambria Math" w:eastAsiaTheme="minorEastAsia" w:hAnsi="Cambria Math"/>
                      <w:szCs w:val="28"/>
                    </w:rPr>
                    <m:t>+2</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rPr>
                        <m:t>2</m:t>
                      </m:r>
                    </m:sub>
                  </m:sSub>
                </m:e>
              </m:mr>
              <m:mr>
                <m:e>
                  <m:sSub>
                    <m:sSubPr>
                      <m:ctrlPr>
                        <w:rPr>
                          <w:rFonts w:ascii="Cambria Math" w:eastAsiaTheme="minorEastAsia" w:hAnsi="Cambria Math"/>
                          <w:szCs w:val="28"/>
                        </w:rPr>
                      </m:ctrlPr>
                    </m:sSubPr>
                    <m:e>
                      <m:r>
                        <m:rPr>
                          <m:sty m:val="p"/>
                        </m:rPr>
                        <w:rPr>
                          <w:rFonts w:ascii="Cambria Math" w:eastAsiaTheme="minorEastAsia" w:hAnsi="Cambria Math"/>
                          <w:szCs w:val="28"/>
                        </w:rPr>
                        <m:t>2ψ</m:t>
                      </m:r>
                    </m:e>
                    <m:sub>
                      <m:r>
                        <m:rPr>
                          <m:sty m:val="p"/>
                        </m:rPr>
                        <w:rPr>
                          <w:rFonts w:ascii="Cambria Math" w:eastAsiaTheme="minorEastAsia" w:hAnsi="Cambria Math"/>
                          <w:szCs w:val="28"/>
                        </w:rPr>
                        <m:t>1</m:t>
                      </m:r>
                    </m:sub>
                  </m:sSub>
                  <m:r>
                    <m:rPr>
                      <m:sty m:val="p"/>
                    </m:rPr>
                    <w:rPr>
                      <w:rFonts w:ascii="Cambria Math" w:eastAsiaTheme="minorEastAsia" w:hAnsi="Cambria Math"/>
                      <w:szCs w:val="28"/>
                    </w:rPr>
                    <m:t>-6</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rPr>
                        <m:t>2</m:t>
                      </m:r>
                    </m:sub>
                  </m:sSub>
                </m:e>
              </m:mr>
            </m:m>
          </m:e>
        </m:d>
      </m:oMath>
      <w:r w:rsidR="00C5750B" w:rsidRPr="0099094A">
        <w:rPr>
          <w:rFonts w:eastAsiaTheme="minorEastAsia"/>
          <w:szCs w:val="28"/>
        </w:rPr>
        <w:t>;</w:t>
      </w:r>
    </w:p>
    <w:p w:rsidR="00CE31A1" w:rsidRPr="0099094A" w:rsidRDefault="00CE31A1" w:rsidP="00C5750B">
      <w:pPr>
        <w:rPr>
          <w:rFonts w:eastAsiaTheme="minorEastAsia"/>
          <w:szCs w:val="28"/>
        </w:rPr>
      </w:pPr>
    </w:p>
    <w:p w:rsidR="00C5750B" w:rsidRPr="0099094A" w:rsidRDefault="001F3C9E" w:rsidP="00C5750B">
      <w:pPr>
        <w:rPr>
          <w:rFonts w:eastAsiaTheme="minorEastAsia"/>
          <w:szCs w:val="28"/>
          <w:lang w:val="en-US"/>
        </w:rPr>
      </w:pPr>
      <m:oMathPara>
        <m:oMath>
          <m:sSup>
            <m:sSupPr>
              <m:ctrlPr>
                <w:rPr>
                  <w:rFonts w:ascii="Cambria Math" w:eastAsiaTheme="minorEastAsia" w:hAnsi="Cambria Math"/>
                  <w:i/>
                  <w:szCs w:val="28"/>
                  <w:lang w:val="en-US"/>
                </w:rPr>
              </m:ctrlPr>
            </m:sSupPr>
            <m:e>
              <m:d>
                <m:dPr>
                  <m:ctrlPr>
                    <w:rPr>
                      <w:rFonts w:ascii="Cambria Math" w:eastAsiaTheme="minorEastAsia" w:hAnsi="Cambria Math"/>
                      <w:i/>
                      <w:szCs w:val="28"/>
                      <w:lang w:val="en-US"/>
                    </w:rPr>
                  </m:ctrlPr>
                </m:dPr>
                <m:e>
                  <m:sSup>
                    <m:sSupPr>
                      <m:ctrlPr>
                        <w:rPr>
                          <w:rFonts w:ascii="Cambria Math" w:eastAsiaTheme="minorEastAsia" w:hAnsi="Cambria Math"/>
                          <w:i/>
                          <w:szCs w:val="28"/>
                          <w:lang w:val="en-US"/>
                        </w:rPr>
                      </m:ctrlPr>
                    </m:sSupPr>
                    <m:e>
                      <m:r>
                        <w:rPr>
                          <w:rFonts w:ascii="Cambria Math" w:eastAsiaTheme="minorEastAsia" w:hAnsi="Cambria Math"/>
                          <w:szCs w:val="28"/>
                          <w:lang w:val="en-US"/>
                        </w:rPr>
                        <m:t>B</m:t>
                      </m:r>
                    </m:e>
                    <m:sup>
                      <m:r>
                        <w:rPr>
                          <w:rFonts w:ascii="Cambria Math" w:eastAsiaTheme="minorEastAsia" w:hAnsi="Cambria Math"/>
                          <w:szCs w:val="28"/>
                          <w:lang w:val="en-US"/>
                        </w:rPr>
                        <m:t>T</m:t>
                      </m:r>
                    </m:sup>
                  </m:sSup>
                  <m:nary>
                    <m:naryPr>
                      <m:chr m:val="∑"/>
                      <m:limLoc m:val="undOvr"/>
                      <m:ctrlPr>
                        <w:rPr>
                          <w:rFonts w:ascii="Cambria Math" w:eastAsiaTheme="minorEastAsia" w:hAnsi="Cambria Math"/>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lang w:val="en-US"/>
                        </w:rPr>
                        <m:t>2</m:t>
                      </m:r>
                    </m:sup>
                    <m:e>
                      <m:sSub>
                        <m:sSubPr>
                          <m:ctrlPr>
                            <w:rPr>
                              <w:rFonts w:ascii="Cambria Math" w:eastAsiaTheme="minorEastAsia" w:hAnsi="Cambria Math"/>
                              <w:szCs w:val="28"/>
                            </w:rPr>
                          </m:ctrlPr>
                        </m:sSubPr>
                        <m:e>
                          <m:r>
                            <m:rPr>
                              <m:sty m:val="p"/>
                            </m:rPr>
                            <w:rPr>
                              <w:rFonts w:ascii="Cambria Math" w:eastAsiaTheme="minorEastAsia" w:hAnsi="Cambria Math"/>
                              <w:szCs w:val="28"/>
                              <w:lang w:val="en-US"/>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lang w:val="en-US"/>
                            </w:rPr>
                            <m:t>r</m:t>
                          </m:r>
                        </m:sub>
                      </m:sSub>
                    </m:num>
                    <m:den>
                      <m:r>
                        <w:rPr>
                          <w:rFonts w:ascii="Cambria Math" w:hAnsi="Cambria Math"/>
                          <w:szCs w:val="28"/>
                        </w:rPr>
                        <m:t>∂</m:t>
                      </m:r>
                      <m:r>
                        <m:rPr>
                          <m:sty m:val="p"/>
                        </m:rPr>
                        <w:rPr>
                          <w:rFonts w:ascii="Cambria Math" w:eastAsiaTheme="minorEastAsia" w:hAnsi="Cambria Math"/>
                          <w:szCs w:val="28"/>
                          <w:lang w:val="en-US"/>
                        </w:rPr>
                        <m:t>x</m:t>
                      </m:r>
                    </m:den>
                  </m:f>
                  <m:r>
                    <w:rPr>
                      <w:rFonts w:ascii="Cambria Math" w:eastAsiaTheme="minorEastAsia" w:hAnsi="Cambria Math"/>
                      <w:szCs w:val="28"/>
                    </w:rPr>
                    <m:t xml:space="preserve">, </m:t>
                  </m:r>
                  <m:sSup>
                    <m:sSupPr>
                      <m:ctrlPr>
                        <w:rPr>
                          <w:rFonts w:ascii="Cambria Math" w:eastAsiaTheme="minorEastAsia" w:hAnsi="Cambria Math"/>
                          <w:i/>
                          <w:szCs w:val="28"/>
                          <w:lang w:val="en-US"/>
                        </w:rPr>
                      </m:ctrlPr>
                    </m:sSupPr>
                    <m:e>
                      <m:r>
                        <w:rPr>
                          <w:rFonts w:ascii="Cambria Math" w:eastAsiaTheme="minorEastAsia" w:hAnsi="Cambria Math"/>
                          <w:szCs w:val="28"/>
                          <w:lang w:val="en-US"/>
                        </w:rPr>
                        <m:t>B</m:t>
                      </m:r>
                    </m:e>
                    <m:sup>
                      <m:r>
                        <w:rPr>
                          <w:rFonts w:ascii="Cambria Math" w:eastAsiaTheme="minorEastAsia" w:hAnsi="Cambria Math"/>
                          <w:szCs w:val="28"/>
                          <w:lang w:val="en-US"/>
                        </w:rPr>
                        <m:t>T</m:t>
                      </m:r>
                    </m:sup>
                  </m:sSup>
                  <m:nary>
                    <m:naryPr>
                      <m:chr m:val="∑"/>
                      <m:limLoc m:val="undOvr"/>
                      <m:ctrlPr>
                        <w:rPr>
                          <w:rFonts w:ascii="Cambria Math" w:eastAsiaTheme="minorEastAsia" w:hAnsi="Cambria Math"/>
                          <w:szCs w:val="28"/>
                        </w:rPr>
                      </m:ctrlPr>
                    </m:naryPr>
                    <m:sub>
                      <m:r>
                        <w:rPr>
                          <w:rFonts w:ascii="Cambria Math" w:eastAsiaTheme="minorEastAsia" w:hAnsi="Cambria Math"/>
                          <w:szCs w:val="28"/>
                        </w:rPr>
                        <m:t>r</m:t>
                      </m:r>
                      <m:r>
                        <w:rPr>
                          <w:rFonts w:ascii="Cambria Math" w:eastAsiaTheme="minorEastAsia" w:hAnsi="Cambria Math"/>
                          <w:szCs w:val="28"/>
                          <w:lang w:val="en-US"/>
                        </w:rPr>
                        <m:t>=1</m:t>
                      </m:r>
                    </m:sub>
                    <m:sup>
                      <m:r>
                        <w:rPr>
                          <w:rFonts w:ascii="Cambria Math" w:eastAsiaTheme="minorEastAsia" w:hAnsi="Cambria Math"/>
                          <w:szCs w:val="28"/>
                          <w:lang w:val="en-US"/>
                        </w:rPr>
                        <m:t>2</m:t>
                      </m:r>
                    </m:sup>
                    <m:e>
                      <m:sSub>
                        <m:sSubPr>
                          <m:ctrlPr>
                            <w:rPr>
                              <w:rFonts w:ascii="Cambria Math" w:eastAsiaTheme="minorEastAsia" w:hAnsi="Cambria Math"/>
                              <w:szCs w:val="28"/>
                            </w:rPr>
                          </m:ctrlPr>
                        </m:sSubPr>
                        <m:e>
                          <m:r>
                            <m:rPr>
                              <m:sty m:val="p"/>
                            </m:rPr>
                            <w:rPr>
                              <w:rFonts w:ascii="Cambria Math" w:eastAsiaTheme="minorEastAsia" w:hAnsi="Cambria Math"/>
                              <w:szCs w:val="28"/>
                              <w:lang w:val="en-US"/>
                            </w:rPr>
                            <m:t>2</m:t>
                          </m:r>
                          <m:r>
                            <m:rPr>
                              <m:sty m:val="p"/>
                            </m:rPr>
                            <w:rPr>
                              <w:rFonts w:ascii="Cambria Math" w:eastAsiaTheme="minorEastAsia" w:hAnsi="Cambria Math"/>
                              <w:szCs w:val="28"/>
                            </w:rPr>
                            <m:t>ψ</m:t>
                          </m:r>
                        </m:e>
                        <m:sub>
                          <m:r>
                            <w:rPr>
                              <w:rFonts w:ascii="Cambria Math" w:eastAsiaTheme="minorEastAsia" w:hAnsi="Cambria Math"/>
                              <w:szCs w:val="28"/>
                              <w:lang w:val="en-US"/>
                            </w:rPr>
                            <m:t>r</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lang w:val="en-US"/>
                            </w:rPr>
                            <m:t>r</m:t>
                          </m:r>
                        </m:sub>
                      </m:sSub>
                    </m:num>
                    <m:den>
                      <m:r>
                        <w:rPr>
                          <w:rFonts w:ascii="Cambria Math" w:hAnsi="Cambria Math"/>
                          <w:szCs w:val="28"/>
                        </w:rPr>
                        <m:t>∂</m:t>
                      </m:r>
                      <m:r>
                        <m:rPr>
                          <m:sty m:val="p"/>
                        </m:rPr>
                        <w:rPr>
                          <w:rFonts w:ascii="Cambria Math" w:eastAsiaTheme="minorEastAsia" w:hAnsi="Cambria Math"/>
                          <w:szCs w:val="28"/>
                          <w:lang w:val="en-US"/>
                        </w:rPr>
                        <m:t>x</m:t>
                      </m:r>
                    </m:den>
                  </m:f>
                </m:e>
              </m:d>
            </m:e>
            <m:sup>
              <m:r>
                <w:rPr>
                  <w:rFonts w:ascii="Cambria Math" w:eastAsiaTheme="minorEastAsia" w:hAnsi="Cambria Math"/>
                  <w:szCs w:val="28"/>
                  <w:lang w:val="en-US"/>
                </w:rPr>
                <m:t>-1</m:t>
              </m:r>
            </m:sup>
          </m:sSup>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d>
                <m:dPr>
                  <m:begChr m:val="["/>
                  <m:endChr m:val="]"/>
                  <m:ctrlPr>
                    <w:rPr>
                      <w:rFonts w:ascii="Cambria Math" w:eastAsiaTheme="minorEastAsia" w:hAnsi="Cambria Math"/>
                      <w:i/>
                      <w:szCs w:val="28"/>
                      <w:lang w:val="en-US"/>
                    </w:rPr>
                  </m:ctrlPr>
                </m:dPr>
                <m:e>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lang w:val="en-US"/>
                            </w:rPr>
                            <m:t>4(</m:t>
                          </m:r>
                          <m:r>
                            <w:rPr>
                              <w:rFonts w:ascii="Cambria Math" w:eastAsiaTheme="minorEastAsia" w:hAnsi="Cambria Math"/>
                              <w:szCs w:val="28"/>
                            </w:rPr>
                            <m:t>ψ</m:t>
                          </m:r>
                        </m:e>
                        <m:sub>
                          <m:r>
                            <w:rPr>
                              <w:rFonts w:ascii="Cambria Math" w:eastAsiaTheme="minorEastAsia" w:hAnsi="Cambria Math"/>
                              <w:szCs w:val="28"/>
                              <w:lang w:val="en-US"/>
                            </w:rPr>
                            <m:t>1</m:t>
                          </m:r>
                        </m:sub>
                      </m:sSub>
                      <m:r>
                        <w:rPr>
                          <w:rFonts w:ascii="Cambria Math" w:eastAsiaTheme="minorEastAsia" w:hAnsi="Cambria Math"/>
                          <w:szCs w:val="28"/>
                          <w:lang w:val="en-US"/>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lang w:val="en-US"/>
                            </w:rPr>
                            <m:t>2</m:t>
                          </m:r>
                        </m:sub>
                      </m:sSub>
                      <m:r>
                        <w:rPr>
                          <w:rFonts w:ascii="Cambria Math" w:eastAsiaTheme="minorEastAsia" w:hAnsi="Cambria Math"/>
                          <w:szCs w:val="28"/>
                        </w:rPr>
                        <m:t>)</m:t>
                      </m:r>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lang w:val="en-US"/>
                            </w:rPr>
                            <m:t>4(</m:t>
                          </m:r>
                          <m:r>
                            <w:rPr>
                              <w:rFonts w:ascii="Cambria Math" w:eastAsiaTheme="minorEastAsia" w:hAnsi="Cambria Math"/>
                              <w:szCs w:val="28"/>
                            </w:rPr>
                            <m:t>ψ</m:t>
                          </m:r>
                        </m:e>
                        <m:sub>
                          <m:r>
                            <w:rPr>
                              <w:rFonts w:ascii="Cambria Math" w:eastAsiaTheme="minorEastAsia" w:hAnsi="Cambria Math"/>
                              <w:szCs w:val="28"/>
                              <w:lang w:val="en-US"/>
                            </w:rPr>
                            <m:t>1</m:t>
                          </m:r>
                        </m:sub>
                      </m:sSub>
                      <m:r>
                        <w:rPr>
                          <w:rFonts w:ascii="Cambria Math" w:eastAsiaTheme="minorEastAsia" w:hAnsi="Cambria Math"/>
                          <w:szCs w:val="28"/>
                          <w:lang w:val="en-US"/>
                        </w:rPr>
                        <m:t>-3</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lang w:val="en-US"/>
                            </w:rPr>
                            <m:t>2</m:t>
                          </m:r>
                        </m:sub>
                      </m:sSub>
                      <m:r>
                        <w:rPr>
                          <w:rFonts w:ascii="Cambria Math" w:eastAsiaTheme="minorEastAsia" w:hAnsi="Cambria Math"/>
                          <w:szCs w:val="28"/>
                        </w:rPr>
                        <m:t>)</m:t>
                      </m:r>
                    </m:e>
                    <m:sup>
                      <m:r>
                        <w:rPr>
                          <w:rFonts w:ascii="Cambria Math" w:eastAsiaTheme="minorEastAsia" w:hAnsi="Cambria Math"/>
                          <w:szCs w:val="28"/>
                        </w:rPr>
                        <m:t>2</m:t>
                      </m:r>
                    </m:sup>
                  </m:sSup>
                </m:e>
              </m:d>
            </m:e>
            <m:sup>
              <m:r>
                <w:rPr>
                  <w:rFonts w:ascii="Cambria Math" w:eastAsiaTheme="minorEastAsia" w:hAnsi="Cambria Math"/>
                  <w:szCs w:val="28"/>
                  <w:lang w:val="en-US"/>
                </w:rPr>
                <m:t>-1</m:t>
              </m:r>
            </m:sup>
          </m:sSup>
        </m:oMath>
      </m:oMathPara>
    </w:p>
    <w:p w:rsidR="00C5750B" w:rsidRPr="0099094A" w:rsidRDefault="00C5750B" w:rsidP="00C5750B">
      <w:pPr>
        <w:rPr>
          <w:rFonts w:eastAsiaTheme="minorEastAsia"/>
          <w:szCs w:val="28"/>
        </w:rPr>
      </w:pP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 xml:space="preserve">   В качестве выражения </w:t>
      </w:r>
      <m:oMath>
        <m:r>
          <w:rPr>
            <w:rFonts w:ascii="Cambria Math" w:eastAsiaTheme="minorEastAsia" w:hAnsi="Cambria Math"/>
            <w:szCs w:val="28"/>
          </w:rPr>
          <m:t>a(x)∙(R(</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r>
          <w:rPr>
            <w:rFonts w:ascii="Cambria Math" w:eastAsiaTheme="minorEastAsia" w:hAnsi="Cambria Math"/>
            <w:szCs w:val="28"/>
          </w:rPr>
          <m:t>)</m:t>
        </m:r>
      </m:oMath>
      <w:r w:rsidRPr="0099094A">
        <w:rPr>
          <w:rFonts w:eastAsiaTheme="minorEastAsia"/>
          <w:szCs w:val="28"/>
        </w:rPr>
        <w:t xml:space="preserve"> возьмём</w:t>
      </w:r>
    </w:p>
    <w:p w:rsidR="00C5750B" w:rsidRPr="0099094A" w:rsidRDefault="00C5750B" w:rsidP="00C5750B">
      <w:pPr>
        <w:rPr>
          <w:rFonts w:eastAsiaTheme="minorEastAsia"/>
          <w:szCs w:val="28"/>
        </w:rPr>
      </w:pPr>
    </w:p>
    <w:p w:rsidR="00C5750B" w:rsidRPr="0099094A" w:rsidRDefault="00C5750B" w:rsidP="00C5750B">
      <w:pPr>
        <w:ind w:firstLine="0"/>
        <w:jc w:val="center"/>
        <w:rPr>
          <w:rFonts w:eastAsiaTheme="minorEastAsia"/>
          <w:szCs w:val="28"/>
        </w:rPr>
      </w:pPr>
      <m:oMath>
        <m:r>
          <w:rPr>
            <w:rFonts w:ascii="Cambria Math" w:eastAsiaTheme="minorEastAsia" w:hAnsi="Cambria Math"/>
            <w:szCs w:val="28"/>
          </w:rPr>
          <m:t>a(x)∙(R(</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oMath>
      <w:r w:rsidRPr="0099094A">
        <w:rPr>
          <w:rFonts w:eastAsiaTheme="minorEastAsia"/>
          <w:szCs w:val="28"/>
        </w:rPr>
        <w:t>) =</w:t>
      </w:r>
      <m:oMath>
        <m:sSup>
          <m:sSupPr>
            <m:ctrlPr>
              <w:rPr>
                <w:rFonts w:ascii="Cambria Math" w:eastAsiaTheme="minorEastAsia" w:hAnsi="Cambria Math"/>
                <w:i/>
                <w:szCs w:val="28"/>
              </w:rPr>
            </m:ctrlPr>
          </m:sSupPr>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e>
          <m:sup>
            <m:r>
              <w:rPr>
                <w:rFonts w:ascii="Cambria Math" w:eastAsiaTheme="minorEastAsia" w:hAnsi="Cambria Math"/>
                <w:szCs w:val="28"/>
              </w:rPr>
              <m:t>2</m:t>
            </m:r>
          </m:sup>
        </m:sSup>
        <m:r>
          <w:rPr>
            <w:rFonts w:ascii="Cambria Math" w:eastAsiaTheme="minorEastAsia" w:hAnsi="Cambria Math"/>
            <w:szCs w:val="28"/>
          </w:rPr>
          <m:t>)</m:t>
        </m:r>
      </m:oMath>
    </w:p>
    <w:p w:rsidR="00C5750B" w:rsidRPr="0099094A" w:rsidRDefault="00C5750B" w:rsidP="00C5750B">
      <w:pPr>
        <w:jc w:val="cente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lastRenderedPageBreak/>
        <w:t>С учётом вышеопределённых выражений, согласно выражения (2.1</w:t>
      </w:r>
      <w:r w:rsidR="00EE400F" w:rsidRPr="0099094A">
        <w:rPr>
          <w:rFonts w:eastAsiaTheme="minorEastAsia"/>
          <w:szCs w:val="28"/>
        </w:rPr>
        <w:t>6</w:t>
      </w:r>
      <w:r w:rsidRPr="0099094A">
        <w:rPr>
          <w:rFonts w:eastAsiaTheme="minorEastAsia"/>
          <w:szCs w:val="28"/>
        </w:rPr>
        <w:t>3), имеем</w:t>
      </w:r>
    </w:p>
    <w:p w:rsidR="00C5750B" w:rsidRPr="0099094A" w:rsidRDefault="001F3C9E" w:rsidP="00C5750B">
      <w:pPr>
        <w:jc w:val="right"/>
        <w:rPr>
          <w:rFonts w:eastAsiaTheme="minorEastAsia"/>
          <w:szCs w:val="28"/>
        </w:rPr>
      </w:pPr>
      <m:oMath>
        <m:sSup>
          <m:sSupPr>
            <m:ctrlPr>
              <w:rPr>
                <w:rFonts w:ascii="Cambria Math" w:eastAsiaTheme="minorEastAsia" w:hAnsi="Cambria Math"/>
                <w:i/>
                <w:szCs w:val="28"/>
                <w:lang w:val="en-US"/>
              </w:rPr>
            </m:ctrlPr>
          </m:sSupPr>
          <m:e>
            <m:sSub>
              <m:sSubPr>
                <m:ctrlPr>
                  <w:rPr>
                    <w:rFonts w:ascii="Cambria Math" w:hAnsi="Cambria Math"/>
                    <w:szCs w:val="28"/>
                  </w:rPr>
                </m:ctrlPr>
              </m:sSubPr>
              <m:e>
                <m:r>
                  <m:rPr>
                    <m:sty m:val="p"/>
                  </m:rPr>
                  <w:rPr>
                    <w:rFonts w:ascii="Cambria Math" w:hAnsi="Cambria Math"/>
                    <w:szCs w:val="28"/>
                  </w:rPr>
                  <m:t>U</m:t>
                </m:r>
              </m:e>
              <m:sub>
                <m:r>
                  <m:rPr>
                    <m:sty m:val="p"/>
                  </m:rPr>
                  <w:rPr>
                    <w:rFonts w:ascii="Cambria Math" w:hAnsi="Cambria Math"/>
                    <w:szCs w:val="28"/>
                  </w:rPr>
                  <m:t>пр</m:t>
                </m:r>
              </m:sub>
            </m:sSub>
            <m:r>
              <w:rPr>
                <w:rFonts w:ascii="Cambria Math" w:hAnsi="Cambria Math"/>
                <w:szCs w:val="28"/>
              </w:rPr>
              <m:t xml:space="preserve">= </m:t>
            </m:r>
            <m:d>
              <m:dPr>
                <m:begChr m:val="["/>
                <m:endChr m:val="]"/>
                <m:ctrlPr>
                  <w:rPr>
                    <w:rFonts w:ascii="Cambria Math" w:hAnsi="Cambria Math"/>
                    <w:i/>
                    <w:szCs w:val="28"/>
                  </w:rPr>
                </m:ctrlPr>
              </m:dPr>
              <m:e>
                <m:r>
                  <w:rPr>
                    <w:rFonts w:ascii="Cambria Math" w:hAnsi="Cambria Math"/>
                    <w:szCs w:val="28"/>
                  </w:rPr>
                  <m:t>-</m:t>
                </m:r>
                <m:sSubSup>
                  <m:sSubSupPr>
                    <m:ctrlPr>
                      <w:rPr>
                        <w:rFonts w:ascii="Cambria Math" w:hAnsi="Cambria Math"/>
                        <w:i/>
                        <w:szCs w:val="28"/>
                      </w:rPr>
                    </m:ctrlPr>
                  </m:sSubSupPr>
                  <m:e>
                    <m:r>
                      <w:rPr>
                        <w:rFonts w:ascii="Cambria Math" w:hAnsi="Cambria Math"/>
                        <w:szCs w:val="28"/>
                      </w:rPr>
                      <m:t>ψ</m:t>
                    </m:r>
                  </m:e>
                  <m:sub>
                    <m:r>
                      <w:rPr>
                        <w:rFonts w:ascii="Cambria Math" w:hAnsi="Cambria Math"/>
                        <w:szCs w:val="28"/>
                      </w:rPr>
                      <m:t>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ψ</m:t>
                    </m:r>
                  </m:e>
                  <m:sub>
                    <m:r>
                      <w:rPr>
                        <w:rFonts w:ascii="Cambria Math" w:hAnsi="Cambria Math"/>
                        <w:szCs w:val="28"/>
                      </w:rPr>
                      <m:t>2</m:t>
                    </m:r>
                  </m:sub>
                  <m:sup>
                    <m:r>
                      <w:rPr>
                        <w:rFonts w:ascii="Cambria Math" w:hAnsi="Cambria Math"/>
                        <w:szCs w:val="28"/>
                      </w:rPr>
                      <m:t>2</m:t>
                    </m:r>
                  </m:sup>
                </m:sSubSup>
                <m:r>
                  <w:rPr>
                    <w:rFonts w:ascii="Cambria Math" w:hAnsi="Cambria Math"/>
                    <w:szCs w:val="28"/>
                  </w:rPr>
                  <m:t>+</m:t>
                </m:r>
                <m:r>
                  <m:rPr>
                    <m:sty m:val="p"/>
                  </m:rPr>
                  <w:rPr>
                    <w:rFonts w:ascii="Cambria Math" w:eastAsiaTheme="minorEastAsia" w:hAnsi="Cambria Math"/>
                    <w:szCs w:val="28"/>
                  </w:rPr>
                  <m:t>2</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lang w:val="en-US"/>
                          </w:rPr>
                          <m:t>ψ</m:t>
                        </m:r>
                      </m:e>
                      <m:sub>
                        <m:r>
                          <m:rPr>
                            <m:sty m:val="p"/>
                          </m:rPr>
                          <w:rPr>
                            <w:rFonts w:ascii="Cambria Math" w:eastAsiaTheme="minorEastAsia" w:hAnsi="Cambria Math"/>
                            <w:szCs w:val="28"/>
                          </w:rPr>
                          <m:t>1</m:t>
                        </m:r>
                      </m:sub>
                    </m:sSub>
                    <m:r>
                      <m:rPr>
                        <m:sty m:val="p"/>
                      </m:rP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lang w:val="en-US"/>
                          </w:rPr>
                          <m:t>ψ</m:t>
                        </m:r>
                      </m:e>
                      <m:sub>
                        <m:r>
                          <m:rPr>
                            <m:sty m:val="p"/>
                          </m:rPr>
                          <w:rPr>
                            <w:rFonts w:ascii="Cambria Math" w:eastAsiaTheme="minorEastAsia" w:hAnsi="Cambria Math"/>
                            <w:szCs w:val="28"/>
                          </w:rPr>
                          <m:t>2</m:t>
                        </m:r>
                      </m:sub>
                    </m:sSub>
                    <m:r>
                      <m:rPr>
                        <m:sty m:val="p"/>
                      </m:rPr>
                      <w:rPr>
                        <w:rFonts w:ascii="Cambria Math" w:eastAsiaTheme="minorEastAsia" w:hAnsi="Cambria Math"/>
                        <w:szCs w:val="28"/>
                      </w:rPr>
                      <m:t>)</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x</m:t>
                        </m:r>
                      </m:e>
                      <m:sub>
                        <m:r>
                          <w:rPr>
                            <w:rFonts w:ascii="Cambria Math" w:eastAsiaTheme="minorEastAsia" w:hAnsi="Cambria Math"/>
                            <w:szCs w:val="28"/>
                          </w:rPr>
                          <m:t>2</m:t>
                        </m:r>
                      </m:sub>
                    </m:sSub>
                    <m:r>
                      <m:rPr>
                        <m:sty m:val="p"/>
                      </m:rPr>
                      <w:rPr>
                        <w:rFonts w:ascii="Cambria Math" w:eastAsiaTheme="minorEastAsia" w:hAnsi="Cambria Math"/>
                        <w:szCs w:val="28"/>
                      </w:rPr>
                      <m:t>-2(</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ψ</m:t>
                        </m:r>
                      </m:e>
                      <m:sub>
                        <m:r>
                          <w:rPr>
                            <w:rFonts w:ascii="Cambria Math" w:eastAsiaTheme="minorEastAsia" w:hAnsi="Cambria Math"/>
                            <w:szCs w:val="28"/>
                          </w:rPr>
                          <m:t>1</m:t>
                        </m:r>
                      </m:sub>
                    </m:sSub>
                    <m:r>
                      <m:rPr>
                        <m:sty m:val="p"/>
                      </m:rPr>
                      <w:rPr>
                        <w:rFonts w:ascii="Cambria Math" w:eastAsiaTheme="minorEastAsia" w:hAnsi="Cambria Math"/>
                        <w:szCs w:val="28"/>
                      </w:rPr>
                      <m:t xml:space="preserve">- </m:t>
                    </m:r>
                    <m:sSub>
                      <m:sSubPr>
                        <m:ctrlPr>
                          <w:rPr>
                            <w:rFonts w:ascii="Cambria Math" w:eastAsiaTheme="minorEastAsia" w:hAnsi="Cambria Math"/>
                            <w:szCs w:val="28"/>
                            <w:lang w:val="en-US"/>
                          </w:rPr>
                        </m:ctrlPr>
                      </m:sSubPr>
                      <m:e>
                        <m:r>
                          <m:rPr>
                            <m:sty m:val="p"/>
                          </m:rPr>
                          <w:rPr>
                            <w:rFonts w:ascii="Cambria Math" w:eastAsiaTheme="minorEastAsia" w:hAnsi="Cambria Math"/>
                            <w:szCs w:val="28"/>
                          </w:rPr>
                          <m:t>2</m:t>
                        </m:r>
                        <m:r>
                          <m:rPr>
                            <m:sty m:val="p"/>
                          </m:rPr>
                          <w:rPr>
                            <w:rFonts w:ascii="Cambria Math" w:eastAsiaTheme="minorEastAsia" w:hAnsi="Cambria Math"/>
                            <w:szCs w:val="28"/>
                            <w:lang w:val="en-US"/>
                          </w:rPr>
                          <m:t>ψ</m:t>
                        </m:r>
                      </m:e>
                      <m:sub>
                        <m:r>
                          <w:rPr>
                            <w:rFonts w:ascii="Cambria Math" w:eastAsiaTheme="minorEastAsia" w:hAnsi="Cambria Math"/>
                            <w:szCs w:val="28"/>
                          </w:rPr>
                          <m:t>2</m:t>
                        </m:r>
                      </m:sub>
                    </m:sSub>
                  </m:e>
                </m:d>
                <m:sSub>
                  <m:sSubPr>
                    <m:ctrlPr>
                      <w:rPr>
                        <w:rFonts w:ascii="Cambria Math" w:eastAsiaTheme="minorEastAsia" w:hAnsi="Cambria Math"/>
                        <w:szCs w:val="28"/>
                      </w:rPr>
                    </m:ctrlPr>
                  </m:sSubPr>
                  <m:e>
                    <m:r>
                      <m:rPr>
                        <m:sty m:val="p"/>
                      </m:rPr>
                      <w:rPr>
                        <w:rFonts w:ascii="Cambria Math" w:eastAsiaTheme="minorEastAsia" w:hAnsi="Cambria Math"/>
                        <w:szCs w:val="28"/>
                        <w:lang w:val="en-US"/>
                      </w:rPr>
                      <m:t>x</m:t>
                    </m:r>
                  </m:e>
                  <m:sub>
                    <m:r>
                      <m:rPr>
                        <m:sty m:val="p"/>
                      </m:rPr>
                      <w:rPr>
                        <w:rFonts w:ascii="Cambria Math" w:eastAsiaTheme="minorEastAsia" w:hAnsi="Cambria Math"/>
                        <w:szCs w:val="28"/>
                      </w:rPr>
                      <m:t>3</m:t>
                    </m:r>
                  </m:sub>
                </m:sSub>
              </m:e>
            </m:d>
            <m:d>
              <m:dPr>
                <m:begChr m:val="["/>
                <m:endChr m:val="]"/>
                <m:ctrlPr>
                  <w:rPr>
                    <w:rFonts w:ascii="Cambria Math" w:eastAsiaTheme="minorEastAsia" w:hAnsi="Cambria Math"/>
                    <w:i/>
                    <w:szCs w:val="28"/>
                    <w:lang w:val="en-US"/>
                  </w:rPr>
                </m:ctrlPr>
              </m:dPr>
              <m:e>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rPr>
                          <m:t>4(ψ</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r>
                      <w:rPr>
                        <w:rFonts w:ascii="Cambria Math" w:eastAsiaTheme="minorEastAsia" w:hAnsi="Cambria Math"/>
                        <w:szCs w:val="28"/>
                      </w:rPr>
                      <m:t>)</m:t>
                    </m:r>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rPr>
                          <m:t>+4(ψ</m:t>
                        </m:r>
                      </m:e>
                      <m:sub>
                        <m:r>
                          <w:rPr>
                            <w:rFonts w:ascii="Cambria Math" w:eastAsiaTheme="minorEastAsia" w:hAnsi="Cambria Math"/>
                            <w:szCs w:val="28"/>
                          </w:rPr>
                          <m:t>1</m:t>
                        </m:r>
                      </m:sub>
                    </m:sSub>
                    <m:r>
                      <w:rPr>
                        <w:rFonts w:ascii="Cambria Math" w:eastAsiaTheme="minorEastAsia" w:hAnsi="Cambria Math"/>
                        <w:szCs w:val="28"/>
                      </w:rPr>
                      <m:t>-3</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r>
                      <w:rPr>
                        <w:rFonts w:ascii="Cambria Math" w:eastAsiaTheme="minorEastAsia" w:hAnsi="Cambria Math"/>
                        <w:szCs w:val="28"/>
                      </w:rPr>
                      <m:t>)</m:t>
                    </m:r>
                  </m:e>
                  <m:sup>
                    <m:r>
                      <w:rPr>
                        <w:rFonts w:ascii="Cambria Math" w:eastAsiaTheme="minorEastAsia" w:hAnsi="Cambria Math"/>
                        <w:szCs w:val="28"/>
                      </w:rPr>
                      <m:t>2</m:t>
                    </m:r>
                  </m:sup>
                </m:sSup>
              </m:e>
            </m:d>
          </m:e>
          <m:sup>
            <m:r>
              <w:rPr>
                <w:rFonts w:ascii="Cambria Math" w:eastAsiaTheme="minorEastAsia" w:hAnsi="Cambria Math"/>
                <w:szCs w:val="28"/>
              </w:rPr>
              <m:t>-1</m:t>
            </m:r>
          </m:sup>
        </m:sSup>
        <m:d>
          <m:dPr>
            <m:ctrlPr>
              <w:rPr>
                <w:rFonts w:ascii="Cambria Math" w:eastAsiaTheme="minorEastAsia" w:hAnsi="Cambria Math"/>
                <w:i/>
                <w:szCs w:val="28"/>
              </w:rPr>
            </m:ctrlPr>
          </m:dPr>
          <m:e>
            <m:m>
              <m:mPr>
                <m:mcs>
                  <m:mc>
                    <m:mcPr>
                      <m:count m:val="1"/>
                      <m:mcJc m:val="center"/>
                    </m:mcPr>
                  </m:mc>
                </m:mcs>
                <m:ctrlPr>
                  <w:rPr>
                    <w:rFonts w:ascii="Cambria Math" w:eastAsiaTheme="minorEastAsia" w:hAnsi="Cambria Math"/>
                    <w:i/>
                    <w:szCs w:val="28"/>
                  </w:rPr>
                </m:ctrlPr>
              </m:mPr>
              <m:mr>
                <m:e>
                  <m:sSub>
                    <m:sSubPr>
                      <m:ctrlPr>
                        <w:rPr>
                          <w:rFonts w:ascii="Cambria Math" w:eastAsiaTheme="minorEastAsia" w:hAnsi="Cambria Math"/>
                          <w:i/>
                          <w:szCs w:val="28"/>
                        </w:rPr>
                      </m:ctrlPr>
                    </m:sSubPr>
                    <m:e>
                      <m:r>
                        <w:rPr>
                          <w:rFonts w:ascii="Cambria Math" w:eastAsiaTheme="minorEastAsia" w:hAnsi="Cambria Math"/>
                          <w:szCs w:val="28"/>
                        </w:rPr>
                        <m:t>2ψ</m:t>
                      </m:r>
                    </m:e>
                    <m:sub>
                      <m:r>
                        <w:rPr>
                          <w:rFonts w:ascii="Cambria Math" w:eastAsiaTheme="minorEastAsia" w:hAnsi="Cambria Math"/>
                          <w:szCs w:val="28"/>
                        </w:rPr>
                        <m:t>1</m:t>
                      </m:r>
                    </m:sub>
                  </m:sSub>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e>
              </m:mr>
              <m:mr>
                <m:e>
                  <m:sSub>
                    <m:sSubPr>
                      <m:ctrlPr>
                        <w:rPr>
                          <w:rFonts w:ascii="Cambria Math" w:eastAsiaTheme="minorEastAsia" w:hAnsi="Cambria Math"/>
                          <w:i/>
                          <w:szCs w:val="28"/>
                        </w:rPr>
                      </m:ctrlPr>
                    </m:sSubPr>
                    <m:e>
                      <m:r>
                        <w:rPr>
                          <w:rFonts w:ascii="Cambria Math" w:eastAsiaTheme="minorEastAsia" w:hAnsi="Cambria Math"/>
                          <w:szCs w:val="28"/>
                        </w:rPr>
                        <m:t>2ψ</m:t>
                      </m:r>
                    </m:e>
                    <m:sub>
                      <m:r>
                        <w:rPr>
                          <w:rFonts w:ascii="Cambria Math" w:eastAsiaTheme="minorEastAsia" w:hAnsi="Cambria Math"/>
                          <w:szCs w:val="28"/>
                        </w:rPr>
                        <m:t>1</m:t>
                      </m:r>
                    </m:sub>
                  </m:sSub>
                  <m:r>
                    <w:rPr>
                      <w:rFonts w:ascii="Cambria Math" w:eastAsiaTheme="minorEastAsia" w:hAnsi="Cambria Math"/>
                      <w:szCs w:val="28"/>
                    </w:rPr>
                    <m:t>-6</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e>
              </m:mr>
            </m:m>
          </m:e>
        </m:d>
      </m:oMath>
      <w:r w:rsidR="00C5750B" w:rsidRPr="0099094A">
        <w:rPr>
          <w:rFonts w:eastAsiaTheme="minorEastAsia"/>
          <w:szCs w:val="28"/>
        </w:rPr>
        <w:t xml:space="preserve">;              </w:t>
      </w:r>
      <w:r w:rsidR="00EE400F" w:rsidRPr="0099094A">
        <w:rPr>
          <w:rFonts w:eastAsiaTheme="minorEastAsia"/>
          <w:szCs w:val="28"/>
        </w:rPr>
        <w:t xml:space="preserve">                           (2.16</w:t>
      </w:r>
      <w:r w:rsidR="00C5750B" w:rsidRPr="0099094A">
        <w:rPr>
          <w:rFonts w:eastAsiaTheme="minorEastAsia"/>
          <w:szCs w:val="28"/>
        </w:rPr>
        <w:t>8)</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Структура выражения (2.1</w:t>
      </w:r>
      <w:r w:rsidR="00EE400F" w:rsidRPr="0099094A">
        <w:rPr>
          <w:rFonts w:eastAsiaTheme="minorEastAsia"/>
          <w:szCs w:val="28"/>
        </w:rPr>
        <w:t>6</w:t>
      </w:r>
      <w:r w:rsidRPr="0099094A">
        <w:rPr>
          <w:rFonts w:eastAsiaTheme="minorEastAsia"/>
          <w:szCs w:val="28"/>
        </w:rPr>
        <w:t>8) показывает, что она вполне физически реализуема.</w:t>
      </w:r>
    </w:p>
    <w:p w:rsidR="00C5750B" w:rsidRPr="0099094A" w:rsidRDefault="00C5750B" w:rsidP="00C5750B">
      <w:pPr>
        <w:rPr>
          <w:rFonts w:eastAsiaTheme="minorEastAsia"/>
          <w:szCs w:val="28"/>
        </w:rPr>
      </w:pPr>
      <w:r w:rsidRPr="0099094A">
        <w:rPr>
          <w:rFonts w:eastAsiaTheme="minorEastAsia"/>
          <w:szCs w:val="28"/>
        </w:rPr>
        <w:t>Найдём алгоритм настройки параметров регулятора. Алгоритм настр</w:t>
      </w:r>
      <w:r w:rsidR="00EE400F" w:rsidRPr="0099094A">
        <w:rPr>
          <w:rFonts w:eastAsiaTheme="minorEastAsia"/>
          <w:szCs w:val="28"/>
        </w:rPr>
        <w:t>ойки определяем по формуле (2.16</w:t>
      </w:r>
      <w:r w:rsidRPr="0099094A">
        <w:rPr>
          <w:rFonts w:eastAsiaTheme="minorEastAsia"/>
          <w:szCs w:val="28"/>
        </w:rPr>
        <w:t>4).</w:t>
      </w:r>
    </w:p>
    <w:p w:rsidR="00C5750B" w:rsidRPr="0099094A" w:rsidRDefault="00C5750B" w:rsidP="00C5750B">
      <w:pPr>
        <w:rPr>
          <w:rFonts w:eastAsiaTheme="minorEastAsia"/>
          <w:szCs w:val="28"/>
        </w:rPr>
      </w:pPr>
      <w:r w:rsidRPr="0099094A">
        <w:rPr>
          <w:rFonts w:eastAsiaTheme="minorEastAsia"/>
          <w:szCs w:val="28"/>
        </w:rPr>
        <w:t>Предварительно определим:</w:t>
      </w:r>
    </w:p>
    <w:p w:rsidR="00C5750B" w:rsidRPr="0099094A" w:rsidRDefault="001F3C9E" w:rsidP="00C5750B">
      <w:pPr>
        <w:rPr>
          <w:rFonts w:eastAsiaTheme="minorEastAsia"/>
          <w:szCs w:val="28"/>
        </w:rPr>
      </w:pPr>
      <m:oMath>
        <m:nary>
          <m:naryPr>
            <m:chr m:val="∑"/>
            <m:limLoc m:val="undOvr"/>
            <m:ctrlPr>
              <w:rPr>
                <w:rFonts w:ascii="Cambria Math" w:eastAsiaTheme="minorEastAsia" w:hAnsi="Cambria Math"/>
                <w:szCs w:val="28"/>
              </w:rPr>
            </m:ctrlPr>
          </m:naryPr>
          <m:sub>
            <m:r>
              <w:rPr>
                <w:rFonts w:ascii="Cambria Math" w:eastAsiaTheme="minorEastAsia" w:hAnsi="Cambria Math"/>
                <w:szCs w:val="28"/>
              </w:rPr>
              <m:t>r=1</m:t>
            </m:r>
          </m:sub>
          <m:sup>
            <m:r>
              <w:rPr>
                <w:rFonts w:ascii="Cambria Math" w:eastAsiaTheme="minorEastAsia" w:hAnsi="Cambria Math"/>
                <w:szCs w:val="28"/>
              </w:rPr>
              <m:t>2</m:t>
            </m:r>
          </m:sup>
          <m:e>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lang w:val="en-US"/>
                  </w:rPr>
                  <m:t>r</m:t>
                </m:r>
              </m:sub>
            </m:sSub>
          </m:num>
          <m:den>
            <m:r>
              <w:rPr>
                <w:rFonts w:ascii="Cambria Math" w:hAnsi="Cambria Math"/>
                <w:szCs w:val="28"/>
              </w:rPr>
              <m:t>∂</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x</m:t>
                </m:r>
              </m:e>
              <m:sub>
                <m:r>
                  <w:rPr>
                    <w:rFonts w:ascii="Cambria Math" w:eastAsiaTheme="minorEastAsia" w:hAnsi="Cambria Math"/>
                    <w:szCs w:val="28"/>
                  </w:rPr>
                  <m:t>1</m:t>
                </m:r>
              </m:sub>
            </m:sSub>
          </m:den>
        </m:f>
      </m:oMath>
      <w:r w:rsidR="00C5750B" w:rsidRPr="0099094A">
        <w:rPr>
          <w:rFonts w:eastAsiaTheme="minorEastAsia"/>
          <w:szCs w:val="28"/>
        </w:rPr>
        <w:t xml:space="preserve"> = </w:t>
      </w:r>
      <m:oMath>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2</m:t>
            </m:r>
          </m:sub>
        </m:sSub>
      </m:oMath>
      <w:r w:rsidR="00C5750B" w:rsidRPr="0099094A">
        <w:rPr>
          <w:rFonts w:eastAsiaTheme="minorEastAsia"/>
          <w:szCs w:val="28"/>
        </w:rPr>
        <w:t>;</w:t>
      </w:r>
    </w:p>
    <w:p w:rsidR="00C5750B" w:rsidRPr="0099094A" w:rsidRDefault="001F3C9E" w:rsidP="00C5750B">
      <w:pPr>
        <w:rPr>
          <w:rFonts w:eastAsiaTheme="minorEastAsia"/>
          <w:szCs w:val="28"/>
        </w:rPr>
      </w:pPr>
      <m:oMath>
        <m:nary>
          <m:naryPr>
            <m:chr m:val="∑"/>
            <m:limLoc m:val="undOvr"/>
            <m:ctrlPr>
              <w:rPr>
                <w:rFonts w:ascii="Cambria Math" w:eastAsiaTheme="minorEastAsia" w:hAnsi="Cambria Math"/>
                <w:szCs w:val="28"/>
              </w:rPr>
            </m:ctrlPr>
          </m:naryPr>
          <m:sub>
            <m:r>
              <w:rPr>
                <w:rFonts w:ascii="Cambria Math" w:eastAsiaTheme="minorEastAsia" w:hAnsi="Cambria Math"/>
                <w:szCs w:val="28"/>
              </w:rPr>
              <m:t>r=1</m:t>
            </m:r>
          </m:sub>
          <m:sup>
            <m:r>
              <w:rPr>
                <w:rFonts w:ascii="Cambria Math" w:eastAsiaTheme="minorEastAsia" w:hAnsi="Cambria Math"/>
                <w:szCs w:val="28"/>
              </w:rPr>
              <m:t>2</m:t>
            </m:r>
          </m:sup>
          <m:e>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lang w:val="en-US"/>
                  </w:rPr>
                  <m:t>r</m:t>
                </m:r>
              </m:sub>
            </m:sSub>
          </m:num>
          <m:den>
            <m:r>
              <w:rPr>
                <w:rFonts w:ascii="Cambria Math" w:hAnsi="Cambria Math"/>
                <w:szCs w:val="28"/>
              </w:rPr>
              <m:t>∂</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x</m:t>
                </m:r>
              </m:e>
              <m:sub>
                <m:r>
                  <w:rPr>
                    <w:rFonts w:ascii="Cambria Math" w:eastAsiaTheme="minorEastAsia" w:hAnsi="Cambria Math"/>
                    <w:szCs w:val="28"/>
                  </w:rPr>
                  <m:t>2</m:t>
                </m:r>
              </m:sub>
            </m:sSub>
          </m:den>
        </m:f>
      </m:oMath>
      <w:r w:rsidR="00C5750B" w:rsidRPr="0099094A">
        <w:rPr>
          <w:rFonts w:eastAsiaTheme="minorEastAsia"/>
          <w:szCs w:val="28"/>
        </w:rPr>
        <w:t xml:space="preserve"> = </w:t>
      </w:r>
      <m:oMath>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2ψ</m:t>
            </m:r>
          </m:e>
          <m:sub>
            <m:r>
              <w:rPr>
                <w:rFonts w:ascii="Cambria Math" w:eastAsiaTheme="minorEastAsia" w:hAnsi="Cambria Math"/>
                <w:szCs w:val="28"/>
              </w:rPr>
              <m:t>2</m:t>
            </m:r>
          </m:sub>
        </m:sSub>
      </m:oMath>
      <w:r w:rsidR="00C5750B" w:rsidRPr="0099094A">
        <w:rPr>
          <w:rFonts w:eastAsiaTheme="minorEastAsia"/>
          <w:szCs w:val="28"/>
        </w:rPr>
        <w:t>;</w:t>
      </w:r>
    </w:p>
    <w:p w:rsidR="00C5750B" w:rsidRPr="0099094A" w:rsidRDefault="001F3C9E" w:rsidP="00C5750B">
      <w:pPr>
        <w:rPr>
          <w:rFonts w:eastAsiaTheme="minorEastAsia"/>
          <w:szCs w:val="28"/>
        </w:rPr>
      </w:pPr>
      <m:oMath>
        <m:nary>
          <m:naryPr>
            <m:chr m:val="∑"/>
            <m:limLoc m:val="undOvr"/>
            <m:ctrlPr>
              <w:rPr>
                <w:rFonts w:ascii="Cambria Math" w:eastAsiaTheme="minorEastAsia" w:hAnsi="Cambria Math"/>
                <w:szCs w:val="28"/>
              </w:rPr>
            </m:ctrlPr>
          </m:naryPr>
          <m:sub>
            <m:r>
              <w:rPr>
                <w:rFonts w:ascii="Cambria Math" w:eastAsiaTheme="minorEastAsia" w:hAnsi="Cambria Math"/>
                <w:szCs w:val="28"/>
              </w:rPr>
              <m:t>r=1</m:t>
            </m:r>
          </m:sub>
          <m:sup>
            <m:r>
              <w:rPr>
                <w:rFonts w:ascii="Cambria Math" w:eastAsiaTheme="minorEastAsia" w:hAnsi="Cambria Math"/>
                <w:szCs w:val="28"/>
              </w:rPr>
              <m:t>2</m:t>
            </m:r>
          </m:sup>
          <m:e>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w:rPr>
                    <w:rFonts w:ascii="Cambria Math" w:eastAsiaTheme="minorEastAsia" w:hAnsi="Cambria Math"/>
                    <w:szCs w:val="28"/>
                    <w:lang w:val="en-US"/>
                  </w:rPr>
                  <m:t>r</m:t>
                </m:r>
              </m:sub>
            </m:sSub>
          </m:e>
        </m:nary>
        <m:f>
          <m:fPr>
            <m:ctrlPr>
              <w:rPr>
                <w:rFonts w:ascii="Cambria Math" w:eastAsiaTheme="minorEastAsia" w:hAnsi="Cambria Math"/>
                <w:szCs w:val="28"/>
              </w:rPr>
            </m:ctrlPr>
          </m:fPr>
          <m:num>
            <m:r>
              <w:rPr>
                <w:rFonts w:ascii="Cambria Math"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ψ</m:t>
                </m:r>
              </m:e>
              <m:sub>
                <m:r>
                  <m:rPr>
                    <m:sty m:val="p"/>
                  </m:rPr>
                  <w:rPr>
                    <w:rFonts w:ascii="Cambria Math" w:eastAsiaTheme="minorEastAsia" w:hAnsi="Cambria Math"/>
                    <w:szCs w:val="28"/>
                    <w:lang w:val="en-US"/>
                  </w:rPr>
                  <m:t>r</m:t>
                </m:r>
              </m:sub>
            </m:sSub>
          </m:num>
          <m:den>
            <m:r>
              <w:rPr>
                <w:rFonts w:ascii="Cambria Math" w:hAnsi="Cambria Math"/>
                <w:szCs w:val="28"/>
              </w:rPr>
              <m:t>∂</m:t>
            </m:r>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x</m:t>
                </m:r>
              </m:e>
              <m:sub>
                <m:r>
                  <w:rPr>
                    <w:rFonts w:ascii="Cambria Math" w:eastAsiaTheme="minorEastAsia" w:hAnsi="Cambria Math"/>
                    <w:szCs w:val="28"/>
                  </w:rPr>
                  <m:t>3</m:t>
                </m:r>
              </m:sub>
            </m:sSub>
          </m:den>
        </m:f>
      </m:oMath>
      <w:r w:rsidR="00C5750B" w:rsidRPr="0099094A">
        <w:rPr>
          <w:rFonts w:eastAsiaTheme="minorEastAsia"/>
          <w:szCs w:val="28"/>
        </w:rPr>
        <w:t xml:space="preserve"> = </w:t>
      </w:r>
      <m:oMath>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3ψ</m:t>
            </m:r>
          </m:e>
          <m:sub>
            <m:r>
              <w:rPr>
                <w:rFonts w:ascii="Cambria Math" w:eastAsiaTheme="minorEastAsia" w:hAnsi="Cambria Math"/>
                <w:szCs w:val="28"/>
              </w:rPr>
              <m:t>2</m:t>
            </m:r>
          </m:sub>
        </m:sSub>
      </m:oMath>
      <w:r w:rsidR="00C5750B" w:rsidRPr="0099094A">
        <w:rPr>
          <w:rFonts w:eastAsiaTheme="minorEastAsia"/>
          <w:szCs w:val="28"/>
        </w:rPr>
        <w:t>;</w:t>
      </w:r>
    </w:p>
    <w:p w:rsidR="00482B66" w:rsidRPr="0099094A" w:rsidRDefault="00482B66" w:rsidP="00C5750B">
      <w:pPr>
        <w:rPr>
          <w:rFonts w:eastAsiaTheme="minorEastAsia"/>
          <w:szCs w:val="28"/>
        </w:rPr>
      </w:pPr>
    </w:p>
    <w:p w:rsidR="00C5750B" w:rsidRPr="0099094A" w:rsidRDefault="00C5750B" w:rsidP="00C5750B">
      <w:pPr>
        <w:rPr>
          <w:rFonts w:eastAsiaTheme="minorEastAsia"/>
          <w:szCs w:val="28"/>
          <w:lang w:val="en-US"/>
        </w:rPr>
      </w:pPr>
      <w:r w:rsidRPr="0099094A">
        <w:rPr>
          <w:rFonts w:eastAsiaTheme="minorEastAsia"/>
          <w:szCs w:val="28"/>
          <w:lang w:val="en-US"/>
        </w:rPr>
        <w:t>B</w:t>
      </w:r>
      <m:oMath>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C</m:t>
            </m:r>
          </m:e>
        </m:acc>
      </m:oMath>
      <w:r w:rsidRPr="0099094A">
        <w:rPr>
          <w:rFonts w:eastAsiaTheme="minorEastAsia"/>
          <w:szCs w:val="28"/>
          <w:lang w:val="en-US"/>
        </w:rPr>
        <w:t xml:space="preserve"> = </w:t>
      </w:r>
      <m:oMath>
        <m:d>
          <m:dPr>
            <m:ctrlPr>
              <w:rPr>
                <w:rFonts w:ascii="Cambria Math" w:eastAsiaTheme="minorEastAsia" w:hAnsi="Cambria Math"/>
                <w:i/>
                <w:szCs w:val="28"/>
                <w:lang w:val="en-US"/>
              </w:rPr>
            </m:ctrlPr>
          </m:dPr>
          <m:e>
            <m:m>
              <m:mPr>
                <m:mcs>
                  <m:mc>
                    <m:mcPr>
                      <m:count m:val="2"/>
                      <m:mcJc m:val="center"/>
                    </m:mcPr>
                  </m:mc>
                </m:mcs>
                <m:ctrlPr>
                  <w:rPr>
                    <w:rFonts w:ascii="Cambria Math" w:eastAsiaTheme="minorEastAsia" w:hAnsi="Cambria Math"/>
                    <w:i/>
                    <w:szCs w:val="28"/>
                    <w:lang w:val="en-US"/>
                  </w:rPr>
                </m:ctrlPr>
              </m:mPr>
              <m:mr>
                <m:e>
                  <m:r>
                    <w:rPr>
                      <w:rFonts w:ascii="Cambria Math" w:eastAsiaTheme="minorEastAsia" w:hAnsi="Cambria Math"/>
                      <w:szCs w:val="28"/>
                      <w:lang w:val="en-US"/>
                    </w:rPr>
                    <m:t>1</m:t>
                  </m:r>
                </m:e>
                <m:e>
                  <m:r>
                    <w:rPr>
                      <w:rFonts w:ascii="Cambria Math" w:eastAsiaTheme="minorEastAsia" w:hAnsi="Cambria Math"/>
                      <w:szCs w:val="28"/>
                      <w:lang w:val="en-US"/>
                    </w:rPr>
                    <m:t>0</m:t>
                  </m:r>
                </m:e>
              </m:mr>
              <m:mr>
                <m:e>
                  <m:r>
                    <w:rPr>
                      <w:rFonts w:ascii="Cambria Math" w:eastAsiaTheme="minorEastAsia" w:hAnsi="Cambria Math"/>
                      <w:szCs w:val="28"/>
                      <w:lang w:val="en-US"/>
                    </w:rPr>
                    <m:t>0</m:t>
                  </m:r>
                </m:e>
                <m:e>
                  <m:r>
                    <w:rPr>
                      <w:rFonts w:ascii="Cambria Math" w:eastAsiaTheme="minorEastAsia" w:hAnsi="Cambria Math"/>
                      <w:szCs w:val="28"/>
                      <w:lang w:val="en-US"/>
                    </w:rPr>
                    <m:t>0</m:t>
                  </m:r>
                </m:e>
              </m:mr>
              <m:mr>
                <m:e>
                  <m:r>
                    <w:rPr>
                      <w:rFonts w:ascii="Cambria Math" w:eastAsiaTheme="minorEastAsia" w:hAnsi="Cambria Math"/>
                      <w:szCs w:val="28"/>
                      <w:lang w:val="en-US"/>
                    </w:rPr>
                    <m:t>0</m:t>
                  </m:r>
                </m:e>
                <m:e>
                  <m:r>
                    <w:rPr>
                      <w:rFonts w:ascii="Cambria Math" w:eastAsiaTheme="minorEastAsia" w:hAnsi="Cambria Math"/>
                      <w:szCs w:val="28"/>
                      <w:lang w:val="en-US"/>
                    </w:rPr>
                    <m:t>1</m:t>
                  </m:r>
                </m:e>
              </m:mr>
            </m:m>
          </m:e>
        </m:d>
        <m:d>
          <m:dPr>
            <m:ctrlPr>
              <w:rPr>
                <w:rFonts w:ascii="Cambria Math" w:eastAsiaTheme="minorEastAsia" w:hAnsi="Cambria Math"/>
                <w:i/>
                <w:szCs w:val="28"/>
                <w:lang w:val="en-US"/>
              </w:rPr>
            </m:ctrlPr>
          </m:dPr>
          <m:e>
            <m:m>
              <m:mPr>
                <m:mcs>
                  <m:mc>
                    <m:mcPr>
                      <m:count m:val="3"/>
                      <m:mcJc m:val="center"/>
                    </m:mcPr>
                  </m:mc>
                </m:mcs>
                <m:ctrlPr>
                  <w:rPr>
                    <w:rFonts w:ascii="Cambria Math" w:eastAsiaTheme="minorEastAsia" w:hAnsi="Cambria Math"/>
                    <w:i/>
                    <w:szCs w:val="28"/>
                    <w:lang w:val="en-US"/>
                  </w:rPr>
                </m:ctrlPr>
              </m:mPr>
              <m:mr>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11</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12</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13</m:t>
                          </m:r>
                        </m:sub>
                      </m:sSub>
                    </m:e>
                  </m:acc>
                </m:e>
              </m:mr>
              <m:mr>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21</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22</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23</m:t>
                          </m:r>
                        </m:sub>
                      </m:sSub>
                    </m:e>
                  </m:acc>
                </m:e>
              </m:mr>
            </m:m>
          </m:e>
        </m:d>
        <m:r>
          <w:rPr>
            <w:rFonts w:ascii="Cambria Math" w:eastAsiaTheme="minorEastAsia" w:hAnsi="Cambria Math"/>
            <w:szCs w:val="28"/>
            <w:lang w:val="en-US"/>
          </w:rPr>
          <m:t>=</m:t>
        </m:r>
        <m:d>
          <m:dPr>
            <m:ctrlPr>
              <w:rPr>
                <w:rFonts w:ascii="Cambria Math" w:eastAsiaTheme="minorEastAsia" w:hAnsi="Cambria Math"/>
                <w:i/>
                <w:szCs w:val="28"/>
                <w:lang w:val="en-US"/>
              </w:rPr>
            </m:ctrlPr>
          </m:dPr>
          <m:e>
            <m:m>
              <m:mPr>
                <m:mcs>
                  <m:mc>
                    <m:mcPr>
                      <m:count m:val="3"/>
                      <m:mcJc m:val="center"/>
                    </m:mcPr>
                  </m:mc>
                </m:mcs>
                <m:ctrlPr>
                  <w:rPr>
                    <w:rFonts w:ascii="Cambria Math" w:eastAsiaTheme="minorEastAsia" w:hAnsi="Cambria Math"/>
                    <w:i/>
                    <w:szCs w:val="28"/>
                    <w:lang w:val="en-US"/>
                  </w:rPr>
                </m:ctrlPr>
              </m:mPr>
              <m:mr>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11</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12</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13</m:t>
                          </m:r>
                        </m:sub>
                      </m:sSub>
                    </m:e>
                  </m:acc>
                </m:e>
              </m:mr>
              <m:mr>
                <m:e>
                  <m:r>
                    <w:rPr>
                      <w:rFonts w:ascii="Cambria Math" w:eastAsiaTheme="minorEastAsia" w:hAnsi="Cambria Math"/>
                      <w:szCs w:val="28"/>
                      <w:lang w:val="en-US"/>
                    </w:rPr>
                    <m:t>0</m:t>
                  </m:r>
                </m:e>
                <m:e>
                  <m:r>
                    <w:rPr>
                      <w:rFonts w:ascii="Cambria Math" w:eastAsiaTheme="minorEastAsia" w:hAnsi="Cambria Math"/>
                      <w:szCs w:val="28"/>
                      <w:lang w:val="en-US"/>
                    </w:rPr>
                    <m:t>0</m:t>
                  </m:r>
                </m:e>
                <m:e>
                  <m:r>
                    <w:rPr>
                      <w:rFonts w:ascii="Cambria Math" w:eastAsiaTheme="minorEastAsia" w:hAnsi="Cambria Math"/>
                      <w:szCs w:val="28"/>
                      <w:lang w:val="en-US"/>
                    </w:rPr>
                    <m:t>0</m:t>
                  </m:r>
                </m:e>
              </m:mr>
              <m:mr>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21</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22</m:t>
                          </m:r>
                        </m:sub>
                      </m:sSub>
                    </m:e>
                  </m:acc>
                </m:e>
                <m:e>
                  <m:acc>
                    <m:accPr>
                      <m:chr m:val="̇"/>
                      <m:ctrlPr>
                        <w:rPr>
                          <w:rFonts w:ascii="Cambria Math" w:eastAsiaTheme="minorEastAsia" w:hAnsi="Cambria Math"/>
                          <w:i/>
                          <w:szCs w:val="28"/>
                          <w:lang w:val="en-US"/>
                        </w:rPr>
                      </m:ctrlPr>
                    </m:acc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23</m:t>
                          </m:r>
                        </m:sub>
                      </m:sSub>
                    </m:e>
                  </m:acc>
                </m:e>
              </m:mr>
            </m:m>
          </m:e>
        </m:d>
      </m:oMath>
    </w:p>
    <w:p w:rsidR="00C5750B" w:rsidRPr="0099094A" w:rsidRDefault="00C5750B" w:rsidP="00C5750B">
      <w:pPr>
        <w:rPr>
          <w:rFonts w:eastAsiaTheme="minorEastAsia"/>
          <w:szCs w:val="28"/>
          <w:lang w:val="en-US"/>
        </w:rPr>
      </w:pPr>
    </w:p>
    <w:p w:rsidR="00C5750B" w:rsidRPr="0099094A" w:rsidRDefault="00C5750B" w:rsidP="00C5750B">
      <w:pPr>
        <w:rPr>
          <w:rFonts w:eastAsiaTheme="minorEastAsia"/>
          <w:szCs w:val="28"/>
        </w:rPr>
      </w:pPr>
      <w:r w:rsidRPr="0099094A">
        <w:rPr>
          <w:rFonts w:eastAsiaTheme="minorEastAsia"/>
          <w:szCs w:val="28"/>
        </w:rPr>
        <w:t>Подставляя най</w:t>
      </w:r>
      <w:r w:rsidR="00EE400F" w:rsidRPr="0099094A">
        <w:rPr>
          <w:rFonts w:eastAsiaTheme="minorEastAsia"/>
          <w:szCs w:val="28"/>
        </w:rPr>
        <w:t>денные выражения в формулу (2.16</w:t>
      </w:r>
      <w:r w:rsidRPr="0099094A">
        <w:rPr>
          <w:rFonts w:eastAsiaTheme="minorEastAsia"/>
          <w:szCs w:val="28"/>
        </w:rPr>
        <w:t>4), окончательно определим:</w:t>
      </w:r>
    </w:p>
    <w:p w:rsidR="00C5750B" w:rsidRPr="0099094A" w:rsidRDefault="001F3C9E" w:rsidP="00C5750B">
      <w:pPr>
        <w:jc w:val="right"/>
        <w:rPr>
          <w:rFonts w:eastAsiaTheme="minorEastAsia"/>
          <w:szCs w:val="28"/>
        </w:rPr>
      </w:pPr>
      <m:oMath>
        <m:d>
          <m:dPr>
            <m:begChr m:val="{"/>
            <m:endChr m:val=""/>
            <m:ctrlPr>
              <w:rPr>
                <w:rFonts w:ascii="Cambria Math" w:hAnsi="Cambria Math"/>
                <w:i/>
                <w:szCs w:val="28"/>
              </w:rPr>
            </m:ctrlPr>
          </m:dPr>
          <m:e>
            <m:eqArr>
              <m:eqArrPr>
                <m:ctrlPr>
                  <w:rPr>
                    <w:rFonts w:ascii="Cambria Math" w:hAnsi="Cambria Math"/>
                    <w:i/>
                    <w:szCs w:val="28"/>
                  </w:rPr>
                </m:ctrlPr>
              </m:eqArrPr>
              <m:e>
                <m:eqArr>
                  <m:eqArrPr>
                    <m:ctrlPr>
                      <w:rPr>
                        <w:rFonts w:ascii="Cambria Math" w:hAnsi="Cambria Math"/>
                        <w:i/>
                        <w:szCs w:val="28"/>
                      </w:rPr>
                    </m:ctrlPr>
                  </m:eqArrPr>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11</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 ;</m:t>
                            </m:r>
                          </m:sub>
                        </m:sSub>
                      </m:e>
                    </m:d>
                    <m:ctrlPr>
                      <w:rPr>
                        <w:rFonts w:ascii="Cambria Math" w:eastAsia="Cambria Math" w:hAnsi="Cambria Math"/>
                        <w:i/>
                        <w:szCs w:val="28"/>
                      </w:rPr>
                    </m:ctrlPr>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12</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d>
                    <m:ctrlPr>
                      <w:rPr>
                        <w:rFonts w:ascii="Cambria Math" w:eastAsia="Cambria Math" w:hAnsi="Cambria Math"/>
                        <w:i/>
                        <w:szCs w:val="28"/>
                      </w:rPr>
                    </m:ctrlPr>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13</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3 ;</m:t>
                            </m:r>
                          </m:sub>
                        </m:sSub>
                      </m:e>
                    </m:d>
                    <m:ctrlPr>
                      <w:rPr>
                        <w:rFonts w:ascii="Cambria Math" w:eastAsia="Cambria Math" w:hAnsi="Cambria Math"/>
                        <w:i/>
                        <w:szCs w:val="28"/>
                      </w:rPr>
                    </m:ctrlPr>
                  </m:e>
                  <m:e>
                    <m:eqArr>
                      <m:eqArrPr>
                        <m:ctrlPr>
                          <w:rPr>
                            <w:rFonts w:ascii="Cambria Math" w:hAnsi="Cambria Math"/>
                            <w:i/>
                            <w:szCs w:val="28"/>
                          </w:rPr>
                        </m:ctrlPr>
                      </m:eqArrPr>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21</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3</m:t>
                                    </m:r>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 ;</m:t>
                                </m:r>
                              </m:sub>
                            </m:sSub>
                          </m:e>
                        </m:d>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22</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3</m:t>
                                    </m:r>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d>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23</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3</m:t>
                                    </m:r>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3 ;</m:t>
                                </m:r>
                              </m:sub>
                            </m:sSub>
                          </m:e>
                        </m:d>
                      </m:e>
                    </m:eqArr>
                  </m:e>
                </m:eqArr>
              </m:e>
            </m:eqArr>
          </m:e>
        </m:d>
      </m:oMath>
      <w:r w:rsidR="00C5750B" w:rsidRPr="0099094A">
        <w:rPr>
          <w:rFonts w:eastAsiaTheme="minorEastAsia"/>
          <w:szCs w:val="28"/>
        </w:rPr>
        <w:t xml:space="preserve">                                             (2.1</w:t>
      </w:r>
      <w:r w:rsidR="00EE400F" w:rsidRPr="0099094A">
        <w:rPr>
          <w:rFonts w:eastAsiaTheme="minorEastAsia"/>
          <w:szCs w:val="28"/>
        </w:rPr>
        <w:t>6</w:t>
      </w:r>
      <w:r w:rsidR="00C5750B" w:rsidRPr="0099094A">
        <w:rPr>
          <w:rFonts w:eastAsiaTheme="minorEastAsia"/>
          <w:szCs w:val="28"/>
        </w:rPr>
        <w:t>9)</w:t>
      </w:r>
    </w:p>
    <w:p w:rsidR="00C5750B" w:rsidRPr="0099094A" w:rsidRDefault="00C5750B" w:rsidP="00C5750B">
      <w:pPr>
        <w:rPr>
          <w:rFonts w:eastAsiaTheme="minorEastAsia"/>
          <w:szCs w:val="28"/>
        </w:rPr>
      </w:pPr>
    </w:p>
    <w:p w:rsidR="00C5750B" w:rsidRPr="0099094A" w:rsidRDefault="00C5750B" w:rsidP="00C5750B">
      <w:pPr>
        <w:rPr>
          <w:rFonts w:eastAsiaTheme="minorEastAsia"/>
          <w:szCs w:val="28"/>
        </w:rPr>
      </w:pPr>
      <w:r w:rsidRPr="0099094A">
        <w:rPr>
          <w:rFonts w:eastAsiaTheme="minorEastAsia"/>
          <w:szCs w:val="28"/>
        </w:rPr>
        <w:t xml:space="preserve"> Уравнение замкнутой системы, сог</w:t>
      </w:r>
      <w:r w:rsidR="00EE400F" w:rsidRPr="0099094A">
        <w:rPr>
          <w:rFonts w:eastAsiaTheme="minorEastAsia"/>
          <w:szCs w:val="28"/>
        </w:rPr>
        <w:t>ласно найденным выражениям (2.16</w:t>
      </w:r>
      <w:r w:rsidRPr="0099094A">
        <w:rPr>
          <w:rFonts w:eastAsiaTheme="minorEastAsia"/>
          <w:szCs w:val="28"/>
        </w:rPr>
        <w:t>8), (2.1</w:t>
      </w:r>
      <w:r w:rsidR="00EE400F" w:rsidRPr="0099094A">
        <w:rPr>
          <w:rFonts w:eastAsiaTheme="minorEastAsia"/>
          <w:szCs w:val="28"/>
        </w:rPr>
        <w:t>6</w:t>
      </w:r>
      <w:r w:rsidRPr="0099094A">
        <w:rPr>
          <w:rFonts w:eastAsiaTheme="minorEastAsia"/>
          <w:szCs w:val="28"/>
        </w:rPr>
        <w:t>9)  представится в виде</w:t>
      </w:r>
    </w:p>
    <w:p w:rsidR="00C5750B" w:rsidRPr="0099094A" w:rsidRDefault="001F3C9E" w:rsidP="00C5750B">
      <w:pPr>
        <w:ind w:firstLine="0"/>
        <w:jc w:val="right"/>
        <w:rPr>
          <w:rFonts w:eastAsiaTheme="minorEastAsia"/>
          <w:szCs w:val="28"/>
        </w:rPr>
      </w:pPr>
      <m:oMath>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x</m:t>
                        </m:r>
                      </m:e>
                    </m:acc>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 xml:space="preserve">2 </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11</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hAnsi="Cambria Math"/>
                    <w:szCs w:val="28"/>
                  </w:rPr>
                  <m:t>+</m:t>
                </m:r>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m:t>
                        </m:r>
                        <m:sSubSup>
                          <m:sSubSupPr>
                            <m:ctrlPr>
                              <w:rPr>
                                <w:rFonts w:ascii="Cambria Math" w:hAnsi="Cambria Math"/>
                                <w:i/>
                                <w:szCs w:val="28"/>
                              </w:rPr>
                            </m:ctrlPr>
                          </m:sSubSupPr>
                          <m:e>
                            <m:r>
                              <m:rPr>
                                <m:sty m:val="p"/>
                              </m:rPr>
                              <w:rPr>
                                <w:rFonts w:ascii="Cambria Math" w:hAnsi="Cambria Math"/>
                                <w:szCs w:val="28"/>
                              </w:rPr>
                              <m:t>Ψ</m:t>
                            </m:r>
                          </m:e>
                          <m:sub>
                            <m:r>
                              <w:rPr>
                                <w:rFonts w:ascii="Cambria Math" w:hAnsi="Cambria Math"/>
                                <w:szCs w:val="28"/>
                              </w:rPr>
                              <m:t>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m:rPr>
                                <m:sty m:val="p"/>
                              </m:rPr>
                              <w:rPr>
                                <w:rFonts w:ascii="Cambria Math" w:hAnsi="Cambria Math"/>
                                <w:szCs w:val="28"/>
                              </w:rPr>
                              <m:t>Ψ</m:t>
                            </m:r>
                          </m:e>
                          <m:sub>
                            <m:r>
                              <w:rPr>
                                <w:rFonts w:ascii="Cambria Math" w:hAnsi="Cambria Math"/>
                                <w:szCs w:val="28"/>
                              </w:rPr>
                              <m:t>2</m:t>
                            </m:r>
                          </m:sub>
                          <m:sup>
                            <m:r>
                              <w:rPr>
                                <w:rFonts w:ascii="Cambria Math" w:hAnsi="Cambria Math"/>
                                <w:szCs w:val="28"/>
                              </w:rPr>
                              <m:t>2</m:t>
                            </m:r>
                          </m:sup>
                        </m:sSubSup>
                        <m:r>
                          <w:rPr>
                            <w:rFonts w:ascii="Cambria Math" w:hAnsi="Cambria Math"/>
                            <w:szCs w:val="28"/>
                          </w:rPr>
                          <m:t>+2</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+2</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-2</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r>
                          <w:rPr>
                            <w:rFonts w:ascii="Cambria Math" w:hAnsi="Cambria Math"/>
                            <w:szCs w:val="28"/>
                          </w:rPr>
                          <m:t>+4</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3</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d>
                    <m:r>
                      <w:rPr>
                        <w:rFonts w:ascii="Cambria Math" w:hAnsi="Cambria Math"/>
                        <w:szCs w:val="28"/>
                      </w:rPr>
                      <m:t xml:space="preserve"> </m:t>
                    </m:r>
                  </m:num>
                  <m:den>
                    <m:r>
                      <w:rPr>
                        <w:rFonts w:ascii="Cambria Math" w:hAnsi="Cambria Math"/>
                        <w:szCs w:val="28"/>
                      </w:rPr>
                      <m:t>4</m:t>
                    </m:r>
                    <m:sSup>
                      <m:sSupPr>
                        <m:ctrlPr>
                          <w:rPr>
                            <w:rFonts w:ascii="Cambria Math" w:hAnsi="Cambria Math"/>
                            <w:i/>
                            <w:szCs w:val="28"/>
                          </w:rPr>
                        </m:ctrlPr>
                      </m:sSupPr>
                      <m:e>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-6</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e>
                        </m:d>
                      </m:e>
                      <m:sup>
                        <m:r>
                          <w:rPr>
                            <w:rFonts w:ascii="Cambria Math" w:hAnsi="Cambria Math"/>
                            <w:szCs w:val="28"/>
                          </w:rPr>
                          <m:t>2</m:t>
                        </m:r>
                      </m:sup>
                    </m:sSup>
                  </m:den>
                </m:f>
                <m:r>
                  <w:rPr>
                    <w:rFonts w:ascii="Cambria Math" w:eastAsiaTheme="minorEastAsia" w:hAnsi="Cambria Math"/>
                    <w:szCs w:val="28"/>
                  </w:rPr>
                  <m:t>∙</m:t>
                </m:r>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m:t>
                </m:r>
              </m:e>
              <m:e>
                <m:ctrlPr>
                  <w:rPr>
                    <w:rFonts w:ascii="Cambria Math" w:eastAsia="Cambria Math" w:hAnsi="Cambria Math"/>
                    <w:i/>
                    <w:szCs w:val="28"/>
                  </w:rPr>
                </m:ctrlPr>
              </m:e>
              <m:e>
                <m:r>
                  <w:rPr>
                    <w:rFonts w:ascii="Cambria Math" w:eastAsiaTheme="minorEastAsia"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12</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13</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r>
                  <w:rPr>
                    <w:rFonts w:ascii="Cambria Math" w:hAnsi="Cambria Math"/>
                    <w:szCs w:val="28"/>
                  </w:rPr>
                  <m:t>;</m:t>
                </m:r>
                <m:ctrlPr>
                  <w:rPr>
                    <w:rFonts w:ascii="Cambria Math" w:eastAsia="Cambria Math" w:hAnsi="Cambria Math"/>
                    <w:i/>
                    <w:szCs w:val="28"/>
                  </w:rPr>
                </m:ctrlPr>
              </m:e>
              <m:e>
                <m:ctrlPr>
                  <w:rPr>
                    <w:rFonts w:ascii="Cambria Math" w:eastAsia="Cambria Math" w:hAnsi="Cambria Math"/>
                    <w:i/>
                    <w:szCs w:val="28"/>
                  </w:rPr>
                </m:ctrlPr>
              </m:e>
              <m:e>
                <m:sSub>
                  <m:sSubPr>
                    <m:ctrlPr>
                      <w:rPr>
                        <w:rFonts w:ascii="Cambria Math" w:eastAsiaTheme="minorEastAsia" w:hAnsi="Cambria Math"/>
                        <w:i/>
                        <w:szCs w:val="28"/>
                      </w:rPr>
                    </m:ctrlPr>
                  </m:sSubPr>
                  <m:e>
                    <m:acc>
                      <m:accPr>
                        <m:chr m:val="̇"/>
                        <m:ctrlPr>
                          <w:rPr>
                            <w:rFonts w:ascii="Cambria Math" w:eastAsiaTheme="minorEastAsia" w:hAnsi="Cambria Math"/>
                            <w:i/>
                            <w:szCs w:val="28"/>
                          </w:rPr>
                        </m:ctrlPr>
                      </m:accPr>
                      <m:e>
                        <m:r>
                          <w:rPr>
                            <w:rFonts w:ascii="Cambria Math" w:eastAsiaTheme="minorEastAsia" w:hAnsi="Cambria Math"/>
                            <w:szCs w:val="28"/>
                          </w:rPr>
                          <m:t>x</m:t>
                        </m:r>
                      </m:e>
                    </m:acc>
                  </m:e>
                  <m:sub>
                    <m:r>
                      <w:rPr>
                        <w:rFonts w:ascii="Cambria Math" w:eastAsiaTheme="minorEastAsia" w:hAnsi="Cambria Math"/>
                        <w:szCs w:val="28"/>
                      </w:rPr>
                      <m:t>2=</m:t>
                    </m:r>
                  </m:sub>
                </m:sSub>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22</m:t>
                    </m:r>
                  </m:sub>
                </m:sSub>
                <m:d>
                  <m:dPr>
                    <m:ctrlPr>
                      <w:rPr>
                        <w:rFonts w:ascii="Cambria Math" w:eastAsiaTheme="minorEastAsia" w:hAnsi="Cambria Math"/>
                        <w:i/>
                        <w:szCs w:val="28"/>
                      </w:rPr>
                    </m:ctrlPr>
                  </m:dPr>
                  <m:e>
                    <m:r>
                      <w:rPr>
                        <w:rFonts w:ascii="Cambria Math" w:eastAsiaTheme="minorEastAsia" w:hAnsi="Cambria Math"/>
                        <w:szCs w:val="28"/>
                      </w:rPr>
                      <m:t>t</m:t>
                    </m:r>
                  </m:e>
                </m:d>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 ;</m:t>
                    </m:r>
                  </m:sub>
                </m:sSub>
                <m:ctrlPr>
                  <w:rPr>
                    <w:rFonts w:ascii="Cambria Math" w:eastAsia="Cambria Math" w:hAnsi="Cambria Math"/>
                    <w:i/>
                    <w:szCs w:val="28"/>
                  </w:rPr>
                </m:ctrlPr>
              </m:e>
              <m:e>
                <m:ctrlPr>
                  <w:rPr>
                    <w:rFonts w:ascii="Cambria Math" w:eastAsia="Cambria Math" w:hAnsi="Cambria Math"/>
                    <w:i/>
                    <w:szCs w:val="28"/>
                  </w:rPr>
                </m:ctrlPr>
              </m:e>
              <m:e>
                <m:sSub>
                  <m:sSubPr>
                    <m:ctrlPr>
                      <w:rPr>
                        <w:rFonts w:ascii="Cambria Math" w:eastAsia="Cambria Math" w:hAnsi="Cambria Math"/>
                        <w:i/>
                        <w:szCs w:val="28"/>
                      </w:rPr>
                    </m:ctrlPr>
                  </m:sSubPr>
                  <m:e>
                    <m:acc>
                      <m:accPr>
                        <m:chr m:val="̇"/>
                        <m:ctrlPr>
                          <w:rPr>
                            <w:rFonts w:ascii="Cambria Math" w:eastAsia="Cambria Math" w:hAnsi="Cambria Math"/>
                            <w:i/>
                            <w:szCs w:val="28"/>
                          </w:rPr>
                        </m:ctrlPr>
                      </m:accPr>
                      <m:e>
                        <m:r>
                          <w:rPr>
                            <w:rFonts w:ascii="Cambria Math" w:eastAsia="Cambria Math" w:hAnsi="Cambria Math"/>
                            <w:szCs w:val="28"/>
                          </w:rPr>
                          <m:t>x</m:t>
                        </m:r>
                      </m:e>
                    </m:acc>
                  </m:e>
                  <m:sub>
                    <m:r>
                      <w:rPr>
                        <w:rFonts w:ascii="Cambria Math" w:eastAsia="Cambria Math" w:hAnsi="Cambria Math"/>
                        <w:szCs w:val="28"/>
                      </w:rPr>
                      <m:t xml:space="preserve">3 </m:t>
                    </m:r>
                  </m:sub>
                </m:sSub>
                <m:r>
                  <w:rPr>
                    <w:rFonts w:ascii="Cambria Math" w:eastAsia="Cambria Math" w:hAnsi="Cambria Math"/>
                    <w:szCs w:val="28"/>
                  </w:rPr>
                  <m:t>=</m:t>
                </m:r>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m:t>
                        </m:r>
                        <m:sSubSup>
                          <m:sSubSupPr>
                            <m:ctrlPr>
                              <w:rPr>
                                <w:rFonts w:ascii="Cambria Math" w:hAnsi="Cambria Math"/>
                                <w:i/>
                                <w:szCs w:val="28"/>
                              </w:rPr>
                            </m:ctrlPr>
                          </m:sSubSupPr>
                          <m:e>
                            <m:r>
                              <m:rPr>
                                <m:sty m:val="p"/>
                              </m:rPr>
                              <w:rPr>
                                <w:rFonts w:ascii="Cambria Math" w:hAnsi="Cambria Math"/>
                                <w:szCs w:val="28"/>
                              </w:rPr>
                              <m:t>Ψ</m:t>
                            </m:r>
                          </m:e>
                          <m:sub>
                            <m:r>
                              <w:rPr>
                                <w:rFonts w:ascii="Cambria Math" w:hAnsi="Cambria Math"/>
                                <w:szCs w:val="28"/>
                              </w:rPr>
                              <m:t>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m:rPr>
                                <m:sty m:val="p"/>
                              </m:rPr>
                              <w:rPr>
                                <w:rFonts w:ascii="Cambria Math" w:hAnsi="Cambria Math"/>
                                <w:szCs w:val="28"/>
                              </w:rPr>
                              <m:t>Ψ</m:t>
                            </m:r>
                          </m:e>
                          <m:sub>
                            <m:r>
                              <w:rPr>
                                <w:rFonts w:ascii="Cambria Math" w:hAnsi="Cambria Math"/>
                                <w:szCs w:val="28"/>
                              </w:rPr>
                              <m:t>2</m:t>
                            </m:r>
                          </m:sub>
                          <m:sup>
                            <m:r>
                              <w:rPr>
                                <w:rFonts w:ascii="Cambria Math" w:hAnsi="Cambria Math"/>
                                <w:szCs w:val="28"/>
                              </w:rPr>
                              <m:t>2</m:t>
                            </m:r>
                          </m:sup>
                        </m:sSubSup>
                        <m:r>
                          <w:rPr>
                            <w:rFonts w:ascii="Cambria Math" w:hAnsi="Cambria Math"/>
                            <w:szCs w:val="28"/>
                          </w:rPr>
                          <m:t>+2</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+2</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-2</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r>
                          <w:rPr>
                            <w:rFonts w:ascii="Cambria Math" w:hAnsi="Cambria Math"/>
                            <w:szCs w:val="28"/>
                          </w:rPr>
                          <m:t>+4</m:t>
                        </m:r>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3</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d>
                    <m:r>
                      <w:rPr>
                        <w:rFonts w:ascii="Cambria Math" w:hAnsi="Cambria Math"/>
                        <w:szCs w:val="28"/>
                      </w:rPr>
                      <m:t xml:space="preserve"> </m:t>
                    </m:r>
                  </m:num>
                  <m:den>
                    <m:r>
                      <w:rPr>
                        <w:rFonts w:ascii="Cambria Math" w:hAnsi="Cambria Math"/>
                        <w:szCs w:val="28"/>
                      </w:rPr>
                      <m:t>4</m:t>
                    </m:r>
                    <m:sSup>
                      <m:sSupPr>
                        <m:ctrlPr>
                          <w:rPr>
                            <w:rFonts w:ascii="Cambria Math" w:hAnsi="Cambria Math"/>
                            <w:i/>
                            <w:szCs w:val="28"/>
                          </w:rPr>
                        </m:ctrlPr>
                      </m:sSupPr>
                      <m:e>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2</m:t>
                                </m:r>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-6</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e>
                        </m:d>
                      </m:e>
                      <m:sup>
                        <m:r>
                          <w:rPr>
                            <w:rFonts w:ascii="Cambria Math" w:hAnsi="Cambria Math"/>
                            <w:szCs w:val="28"/>
                          </w:rPr>
                          <m:t>2</m:t>
                        </m:r>
                      </m:sup>
                    </m:sSup>
                  </m:den>
                </m:f>
                <m:r>
                  <w:rPr>
                    <w:rFonts w:ascii="Cambria Math"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33</m:t>
                    </m:r>
                  </m:sub>
                </m:sSub>
                <m:d>
                  <m:dPr>
                    <m:ctrlPr>
                      <w:rPr>
                        <w:rFonts w:ascii="Cambria Math" w:eastAsiaTheme="minorEastAsia" w:hAnsi="Cambria Math"/>
                        <w:i/>
                        <w:szCs w:val="28"/>
                      </w:rPr>
                    </m:ctrlPr>
                  </m:dPr>
                  <m:e>
                    <m:r>
                      <w:rPr>
                        <w:rFonts w:ascii="Cambria Math" w:eastAsiaTheme="minorEastAsia" w:hAnsi="Cambria Math"/>
                        <w:szCs w:val="28"/>
                      </w:rPr>
                      <m:t>t</m:t>
                    </m:r>
                  </m:e>
                </m:d>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21</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22</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m:t>
                </m:r>
                <m:ctrlPr>
                  <w:rPr>
                    <w:rFonts w:ascii="Cambria Math" w:eastAsia="Cambria Math" w:hAnsi="Cambria Math"/>
                    <w:i/>
                    <w:szCs w:val="28"/>
                  </w:rPr>
                </m:ctrlPr>
              </m:e>
              <m:e>
                <m:ctrlPr>
                  <w:rPr>
                    <w:rFonts w:ascii="Cambria Math" w:eastAsia="Cambria Math" w:hAnsi="Cambria Math"/>
                    <w:i/>
                    <w:szCs w:val="28"/>
                  </w:rPr>
                </m:ctrlPr>
              </m:e>
              <m:e>
                <m:r>
                  <w:rPr>
                    <w:rFonts w:ascii="Cambria Math"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23</m:t>
                    </m:r>
                  </m:sub>
                </m:sSub>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hAnsi="Cambria Math"/>
                    <w:szCs w:val="28"/>
                  </w:rPr>
                  <m:t>;</m:t>
                </m:r>
                <m:ctrlPr>
                  <w:rPr>
                    <w:rFonts w:ascii="Cambria Math" w:eastAsia="Cambria Math" w:hAnsi="Cambria Math"/>
                    <w:i/>
                    <w:szCs w:val="28"/>
                  </w:rPr>
                </m:ctrlPr>
              </m:e>
              <m:e>
                <m:ctrlPr>
                  <w:rPr>
                    <w:rFonts w:ascii="Cambria Math" w:eastAsia="Cambria Math" w:hAnsi="Cambria Math"/>
                    <w:i/>
                    <w:szCs w:val="28"/>
                  </w:rPr>
                </m:ctrlPr>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11</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 ;</m:t>
                        </m:r>
                      </m:sub>
                    </m:sSub>
                  </m:e>
                </m:d>
                <m:r>
                  <w:rPr>
                    <w:rFonts w:ascii="Cambria Math" w:hAnsi="Cambria Math"/>
                    <w:szCs w:val="28"/>
                  </w:rPr>
                  <m:t xml:space="preserve">   </m:t>
                </m:r>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12</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13</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3 ;</m:t>
                        </m:r>
                      </m:sub>
                    </m:sSub>
                  </m:e>
                </m:d>
                <m:ctrlPr>
                  <w:rPr>
                    <w:rFonts w:ascii="Cambria Math" w:eastAsia="Cambria Math" w:hAnsi="Cambria Math"/>
                    <w:i/>
                    <w:szCs w:val="28"/>
                  </w:rPr>
                </m:ctrlPr>
              </m:e>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21</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3</m:t>
                            </m:r>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 ;</m:t>
                        </m:r>
                      </m:sub>
                    </m:sSub>
                  </m:e>
                </m:d>
                <m:r>
                  <w:rPr>
                    <w:rFonts w:ascii="Cambria Math" w:hAnsi="Cambria Math"/>
                    <w:szCs w:val="28"/>
                  </w:rPr>
                  <m:t xml:space="preserve">  </m:t>
                </m:r>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c</m:t>
                        </m:r>
                      </m:e>
                    </m:acc>
                  </m:e>
                  <m:sub>
                    <m:r>
                      <w:rPr>
                        <w:rFonts w:ascii="Cambria Math" w:hAnsi="Cambria Math"/>
                        <w:szCs w:val="28"/>
                      </w:rPr>
                      <m:t>22</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3</m:t>
                            </m:r>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d>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 xml:space="preserve">  c</m:t>
                        </m:r>
                      </m:e>
                    </m:acc>
                  </m:e>
                  <m:sub>
                    <m:r>
                      <w:rPr>
                        <w:rFonts w:ascii="Cambria Math" w:hAnsi="Cambria Math"/>
                        <w:szCs w:val="28"/>
                      </w:rPr>
                      <m:t>23</m:t>
                    </m:r>
                  </m:sub>
                </m:sSub>
                <m:r>
                  <w:rPr>
                    <w:rFonts w:ascii="Cambria Math" w:hAnsi="Cambria Math"/>
                    <w:szCs w:val="28"/>
                  </w:rPr>
                  <m:t>=</m:t>
                </m:r>
                <m:d>
                  <m:dPr>
                    <m:endChr m:val=""/>
                    <m:ctrlPr>
                      <w:rPr>
                        <w:rFonts w:ascii="Cambria Math" w:hAnsi="Cambria Math"/>
                        <w:i/>
                        <w:szCs w:val="28"/>
                      </w:rPr>
                    </m:ctrlPr>
                  </m:dPr>
                  <m:e>
                    <m:sSub>
                      <m:sSubPr>
                        <m:ctrlPr>
                          <w:rPr>
                            <w:rFonts w:ascii="Cambria Math" w:hAnsi="Cambria Math"/>
                            <w:i/>
                            <w:szCs w:val="28"/>
                          </w:rPr>
                        </m:ctrlPr>
                      </m:sSubPr>
                      <m:e>
                        <m:r>
                          <m:rPr>
                            <m:sty m:val="p"/>
                          </m:rPr>
                          <w:rPr>
                            <w:rFonts w:ascii="Cambria Math" w:hAnsi="Cambria Math"/>
                            <w:szCs w:val="28"/>
                          </w:rPr>
                          <m:t>Ψ</m:t>
                        </m:r>
                      </m:e>
                      <m:sub>
                        <m:r>
                          <w:rPr>
                            <w:rFonts w:ascii="Cambria Math" w:hAnsi="Cambria Math"/>
                            <w:szCs w:val="28"/>
                          </w:rPr>
                          <m:t xml:space="preserve">1  </m:t>
                        </m:r>
                      </m:sub>
                    </m:sSub>
                    <m:r>
                      <w:rPr>
                        <w:rFonts w:ascii="Cambria Math" w:hAnsi="Cambria Math"/>
                        <w:szCs w:val="28"/>
                      </w:rPr>
                      <m:t xml:space="preserve"> - </m:t>
                    </m:r>
                    <m:d>
                      <m:dPr>
                        <m:beg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3</m:t>
                            </m:r>
                            <m:r>
                              <m:rPr>
                                <m:sty m:val="p"/>
                              </m:rPr>
                              <w:rPr>
                                <w:rFonts w:ascii="Cambria Math" w:hAnsi="Cambria Math"/>
                                <w:szCs w:val="28"/>
                              </w:rPr>
                              <m:t>Ψ</m:t>
                            </m:r>
                          </m:e>
                          <m:sub>
                            <m:r>
                              <w:rPr>
                                <w:rFonts w:ascii="Cambria Math" w:hAnsi="Cambria Math"/>
                                <w:szCs w:val="28"/>
                              </w:rPr>
                              <m:t>2</m:t>
                            </m:r>
                          </m:sub>
                        </m:sSub>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3 ;</m:t>
                        </m:r>
                      </m:sub>
                    </m:sSub>
                  </m:e>
                </m:d>
              </m:e>
            </m:eqArr>
          </m:e>
        </m:d>
        <m:r>
          <w:rPr>
            <w:rFonts w:ascii="Cambria Math" w:eastAsiaTheme="minorEastAsia" w:hAnsi="Cambria Math"/>
            <w:szCs w:val="28"/>
          </w:rPr>
          <m:t xml:space="preserve">   </m:t>
        </m:r>
      </m:oMath>
      <w:r w:rsidR="00C5750B" w:rsidRPr="0099094A">
        <w:rPr>
          <w:rFonts w:eastAsiaTheme="minorEastAsia"/>
          <w:szCs w:val="28"/>
        </w:rPr>
        <w:t>(2.1</w:t>
      </w:r>
      <w:r w:rsidR="00EE400F" w:rsidRPr="0099094A">
        <w:rPr>
          <w:rFonts w:eastAsiaTheme="minorEastAsia"/>
          <w:szCs w:val="28"/>
        </w:rPr>
        <w:t>7</w:t>
      </w:r>
      <w:r w:rsidR="00C5750B" w:rsidRPr="0099094A">
        <w:rPr>
          <w:rFonts w:eastAsiaTheme="minorEastAsia"/>
          <w:szCs w:val="28"/>
        </w:rPr>
        <w:t>0)</w:t>
      </w:r>
    </w:p>
    <w:p w:rsidR="00C5750B" w:rsidRPr="0099094A" w:rsidRDefault="00C5750B" w:rsidP="00C5750B">
      <w:pPr>
        <w:rPr>
          <w:b/>
          <w:szCs w:val="28"/>
        </w:rPr>
      </w:pPr>
    </w:p>
    <w:p w:rsidR="00C5750B" w:rsidRPr="0099094A" w:rsidRDefault="00C5750B" w:rsidP="00C5750B">
      <w:pPr>
        <w:rPr>
          <w:szCs w:val="28"/>
        </w:rPr>
      </w:pPr>
    </w:p>
    <w:p w:rsidR="00C5750B" w:rsidRPr="0099094A" w:rsidRDefault="00C5750B" w:rsidP="00C5750B">
      <w:pPr>
        <w:ind w:firstLine="720"/>
        <w:rPr>
          <w:szCs w:val="28"/>
        </w:rPr>
      </w:pPr>
    </w:p>
    <w:p w:rsidR="00C5750B" w:rsidRPr="0099094A" w:rsidRDefault="00C5750B" w:rsidP="00482B66">
      <w:pPr>
        <w:rPr>
          <w:b/>
          <w:szCs w:val="28"/>
        </w:rPr>
      </w:pPr>
      <w:r w:rsidRPr="0099094A">
        <w:rPr>
          <w:b/>
          <w:szCs w:val="28"/>
        </w:rPr>
        <w:br w:type="page"/>
      </w:r>
      <w:r w:rsidRPr="0099094A">
        <w:rPr>
          <w:b/>
          <w:szCs w:val="28"/>
        </w:rPr>
        <w:lastRenderedPageBreak/>
        <w:t>ВЫВОДЫ</w:t>
      </w:r>
    </w:p>
    <w:p w:rsidR="00C5750B" w:rsidRPr="0099094A" w:rsidRDefault="00C5750B" w:rsidP="00C5750B">
      <w:pPr>
        <w:ind w:firstLine="0"/>
        <w:jc w:val="center"/>
        <w:rPr>
          <w:b/>
          <w:szCs w:val="28"/>
        </w:rPr>
      </w:pPr>
    </w:p>
    <w:p w:rsidR="00C5750B" w:rsidRPr="0099094A" w:rsidRDefault="00C5750B" w:rsidP="00C5750B">
      <w:pPr>
        <w:rPr>
          <w:szCs w:val="28"/>
        </w:rPr>
      </w:pPr>
      <w:r w:rsidRPr="0099094A">
        <w:rPr>
          <w:szCs w:val="28"/>
        </w:rPr>
        <w:t>В данной главе   описывается три подхода к синтезу законов управления по осуществлению движения управляемого объекта по предписанной траектории.</w:t>
      </w:r>
    </w:p>
    <w:p w:rsidR="00C5750B" w:rsidRPr="0099094A" w:rsidRDefault="00C5750B" w:rsidP="00C5750B">
      <w:pPr>
        <w:rPr>
          <w:szCs w:val="28"/>
        </w:rPr>
      </w:pPr>
      <w:r w:rsidRPr="0099094A">
        <w:rPr>
          <w:szCs w:val="28"/>
        </w:rPr>
        <w:t>В первом, предлагается подход к синтезу, в случае, когда предписанная траектория задаётся аналитически.  Во втором - когда предписанная траектория задаётся таблично.</w:t>
      </w:r>
      <w:r w:rsidRPr="0099094A">
        <w:rPr>
          <w:rFonts w:eastAsiaTheme="minorEastAsia"/>
          <w:szCs w:val="28"/>
        </w:rPr>
        <w:t xml:space="preserve"> </w:t>
      </w:r>
    </w:p>
    <w:p w:rsidR="00C5750B" w:rsidRPr="0099094A" w:rsidRDefault="00C5750B" w:rsidP="00C5750B">
      <w:pPr>
        <w:rPr>
          <w:rFonts w:eastAsiaTheme="minorEastAsia"/>
          <w:szCs w:val="28"/>
        </w:rPr>
      </w:pPr>
      <w:r w:rsidRPr="0099094A">
        <w:rPr>
          <w:rFonts w:eastAsiaTheme="minorEastAsia"/>
          <w:szCs w:val="28"/>
        </w:rPr>
        <w:t>В третьем подходе рассматривается методика синтеза адаптивного управления в случае действия параметрических возмущений.</w:t>
      </w:r>
    </w:p>
    <w:p w:rsidR="00C5750B" w:rsidRPr="0099094A" w:rsidRDefault="00C5750B" w:rsidP="00C5750B">
      <w:pPr>
        <w:rPr>
          <w:szCs w:val="28"/>
        </w:rPr>
      </w:pPr>
      <w:r w:rsidRPr="0099094A">
        <w:rPr>
          <w:szCs w:val="28"/>
        </w:rPr>
        <w:t>Предлагаемые подходы к синтезу позволяют решать задачи управления  не только для класса линейных объектов, но и для широкого класса нелинейных объектов.</w:t>
      </w:r>
    </w:p>
    <w:p w:rsidR="00C5750B" w:rsidRPr="0099094A" w:rsidRDefault="00C5750B" w:rsidP="00C5750B">
      <w:pPr>
        <w:rPr>
          <w:szCs w:val="28"/>
        </w:rPr>
      </w:pPr>
      <w:r w:rsidRPr="0099094A">
        <w:rPr>
          <w:szCs w:val="28"/>
        </w:rPr>
        <w:t xml:space="preserve">В предлагаемых подходах синтеза законы управления, определяются с учётом их физической реализуемости. </w:t>
      </w:r>
    </w:p>
    <w:p w:rsidR="00C5750B" w:rsidRPr="0099094A" w:rsidRDefault="00C5750B" w:rsidP="00C5750B">
      <w:pPr>
        <w:rPr>
          <w:szCs w:val="28"/>
        </w:rPr>
      </w:pPr>
      <w:r w:rsidRPr="0099094A">
        <w:rPr>
          <w:szCs w:val="28"/>
        </w:rPr>
        <w:t>Определены (выведены) критерии по осуществляемости, для рассматриваемых объектов, движения по заданным предписанным траекториям.</w:t>
      </w:r>
    </w:p>
    <w:p w:rsidR="00C5750B" w:rsidRPr="0099094A" w:rsidRDefault="00C5750B" w:rsidP="00C5750B">
      <w:pPr>
        <w:rPr>
          <w:rFonts w:eastAsiaTheme="minorEastAsia"/>
          <w:szCs w:val="28"/>
        </w:rPr>
      </w:pPr>
      <w:r w:rsidRPr="0099094A">
        <w:rPr>
          <w:rFonts w:eastAsiaTheme="minorEastAsia"/>
          <w:szCs w:val="28"/>
        </w:rPr>
        <w:t>Приведённые модельные примеры синтеза показывают, что предлагаемые методики синтеза конструктивны и эффективны.</w:t>
      </w:r>
    </w:p>
    <w:p w:rsidR="00F505CC" w:rsidRPr="0099094A" w:rsidRDefault="00F505CC" w:rsidP="00B83B37">
      <w:pPr>
        <w:ind w:firstLine="0"/>
        <w:jc w:val="center"/>
        <w:rPr>
          <w:b/>
          <w:szCs w:val="28"/>
        </w:rPr>
      </w:pPr>
    </w:p>
    <w:p w:rsidR="00B919A3" w:rsidRPr="0099094A" w:rsidRDefault="00B919A3">
      <w:pPr>
        <w:jc w:val="left"/>
        <w:rPr>
          <w:b/>
          <w:szCs w:val="28"/>
        </w:rPr>
      </w:pPr>
      <w:r w:rsidRPr="0099094A">
        <w:rPr>
          <w:b/>
          <w:szCs w:val="28"/>
        </w:rPr>
        <w:br w:type="page"/>
      </w:r>
    </w:p>
    <w:p w:rsidR="00B83B37" w:rsidRPr="0099094A" w:rsidRDefault="00B83B37" w:rsidP="00B83B37">
      <w:pPr>
        <w:ind w:firstLine="0"/>
        <w:jc w:val="center"/>
        <w:rPr>
          <w:b/>
          <w:szCs w:val="28"/>
        </w:rPr>
      </w:pPr>
      <w:r w:rsidRPr="0099094A">
        <w:rPr>
          <w:b/>
          <w:szCs w:val="28"/>
        </w:rPr>
        <w:lastRenderedPageBreak/>
        <w:t>ГЛАВА 3.  ПРИКЛАДНЫЕ ЗАДАЧИ УПРАВЛЕНИЯ ТРАЕКТОРНЫМ ДВИЖЕНИЕМ</w:t>
      </w:r>
    </w:p>
    <w:p w:rsidR="00B83B37" w:rsidRPr="0099094A" w:rsidRDefault="00B83B37" w:rsidP="00B83B37">
      <w:pPr>
        <w:jc w:val="center"/>
        <w:rPr>
          <w:b/>
          <w:szCs w:val="28"/>
        </w:rPr>
      </w:pPr>
    </w:p>
    <w:p w:rsidR="00B83B37" w:rsidRPr="0099094A" w:rsidRDefault="00B83B37" w:rsidP="00B83B37">
      <w:pPr>
        <w:rPr>
          <w:szCs w:val="28"/>
        </w:rPr>
      </w:pPr>
      <w:r w:rsidRPr="0099094A">
        <w:rPr>
          <w:szCs w:val="28"/>
        </w:rPr>
        <w:t>В данной главе рассматривается применение разработанной теории синтеза управления траекторным движением объекта для некоторых прикладных задач управления.</w:t>
      </w:r>
    </w:p>
    <w:p w:rsidR="00B83B37" w:rsidRPr="0099094A" w:rsidRDefault="00B83B37" w:rsidP="00B83B37">
      <w:pPr>
        <w:rPr>
          <w:szCs w:val="28"/>
        </w:rPr>
      </w:pPr>
      <w:r w:rsidRPr="0099094A">
        <w:rPr>
          <w:szCs w:val="28"/>
        </w:rPr>
        <w:t>Разработанная теория применяется: для построения системы управления движением рабочих органов 3х-звенного  манипулятора по заданной траектории; для построения системы управления шаговыми приводами 3D-принтера.</w:t>
      </w:r>
    </w:p>
    <w:p w:rsidR="00B83B37" w:rsidRPr="0099094A" w:rsidRDefault="00B83B37" w:rsidP="00B83B37">
      <w:pPr>
        <w:rPr>
          <w:szCs w:val="28"/>
        </w:rPr>
      </w:pPr>
      <w:r w:rsidRPr="0099094A">
        <w:rPr>
          <w:szCs w:val="28"/>
        </w:rPr>
        <w:t>Для решения поставленных задач, вначале, разработаны математические модели рассматриваемых управляемых объектов, далее используя разработанные во 2-й главе методики синтеза синтезированы искомые законы управления. Кроме этих вопросов рассмотрены вопросы технической реализации синтезированных систем управления.</w:t>
      </w:r>
    </w:p>
    <w:p w:rsidR="00B83B37" w:rsidRPr="0099094A" w:rsidRDefault="00B83B37" w:rsidP="00B83B37">
      <w:pPr>
        <w:rPr>
          <w:szCs w:val="28"/>
        </w:rPr>
      </w:pPr>
    </w:p>
    <w:p w:rsidR="00B83B37" w:rsidRPr="0099094A" w:rsidRDefault="00B83B37" w:rsidP="00B83B37">
      <w:pPr>
        <w:ind w:firstLine="0"/>
        <w:jc w:val="center"/>
        <w:rPr>
          <w:b/>
          <w:szCs w:val="28"/>
        </w:rPr>
      </w:pPr>
      <w:r w:rsidRPr="0099094A">
        <w:rPr>
          <w:b/>
          <w:szCs w:val="28"/>
        </w:rPr>
        <w:t>3.1.</w:t>
      </w:r>
      <w:r w:rsidRPr="0099094A">
        <w:rPr>
          <w:szCs w:val="28"/>
        </w:rPr>
        <w:t xml:space="preserve"> </w:t>
      </w:r>
      <w:r w:rsidRPr="0099094A">
        <w:rPr>
          <w:b/>
          <w:szCs w:val="28"/>
        </w:rPr>
        <w:t>Исследование и разработка системы управления траекторным движением трёхзвенного манипулятора</w:t>
      </w:r>
    </w:p>
    <w:p w:rsidR="00B83B37" w:rsidRPr="0099094A" w:rsidRDefault="00B83B37" w:rsidP="00B83B37">
      <w:pPr>
        <w:rPr>
          <w:szCs w:val="28"/>
        </w:rPr>
      </w:pPr>
    </w:p>
    <w:p w:rsidR="00B83B37" w:rsidRPr="0099094A" w:rsidRDefault="00B83B37" w:rsidP="00B83B37">
      <w:pPr>
        <w:autoSpaceDE w:val="0"/>
        <w:autoSpaceDN w:val="0"/>
        <w:adjustRightInd w:val="0"/>
        <w:rPr>
          <w:szCs w:val="28"/>
        </w:rPr>
      </w:pPr>
      <w:r w:rsidRPr="0099094A">
        <w:rPr>
          <w:szCs w:val="28"/>
        </w:rPr>
        <w:t xml:space="preserve">В данном разделе рассматривается проблема синтеза законов управления шаговыми электроприводами кинематических звеньев манипулятора по осуществлению движения по  предписанным траекториям. </w:t>
      </w:r>
    </w:p>
    <w:p w:rsidR="00B83B37" w:rsidRPr="0099094A" w:rsidRDefault="00B83B37" w:rsidP="00B83B37">
      <w:pPr>
        <w:autoSpaceDE w:val="0"/>
        <w:autoSpaceDN w:val="0"/>
        <w:adjustRightInd w:val="0"/>
        <w:rPr>
          <w:szCs w:val="28"/>
        </w:rPr>
      </w:pPr>
      <w:r w:rsidRPr="0099094A">
        <w:rPr>
          <w:szCs w:val="28"/>
        </w:rPr>
        <w:t xml:space="preserve">Вопрос синтеза соответствующих законов управления шаговыми приводами манипуляторов наталкивается на то обстоятельство, что к настоящему времени нет универсальной методики синтеза законов управления по осуществлению движения рабочих органов манипулятора по произвольной предписанной программе движения. Решаются вопросы синтеза законов управления, только, для определённых предписанных движений отдельными частными методами. </w:t>
      </w:r>
    </w:p>
    <w:p w:rsidR="00B83B37" w:rsidRPr="0099094A" w:rsidRDefault="00B83B37" w:rsidP="00B83B37">
      <w:pPr>
        <w:autoSpaceDE w:val="0"/>
        <w:autoSpaceDN w:val="0"/>
        <w:adjustRightInd w:val="0"/>
        <w:rPr>
          <w:szCs w:val="28"/>
        </w:rPr>
      </w:pPr>
      <w:r w:rsidRPr="0099094A">
        <w:rPr>
          <w:szCs w:val="28"/>
        </w:rPr>
        <w:lastRenderedPageBreak/>
        <w:t>Для синтеза искомых законов управления шаговыми приводами, вначале выведена математическая модель шагового привода, как объекта управления, далее приведена процедура синтеза.</w:t>
      </w:r>
    </w:p>
    <w:p w:rsidR="00B83B37" w:rsidRPr="0099094A" w:rsidRDefault="00B83B37" w:rsidP="00B83B37">
      <w:pPr>
        <w:autoSpaceDE w:val="0"/>
        <w:autoSpaceDN w:val="0"/>
        <w:adjustRightInd w:val="0"/>
        <w:rPr>
          <w:szCs w:val="28"/>
        </w:rPr>
      </w:pPr>
      <w:r w:rsidRPr="0099094A">
        <w:rPr>
          <w:szCs w:val="28"/>
        </w:rPr>
        <w:t>Сегодня на промышленных предприятиях крайне востребованы автоматизированные системы построенные на применении  различных, роботов и роботизированных комплексов, актуальны также инновационные технологические решения, которые помогают наладить эффективный производственный процесс и в то же время минимизировать отрицательное воздействие производства на работников.</w:t>
      </w:r>
    </w:p>
    <w:p w:rsidR="00B83B37" w:rsidRPr="0099094A" w:rsidRDefault="00B83B37" w:rsidP="00B83B37">
      <w:pPr>
        <w:autoSpaceDE w:val="0"/>
        <w:autoSpaceDN w:val="0"/>
        <w:adjustRightInd w:val="0"/>
        <w:rPr>
          <w:szCs w:val="28"/>
        </w:rPr>
      </w:pPr>
      <w:r w:rsidRPr="0099094A">
        <w:rPr>
          <w:szCs w:val="28"/>
        </w:rPr>
        <w:t>Все это способствовало внедрению на предприятия промышленных роботов, отличающихся своей высокой производительностью, не требующих время на отдых, исключающих из своей работы ошибки.</w:t>
      </w:r>
    </w:p>
    <w:p w:rsidR="00B83B37" w:rsidRPr="0099094A" w:rsidRDefault="00B83B37" w:rsidP="00B83B37">
      <w:pPr>
        <w:autoSpaceDE w:val="0"/>
        <w:autoSpaceDN w:val="0"/>
        <w:adjustRightInd w:val="0"/>
        <w:rPr>
          <w:szCs w:val="28"/>
        </w:rPr>
      </w:pPr>
      <w:r w:rsidRPr="0099094A">
        <w:rPr>
          <w:szCs w:val="28"/>
        </w:rPr>
        <w:t xml:space="preserve">Любой промышленный робот состоит из 3-х подсистем: манипулятора; информационно-измерительной подсистемы; управляющей подсистемы. Существуют различные типы манипуляторов, которые характеризуются различной кинематической структурой. Кинематическая структура определяет степени подвижности и траекторию движения кинематических звеньев в пространстве. </w:t>
      </w:r>
    </w:p>
    <w:p w:rsidR="00B83B37" w:rsidRPr="0099094A" w:rsidRDefault="00B83B37" w:rsidP="00B83B37">
      <w:pPr>
        <w:autoSpaceDE w:val="0"/>
        <w:autoSpaceDN w:val="0"/>
        <w:adjustRightInd w:val="0"/>
        <w:rPr>
          <w:szCs w:val="28"/>
        </w:rPr>
      </w:pPr>
      <w:r w:rsidRPr="0099094A">
        <w:rPr>
          <w:szCs w:val="28"/>
        </w:rPr>
        <w:t>В настоящее время в манипуляторах промышленных роботов в качестве привода для кинематических звеньев широко начинает использоваться электроприводы на шаговых двигателях.</w:t>
      </w:r>
    </w:p>
    <w:p w:rsidR="00B83B37" w:rsidRPr="0099094A" w:rsidRDefault="00B83B37" w:rsidP="00B83B37">
      <w:pPr>
        <w:autoSpaceDE w:val="0"/>
        <w:autoSpaceDN w:val="0"/>
        <w:adjustRightInd w:val="0"/>
        <w:rPr>
          <w:szCs w:val="28"/>
        </w:rPr>
      </w:pPr>
      <w:r w:rsidRPr="0099094A">
        <w:rPr>
          <w:szCs w:val="28"/>
        </w:rPr>
        <w:t xml:space="preserve">В связи вышесказанными  предлагаемый, достаточно, универсальный, подход синтеза законов управления движением кинематических звеньев манипулятора по предписанным траекториям является актуальной практически значимой проблемой. </w:t>
      </w:r>
    </w:p>
    <w:p w:rsidR="00B83B37" w:rsidRPr="0099094A" w:rsidRDefault="00B83B37" w:rsidP="00B83B37">
      <w:pPr>
        <w:autoSpaceDE w:val="0"/>
        <w:autoSpaceDN w:val="0"/>
        <w:adjustRightInd w:val="0"/>
        <w:rPr>
          <w:szCs w:val="28"/>
        </w:rPr>
      </w:pPr>
      <w:r w:rsidRPr="0099094A">
        <w:rPr>
          <w:szCs w:val="28"/>
        </w:rPr>
        <w:t xml:space="preserve">Итак, рассмотрим 3-х звенный манипулятор, кинематическая структура, которого представлена на рис.3.1. </w:t>
      </w:r>
    </w:p>
    <w:p w:rsidR="00B83B37" w:rsidRPr="0099094A" w:rsidRDefault="00B83B37" w:rsidP="00B83B37">
      <w:pPr>
        <w:ind w:firstLine="0"/>
        <w:jc w:val="center"/>
        <w:rPr>
          <w:szCs w:val="28"/>
        </w:rPr>
      </w:pPr>
      <w:r w:rsidRPr="0099094A">
        <w:rPr>
          <w:noProof/>
          <w:szCs w:val="28"/>
          <w:lang w:eastAsia="ru-RU"/>
        </w:rPr>
        <w:lastRenderedPageBreak/>
        <w:drawing>
          <wp:inline distT="0" distB="0" distL="0" distR="0" wp14:anchorId="69BDA776" wp14:editId="2BCE5859">
            <wp:extent cx="2890988" cy="2286000"/>
            <wp:effectExtent l="19050" t="0" r="4612"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5">
                      <a:lum bright="-40000" contrast="60000"/>
                      <a:extLst>
                        <a:ext uri="{28A0092B-C50C-407E-A947-70E740481C1C}">
                          <a14:useLocalDpi xmlns:a14="http://schemas.microsoft.com/office/drawing/2010/main" val="0"/>
                        </a:ext>
                      </a:extLst>
                    </a:blip>
                    <a:srcRect/>
                    <a:stretch>
                      <a:fillRect/>
                    </a:stretch>
                  </pic:blipFill>
                  <pic:spPr bwMode="auto">
                    <a:xfrm>
                      <a:off x="0" y="0"/>
                      <a:ext cx="2900884" cy="2293825"/>
                    </a:xfrm>
                    <a:prstGeom prst="rect">
                      <a:avLst/>
                    </a:prstGeom>
                    <a:noFill/>
                    <a:ln>
                      <a:noFill/>
                    </a:ln>
                  </pic:spPr>
                </pic:pic>
              </a:graphicData>
            </a:graphic>
          </wp:inline>
        </w:drawing>
      </w:r>
    </w:p>
    <w:p w:rsidR="00B83B37" w:rsidRPr="0099094A" w:rsidRDefault="00B83B37" w:rsidP="00B83B37">
      <w:pPr>
        <w:jc w:val="center"/>
        <w:rPr>
          <w:szCs w:val="28"/>
        </w:rPr>
      </w:pPr>
      <w:r w:rsidRPr="0099094A">
        <w:rPr>
          <w:szCs w:val="28"/>
        </w:rPr>
        <w:t>Рис. 3.1. Кинематическая структура 3-х звенного манипулятора</w:t>
      </w:r>
    </w:p>
    <w:p w:rsidR="00B83B37" w:rsidRPr="0099094A" w:rsidRDefault="00B83B37" w:rsidP="00B83B37">
      <w:pPr>
        <w:rPr>
          <w:szCs w:val="28"/>
        </w:rPr>
      </w:pPr>
    </w:p>
    <w:p w:rsidR="00B83B37" w:rsidRPr="0099094A" w:rsidRDefault="00B83B37" w:rsidP="00B83B37">
      <w:pPr>
        <w:rPr>
          <w:szCs w:val="28"/>
        </w:rPr>
      </w:pPr>
      <w:r w:rsidRPr="0099094A">
        <w:rPr>
          <w:szCs w:val="28"/>
        </w:rPr>
        <w:t>Каждое звено манипулятора приводится в движение своим шаговым электроприводом.</w:t>
      </w:r>
    </w:p>
    <w:p w:rsidR="00B83B37" w:rsidRPr="0099094A" w:rsidRDefault="00B83B37" w:rsidP="00B83B37">
      <w:pPr>
        <w:rPr>
          <w:szCs w:val="28"/>
        </w:rPr>
      </w:pPr>
      <w:r w:rsidRPr="0099094A">
        <w:rPr>
          <w:szCs w:val="28"/>
        </w:rPr>
        <w:t>В работе решается задача осуществления движения рабочего органа манипулятора (захватного устройства) по заданной предписанной программе движения. В качестве примера, рассмотрим простейшую предписанную программу</w:t>
      </w:r>
      <w:r w:rsidR="00B87FAC" w:rsidRPr="0099094A">
        <w:rPr>
          <w:szCs w:val="28"/>
        </w:rPr>
        <w:t>,</w:t>
      </w:r>
      <w:r w:rsidRPr="0099094A">
        <w:rPr>
          <w:szCs w:val="28"/>
        </w:rPr>
        <w:t xml:space="preserve"> заданную в табличной форме в виде табл. 3.1.</w:t>
      </w:r>
    </w:p>
    <w:p w:rsidR="00B83B37" w:rsidRPr="0099094A" w:rsidRDefault="00B83B37" w:rsidP="00B83B37">
      <w:pPr>
        <w:rPr>
          <w:szCs w:val="28"/>
        </w:rPr>
      </w:pPr>
      <w:r w:rsidRPr="0099094A">
        <w:rPr>
          <w:szCs w:val="28"/>
        </w:rPr>
        <w:t>Геометрически, предписанная траектория движения отображается в виде движения рабочего органа манипулятора по вершинам пирамиды (рис. 3.2).</w:t>
      </w:r>
    </w:p>
    <w:p w:rsidR="00B83B37" w:rsidRPr="0099094A" w:rsidRDefault="001566E3" w:rsidP="00B83B37">
      <w:pPr>
        <w:ind w:firstLine="0"/>
        <w:jc w:val="center"/>
        <w:rPr>
          <w:szCs w:val="28"/>
        </w:rPr>
      </w:pPr>
      <w:r w:rsidRPr="0099094A">
        <w:rPr>
          <w:noProof/>
          <w:szCs w:val="28"/>
          <w:lang w:eastAsia="ru-RU"/>
        </w:rPr>
        <w:drawing>
          <wp:inline distT="0" distB="0" distL="0" distR="0" wp14:anchorId="4C179E42" wp14:editId="411F15BB">
            <wp:extent cx="2368550" cy="2148205"/>
            <wp:effectExtent l="0" t="0" r="0"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368550" cy="2148205"/>
                    </a:xfrm>
                    <a:prstGeom prst="rect">
                      <a:avLst/>
                    </a:prstGeom>
                    <a:noFill/>
                    <a:ln>
                      <a:noFill/>
                    </a:ln>
                  </pic:spPr>
                </pic:pic>
              </a:graphicData>
            </a:graphic>
          </wp:inline>
        </w:drawing>
      </w:r>
    </w:p>
    <w:p w:rsidR="00B83B37" w:rsidRPr="0099094A" w:rsidRDefault="00B83B37" w:rsidP="00B83B37">
      <w:pPr>
        <w:ind w:firstLine="0"/>
        <w:jc w:val="center"/>
        <w:rPr>
          <w:szCs w:val="28"/>
        </w:rPr>
      </w:pPr>
      <w:r w:rsidRPr="0099094A">
        <w:rPr>
          <w:szCs w:val="28"/>
        </w:rPr>
        <w:t>Рис. 3.2. Контрольные точки предписанной программы движения</w:t>
      </w:r>
    </w:p>
    <w:p w:rsidR="00923BFC" w:rsidRPr="0099094A" w:rsidRDefault="00923BFC" w:rsidP="00B83B37">
      <w:pPr>
        <w:rPr>
          <w:szCs w:val="28"/>
          <w:lang w:val="en-US"/>
        </w:rPr>
      </w:pPr>
    </w:p>
    <w:p w:rsidR="00B83B37" w:rsidRPr="0099094A" w:rsidRDefault="00B83B37" w:rsidP="00B83B37">
      <w:pPr>
        <w:rPr>
          <w:szCs w:val="28"/>
        </w:rPr>
      </w:pPr>
      <w:r w:rsidRPr="0099094A">
        <w:rPr>
          <w:szCs w:val="28"/>
        </w:rPr>
        <w:t>Движение начинается с вершины 1 далее осуществляется переход к вершинам 2,3,4 и 5. Программа движения отображается в виде таблицы 3.1.</w:t>
      </w:r>
    </w:p>
    <w:p w:rsidR="00B83B37" w:rsidRPr="0099094A" w:rsidRDefault="00B83B37" w:rsidP="00B83B37">
      <w:pPr>
        <w:ind w:firstLine="720"/>
        <w:rPr>
          <w:szCs w:val="28"/>
          <w:lang w:val="en-US"/>
        </w:rPr>
      </w:pPr>
      <w:r w:rsidRPr="0099094A">
        <w:rPr>
          <w:szCs w:val="28"/>
        </w:rPr>
        <w:lastRenderedPageBreak/>
        <w:t xml:space="preserve">Таблица 3.1. –  Предписанная заданная программа </w:t>
      </w:r>
    </w:p>
    <w:p w:rsidR="00BE51C9" w:rsidRPr="0099094A" w:rsidRDefault="00BE51C9" w:rsidP="00B83B37">
      <w:pPr>
        <w:ind w:firstLine="720"/>
        <w:rPr>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505"/>
        <w:gridCol w:w="1505"/>
        <w:gridCol w:w="1505"/>
        <w:gridCol w:w="1505"/>
        <w:gridCol w:w="1505"/>
      </w:tblGrid>
      <w:tr w:rsidR="004D4D61" w:rsidRPr="0099094A" w:rsidTr="00C26966">
        <w:trPr>
          <w:trHeight w:val="599"/>
          <w:jc w:val="center"/>
        </w:trPr>
        <w:tc>
          <w:tcPr>
            <w:tcW w:w="1504" w:type="dxa"/>
            <w:tcBorders>
              <w:tl2br w:val="single" w:sz="4" w:space="0" w:color="auto"/>
            </w:tcBorders>
            <w:shd w:val="clear" w:color="auto" w:fill="auto"/>
          </w:tcPr>
          <w:p w:rsidR="00B83B37" w:rsidRPr="0099094A" w:rsidRDefault="00B83B37" w:rsidP="00C26966">
            <w:pPr>
              <w:tabs>
                <w:tab w:val="left" w:pos="2605"/>
              </w:tabs>
              <w:rPr>
                <w:szCs w:val="28"/>
                <w:vertAlign w:val="subscript"/>
              </w:rPr>
            </w:pPr>
            <w:r w:rsidRPr="0099094A">
              <w:rPr>
                <w:szCs w:val="28"/>
              </w:rPr>
              <w:t xml:space="preserve">        t</w:t>
            </w:r>
            <w:r w:rsidRPr="0099094A">
              <w:rPr>
                <w:szCs w:val="28"/>
                <w:vertAlign w:val="subscript"/>
              </w:rPr>
              <w:t>k</w:t>
            </w:r>
          </w:p>
        </w:tc>
        <w:tc>
          <w:tcPr>
            <w:tcW w:w="1505" w:type="dxa"/>
            <w:shd w:val="clear" w:color="auto" w:fill="auto"/>
            <w:vAlign w:val="center"/>
          </w:tcPr>
          <w:p w:rsidR="00B83B37" w:rsidRPr="0099094A" w:rsidRDefault="00B83B37" w:rsidP="00C26966">
            <w:pPr>
              <w:tabs>
                <w:tab w:val="left" w:pos="2605"/>
              </w:tabs>
              <w:ind w:firstLine="0"/>
              <w:rPr>
                <w:szCs w:val="28"/>
              </w:rPr>
            </w:pPr>
            <w:r w:rsidRPr="0099094A">
              <w:rPr>
                <w:szCs w:val="28"/>
              </w:rPr>
              <w:t>t</w:t>
            </w:r>
            <w:r w:rsidRPr="0099094A">
              <w:rPr>
                <w:szCs w:val="28"/>
                <w:vertAlign w:val="subscript"/>
              </w:rPr>
              <w:t>0</w:t>
            </w:r>
            <w:r w:rsidRPr="0099094A">
              <w:rPr>
                <w:szCs w:val="28"/>
              </w:rPr>
              <w:t>=0</w:t>
            </w:r>
          </w:p>
        </w:tc>
        <w:tc>
          <w:tcPr>
            <w:tcW w:w="1505" w:type="dxa"/>
            <w:shd w:val="clear" w:color="auto" w:fill="auto"/>
            <w:vAlign w:val="center"/>
          </w:tcPr>
          <w:p w:rsidR="00B83B37" w:rsidRPr="0099094A" w:rsidRDefault="00B83B37" w:rsidP="00C26966">
            <w:pPr>
              <w:tabs>
                <w:tab w:val="left" w:pos="2605"/>
              </w:tabs>
              <w:ind w:firstLine="0"/>
              <w:rPr>
                <w:szCs w:val="28"/>
              </w:rPr>
            </w:pPr>
            <w:r w:rsidRPr="0099094A">
              <w:rPr>
                <w:szCs w:val="28"/>
              </w:rPr>
              <w:t>t</w:t>
            </w:r>
            <w:r w:rsidRPr="0099094A">
              <w:rPr>
                <w:szCs w:val="28"/>
                <w:vertAlign w:val="subscript"/>
              </w:rPr>
              <w:t>1</w:t>
            </w:r>
            <w:r w:rsidRPr="0099094A">
              <w:rPr>
                <w:szCs w:val="28"/>
              </w:rPr>
              <w:t>=1</w:t>
            </w:r>
          </w:p>
        </w:tc>
        <w:tc>
          <w:tcPr>
            <w:tcW w:w="1505" w:type="dxa"/>
            <w:shd w:val="clear" w:color="auto" w:fill="auto"/>
            <w:vAlign w:val="center"/>
          </w:tcPr>
          <w:p w:rsidR="00B83B37" w:rsidRPr="0099094A" w:rsidRDefault="00B83B37" w:rsidP="00C26966">
            <w:pPr>
              <w:tabs>
                <w:tab w:val="left" w:pos="2605"/>
              </w:tabs>
              <w:ind w:firstLine="0"/>
              <w:rPr>
                <w:szCs w:val="28"/>
              </w:rPr>
            </w:pPr>
            <w:r w:rsidRPr="0099094A">
              <w:rPr>
                <w:szCs w:val="28"/>
              </w:rPr>
              <w:t>t</w:t>
            </w:r>
            <w:r w:rsidRPr="0099094A">
              <w:rPr>
                <w:szCs w:val="28"/>
                <w:vertAlign w:val="subscript"/>
              </w:rPr>
              <w:t>2</w:t>
            </w:r>
            <w:r w:rsidRPr="0099094A">
              <w:rPr>
                <w:szCs w:val="28"/>
              </w:rPr>
              <w:t>=2</w:t>
            </w:r>
          </w:p>
        </w:tc>
        <w:tc>
          <w:tcPr>
            <w:tcW w:w="1505" w:type="dxa"/>
            <w:shd w:val="clear" w:color="auto" w:fill="auto"/>
            <w:vAlign w:val="center"/>
          </w:tcPr>
          <w:p w:rsidR="00B83B37" w:rsidRPr="0099094A" w:rsidRDefault="00B83B37" w:rsidP="00C26966">
            <w:pPr>
              <w:tabs>
                <w:tab w:val="left" w:pos="2605"/>
              </w:tabs>
              <w:ind w:firstLine="0"/>
              <w:rPr>
                <w:szCs w:val="28"/>
              </w:rPr>
            </w:pPr>
            <w:r w:rsidRPr="0099094A">
              <w:rPr>
                <w:szCs w:val="28"/>
              </w:rPr>
              <w:t>t</w:t>
            </w:r>
            <w:r w:rsidRPr="0099094A">
              <w:rPr>
                <w:szCs w:val="28"/>
                <w:vertAlign w:val="subscript"/>
              </w:rPr>
              <w:t>3</w:t>
            </w:r>
            <w:r w:rsidRPr="0099094A">
              <w:rPr>
                <w:szCs w:val="28"/>
              </w:rPr>
              <w:t>=3</w:t>
            </w:r>
          </w:p>
        </w:tc>
        <w:tc>
          <w:tcPr>
            <w:tcW w:w="1505" w:type="dxa"/>
            <w:shd w:val="clear" w:color="auto" w:fill="auto"/>
            <w:vAlign w:val="center"/>
          </w:tcPr>
          <w:p w:rsidR="00B83B37" w:rsidRPr="0099094A" w:rsidRDefault="00B83B37" w:rsidP="00C26966">
            <w:pPr>
              <w:tabs>
                <w:tab w:val="left" w:pos="2605"/>
              </w:tabs>
              <w:ind w:firstLine="0"/>
              <w:rPr>
                <w:szCs w:val="28"/>
              </w:rPr>
            </w:pPr>
            <w:r w:rsidRPr="0099094A">
              <w:rPr>
                <w:szCs w:val="28"/>
              </w:rPr>
              <w:t>t</w:t>
            </w:r>
            <w:r w:rsidRPr="0099094A">
              <w:rPr>
                <w:szCs w:val="28"/>
                <w:vertAlign w:val="subscript"/>
              </w:rPr>
              <w:t>4</w:t>
            </w:r>
            <w:r w:rsidRPr="0099094A">
              <w:rPr>
                <w:szCs w:val="28"/>
              </w:rPr>
              <w:t>=4</w:t>
            </w:r>
          </w:p>
        </w:tc>
      </w:tr>
      <w:tr w:rsidR="004D4D61" w:rsidRPr="0099094A" w:rsidTr="00C26966">
        <w:trPr>
          <w:trHeight w:val="282"/>
          <w:jc w:val="center"/>
        </w:trPr>
        <w:tc>
          <w:tcPr>
            <w:tcW w:w="1504" w:type="dxa"/>
            <w:shd w:val="clear" w:color="auto" w:fill="auto"/>
          </w:tcPr>
          <w:p w:rsidR="00B83B37" w:rsidRPr="0099094A" w:rsidRDefault="00B83B37" w:rsidP="00C26966">
            <w:pPr>
              <w:tabs>
                <w:tab w:val="left" w:pos="2605"/>
              </w:tabs>
              <w:rPr>
                <w:szCs w:val="28"/>
                <w:vertAlign w:val="subscript"/>
              </w:rPr>
            </w:pPr>
            <w:r w:rsidRPr="0099094A">
              <w:rPr>
                <w:szCs w:val="28"/>
              </w:rPr>
              <w:t>Х</w:t>
            </w:r>
            <w:r w:rsidRPr="0099094A">
              <w:rPr>
                <w:szCs w:val="28"/>
                <w:vertAlign w:val="subscript"/>
              </w:rPr>
              <w:t>к</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0</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7</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8</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2.2</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0</w:t>
            </w:r>
          </w:p>
        </w:tc>
      </w:tr>
      <w:tr w:rsidR="004D4D61" w:rsidRPr="0099094A" w:rsidTr="00C26966">
        <w:trPr>
          <w:trHeight w:val="300"/>
          <w:jc w:val="center"/>
        </w:trPr>
        <w:tc>
          <w:tcPr>
            <w:tcW w:w="1504" w:type="dxa"/>
            <w:shd w:val="clear" w:color="auto" w:fill="auto"/>
          </w:tcPr>
          <w:p w:rsidR="00B83B37" w:rsidRPr="0099094A" w:rsidRDefault="00B83B37" w:rsidP="00C26966">
            <w:pPr>
              <w:tabs>
                <w:tab w:val="left" w:pos="2605"/>
              </w:tabs>
              <w:rPr>
                <w:szCs w:val="28"/>
                <w:vertAlign w:val="subscript"/>
              </w:rPr>
            </w:pPr>
            <w:r w:rsidRPr="0099094A">
              <w:rPr>
                <w:szCs w:val="28"/>
              </w:rPr>
              <w:t>У</w:t>
            </w:r>
            <w:r w:rsidRPr="0099094A">
              <w:rPr>
                <w:szCs w:val="28"/>
                <w:vertAlign w:val="subscript"/>
              </w:rPr>
              <w:t>к</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0</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7</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8</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2.2</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0</w:t>
            </w:r>
          </w:p>
        </w:tc>
      </w:tr>
      <w:tr w:rsidR="00B83B37" w:rsidRPr="0099094A" w:rsidTr="00C26966">
        <w:trPr>
          <w:trHeight w:val="300"/>
          <w:jc w:val="center"/>
        </w:trPr>
        <w:tc>
          <w:tcPr>
            <w:tcW w:w="1504" w:type="dxa"/>
            <w:shd w:val="clear" w:color="auto" w:fill="auto"/>
          </w:tcPr>
          <w:p w:rsidR="00B83B37" w:rsidRPr="0099094A" w:rsidRDefault="00B83B37" w:rsidP="00C26966">
            <w:pPr>
              <w:tabs>
                <w:tab w:val="left" w:pos="2605"/>
              </w:tabs>
              <w:rPr>
                <w:szCs w:val="28"/>
                <w:vertAlign w:val="subscript"/>
              </w:rPr>
            </w:pPr>
            <w:r w:rsidRPr="0099094A">
              <w:rPr>
                <w:szCs w:val="28"/>
              </w:rPr>
              <w:t>Z</w:t>
            </w:r>
            <w:r w:rsidRPr="0099094A">
              <w:rPr>
                <w:szCs w:val="28"/>
                <w:vertAlign w:val="subscript"/>
              </w:rPr>
              <w:t>k</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0</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7</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8</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8</w:t>
            </w:r>
          </w:p>
        </w:tc>
        <w:tc>
          <w:tcPr>
            <w:tcW w:w="1505" w:type="dxa"/>
            <w:shd w:val="clear" w:color="auto" w:fill="auto"/>
          </w:tcPr>
          <w:p w:rsidR="00B83B37" w:rsidRPr="0099094A" w:rsidRDefault="00B83B37" w:rsidP="00C26966">
            <w:pPr>
              <w:tabs>
                <w:tab w:val="left" w:pos="2605"/>
              </w:tabs>
              <w:ind w:firstLine="0"/>
              <w:rPr>
                <w:szCs w:val="28"/>
              </w:rPr>
            </w:pPr>
            <w:r w:rsidRPr="0099094A">
              <w:rPr>
                <w:szCs w:val="28"/>
              </w:rPr>
              <w:t>0</w:t>
            </w:r>
          </w:p>
        </w:tc>
      </w:tr>
    </w:tbl>
    <w:p w:rsidR="00B83B37" w:rsidRPr="0099094A" w:rsidRDefault="00B83B37" w:rsidP="00B83B37">
      <w:pPr>
        <w:rPr>
          <w:szCs w:val="28"/>
        </w:rPr>
      </w:pPr>
    </w:p>
    <w:p w:rsidR="00B83B37" w:rsidRPr="0099094A" w:rsidRDefault="00B83B37" w:rsidP="005C416D">
      <w:pPr>
        <w:rPr>
          <w:szCs w:val="28"/>
        </w:rPr>
      </w:pPr>
      <w:r w:rsidRPr="0099094A">
        <w:rPr>
          <w:szCs w:val="28"/>
        </w:rPr>
        <w:t>где X</w:t>
      </w:r>
      <w:r w:rsidRPr="0099094A">
        <w:rPr>
          <w:szCs w:val="28"/>
          <w:vertAlign w:val="subscript"/>
        </w:rPr>
        <w:t xml:space="preserve">k, </w:t>
      </w:r>
      <w:r w:rsidRPr="0099094A">
        <w:rPr>
          <w:szCs w:val="28"/>
        </w:rPr>
        <w:t>У</w:t>
      </w:r>
      <w:r w:rsidRPr="0099094A">
        <w:rPr>
          <w:szCs w:val="28"/>
          <w:vertAlign w:val="subscript"/>
        </w:rPr>
        <w:t>k</w:t>
      </w:r>
      <w:r w:rsidRPr="0099094A">
        <w:rPr>
          <w:szCs w:val="28"/>
        </w:rPr>
        <w:t xml:space="preserve"> Z</w:t>
      </w:r>
      <w:r w:rsidRPr="0099094A">
        <w:rPr>
          <w:szCs w:val="28"/>
          <w:vertAlign w:val="subscript"/>
        </w:rPr>
        <w:t>k</w:t>
      </w:r>
      <w:r w:rsidRPr="0099094A">
        <w:rPr>
          <w:szCs w:val="28"/>
        </w:rPr>
        <w:t xml:space="preserve"> – координаты вершин в дискретные моменты времени t</w:t>
      </w:r>
      <w:r w:rsidRPr="0099094A">
        <w:rPr>
          <w:szCs w:val="28"/>
          <w:vertAlign w:val="subscript"/>
        </w:rPr>
        <w:t>k</w:t>
      </w:r>
      <w:r w:rsidRPr="0099094A">
        <w:rPr>
          <w:szCs w:val="28"/>
        </w:rPr>
        <w:t>;</w:t>
      </w:r>
    </w:p>
    <w:p w:rsidR="00B83B37" w:rsidRPr="0099094A" w:rsidRDefault="00B83B37" w:rsidP="005C416D">
      <w:pPr>
        <w:tabs>
          <w:tab w:val="left" w:pos="567"/>
          <w:tab w:val="left" w:pos="709"/>
          <w:tab w:val="left" w:pos="851"/>
        </w:tabs>
        <w:rPr>
          <w:szCs w:val="28"/>
        </w:rPr>
      </w:pPr>
      <w:r w:rsidRPr="0099094A">
        <w:rPr>
          <w:szCs w:val="28"/>
        </w:rPr>
        <w:t>Для синтеза искомых  законов управления шаговыми приводами по осуществлени</w:t>
      </w:r>
      <w:r w:rsidR="00B87FAC" w:rsidRPr="0099094A">
        <w:rPr>
          <w:szCs w:val="28"/>
        </w:rPr>
        <w:t>ю</w:t>
      </w:r>
      <w:r w:rsidRPr="0099094A">
        <w:rPr>
          <w:szCs w:val="28"/>
        </w:rPr>
        <w:t xml:space="preserve"> движения по предписанной программе</w:t>
      </w:r>
      <w:r w:rsidR="00B87FAC" w:rsidRPr="0099094A">
        <w:rPr>
          <w:szCs w:val="28"/>
        </w:rPr>
        <w:t>,</w:t>
      </w:r>
      <w:r w:rsidRPr="0099094A">
        <w:rPr>
          <w:szCs w:val="28"/>
        </w:rPr>
        <w:t xml:space="preserve"> заданной в табличной форме в виде таблицы 3.1. нами выведена [10] математическая модель дискретного движения 3-х шаговых приводов по осям X, </w:t>
      </w:r>
      <w:r w:rsidRPr="0099094A">
        <w:rPr>
          <w:szCs w:val="28"/>
          <w:vertAlign w:val="subscript"/>
        </w:rPr>
        <w:t xml:space="preserve"> </w:t>
      </w:r>
      <w:r w:rsidRPr="0099094A">
        <w:rPr>
          <w:szCs w:val="28"/>
        </w:rPr>
        <w:t>У, Z в виде системы (3.1)</w:t>
      </w:r>
    </w:p>
    <w:p w:rsidR="00B83B37" w:rsidRPr="0099094A" w:rsidRDefault="001F3C9E" w:rsidP="005C416D">
      <w:pPr>
        <w:tabs>
          <w:tab w:val="left" w:pos="2605"/>
        </w:tabs>
        <w:jc w:val="right"/>
        <w:rPr>
          <w:szCs w:val="28"/>
        </w:rPr>
      </w:pPr>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r>
                      <m:rPr>
                        <m:sty m:val="p"/>
                      </m:rPr>
                      <w:rPr>
                        <w:rFonts w:ascii="Cambria Math" w:hAnsi="Cambria Math"/>
                        <w:szCs w:val="28"/>
                      </w:rPr>
                      <m:t>X</m:t>
                    </m:r>
                  </m:e>
                  <m:sub>
                    <m:r>
                      <m:rPr>
                        <m:sty m:val="p"/>
                      </m:rPr>
                      <w:rPr>
                        <w:rFonts w:ascii="Cambria Math" w:hAnsi="Cambria Math"/>
                        <w:szCs w:val="28"/>
                        <w:vertAlign w:val="subscript"/>
                      </w:rPr>
                      <m:t>k+1</m:t>
                    </m:r>
                  </m:sub>
                </m:sSub>
                <m:r>
                  <w:rPr>
                    <w:rFonts w:ascii="Cambria Math" w:hAnsi="Cambria Math"/>
                    <w:szCs w:val="28"/>
                  </w:rPr>
                  <m:t>=</m:t>
                </m:r>
                <m:sSub>
                  <m:sSubPr>
                    <m:ctrlPr>
                      <w:rPr>
                        <w:rFonts w:ascii="Cambria Math" w:hAnsi="Cambria Math"/>
                        <w:i/>
                        <w:szCs w:val="28"/>
                      </w:rPr>
                    </m:ctrlPr>
                  </m:sSubPr>
                  <m:e>
                    <m:r>
                      <m:rPr>
                        <m:sty m:val="p"/>
                      </m:rPr>
                      <w:rPr>
                        <w:rFonts w:ascii="Cambria Math" w:hAnsi="Cambria Math"/>
                        <w:szCs w:val="28"/>
                      </w:rPr>
                      <m:t>X</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шx</m:t>
                    </m:r>
                  </m:sub>
                </m:sSub>
                <m:r>
                  <w:rPr>
                    <w:rFonts w:ascii="Cambria Math" w:hAnsi="Cambria Math"/>
                    <w:szCs w:val="28"/>
                  </w:rPr>
                  <m:t>,</m:t>
                </m:r>
              </m:e>
              <m:e>
                <m:sSub>
                  <m:sSubPr>
                    <m:ctrlPr>
                      <w:rPr>
                        <w:rFonts w:ascii="Cambria Math" w:hAnsi="Cambria Math"/>
                        <w:i/>
                        <w:szCs w:val="28"/>
                      </w:rPr>
                    </m:ctrlPr>
                  </m:sSubPr>
                  <m:e>
                    <m:r>
                      <m:rPr>
                        <m:sty m:val="p"/>
                      </m:rPr>
                      <w:rPr>
                        <w:rFonts w:ascii="Cambria Math" w:hAnsi="Cambria Math"/>
                        <w:szCs w:val="28"/>
                      </w:rPr>
                      <m:t>У</m:t>
                    </m:r>
                  </m:e>
                  <m:sub>
                    <m:r>
                      <m:rPr>
                        <m:sty m:val="p"/>
                      </m:rPr>
                      <w:rPr>
                        <w:rFonts w:ascii="Cambria Math" w:hAnsi="Cambria Math"/>
                        <w:szCs w:val="28"/>
                        <w:vertAlign w:val="subscript"/>
                      </w:rPr>
                      <m:t>k+1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ky</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шy</m:t>
                    </m:r>
                  </m:sub>
                </m:sSub>
                <m:r>
                  <w:rPr>
                    <w:rFonts w:ascii="Cambria Math" w:hAnsi="Cambria Math"/>
                    <w:szCs w:val="28"/>
                  </w:rPr>
                  <m:t>,</m:t>
                </m:r>
              </m:e>
              <m:e>
                <m:sSub>
                  <m:sSubPr>
                    <m:ctrlPr>
                      <w:rPr>
                        <w:rFonts w:ascii="Cambria Math" w:hAnsi="Cambria Math"/>
                        <w:i/>
                        <w:szCs w:val="28"/>
                      </w:rPr>
                    </m:ctrlPr>
                  </m:sSubPr>
                  <m:e>
                    <m:r>
                      <m:rPr>
                        <m:sty m:val="p"/>
                      </m:rPr>
                      <w:rPr>
                        <w:rFonts w:ascii="Cambria Math" w:hAnsi="Cambria Math"/>
                        <w:szCs w:val="28"/>
                      </w:rPr>
                      <m:t>Z</m:t>
                    </m:r>
                  </m:e>
                  <m:sub>
                    <m:r>
                      <m:rPr>
                        <m:sty m:val="p"/>
                      </m:rPr>
                      <w:rPr>
                        <w:rFonts w:ascii="Cambria Math" w:hAnsi="Cambria Math"/>
                        <w:szCs w:val="28"/>
                        <w:vertAlign w:val="subscript"/>
                      </w:rPr>
                      <m:t xml:space="preserve">k+1 </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kz</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шz</m:t>
                    </m:r>
                  </m:sub>
                </m:sSub>
                <m:r>
                  <w:rPr>
                    <w:rFonts w:ascii="Cambria Math" w:hAnsi="Cambria Math"/>
                    <w:szCs w:val="28"/>
                  </w:rPr>
                  <m:t>.</m:t>
                </m:r>
              </m:e>
            </m:eqArr>
          </m:e>
        </m:d>
      </m:oMath>
      <w:r w:rsidR="00B83B37" w:rsidRPr="0099094A">
        <w:rPr>
          <w:rFonts w:eastAsiaTheme="minorEastAsia"/>
          <w:szCs w:val="28"/>
        </w:rPr>
        <w:t xml:space="preserve">                                           (3.1)</w:t>
      </w:r>
    </w:p>
    <w:p w:rsidR="00B83B37" w:rsidRPr="0099094A" w:rsidRDefault="00B83B37" w:rsidP="005C416D">
      <w:pPr>
        <w:rPr>
          <w:szCs w:val="28"/>
        </w:rPr>
      </w:pPr>
    </w:p>
    <w:p w:rsidR="00B83B37" w:rsidRPr="0099094A" w:rsidRDefault="00B83B37" w:rsidP="005C416D">
      <w:pPr>
        <w:rPr>
          <w:szCs w:val="28"/>
        </w:rPr>
      </w:pPr>
      <w:r w:rsidRPr="0099094A">
        <w:rPr>
          <w:szCs w:val="28"/>
        </w:rPr>
        <w:t>где X</w:t>
      </w:r>
      <w:r w:rsidRPr="0099094A">
        <w:rPr>
          <w:szCs w:val="28"/>
          <w:vertAlign w:val="subscript"/>
        </w:rPr>
        <w:t xml:space="preserve">k, </w:t>
      </w:r>
      <w:r w:rsidRPr="0099094A">
        <w:rPr>
          <w:szCs w:val="28"/>
        </w:rPr>
        <w:t>У</w:t>
      </w:r>
      <w:r w:rsidRPr="0099094A">
        <w:rPr>
          <w:szCs w:val="28"/>
          <w:vertAlign w:val="subscript"/>
        </w:rPr>
        <w:t xml:space="preserve">k, </w:t>
      </w:r>
      <w:r w:rsidRPr="0099094A">
        <w:rPr>
          <w:szCs w:val="28"/>
        </w:rPr>
        <w:t xml:space="preserve"> Z</w:t>
      </w:r>
      <w:r w:rsidRPr="0099094A">
        <w:rPr>
          <w:szCs w:val="28"/>
          <w:vertAlign w:val="subscript"/>
        </w:rPr>
        <w:t>k</w:t>
      </w:r>
      <w:r w:rsidRPr="0099094A">
        <w:rPr>
          <w:szCs w:val="28"/>
        </w:rPr>
        <w:t xml:space="preserve"> – координаты рабочего органа по осям x,у,z в дискретный момент t</w:t>
      </w:r>
      <w:r w:rsidRPr="0099094A">
        <w:rPr>
          <w:szCs w:val="28"/>
          <w:vertAlign w:val="subscript"/>
        </w:rPr>
        <w:t>k</w:t>
      </w:r>
      <w:r w:rsidRPr="0099094A">
        <w:rPr>
          <w:szCs w:val="28"/>
        </w:rPr>
        <w:t>;</w:t>
      </w:r>
    </w:p>
    <w:p w:rsidR="00B83B37" w:rsidRPr="0099094A" w:rsidRDefault="00B83B37" w:rsidP="005C416D">
      <w:pPr>
        <w:rPr>
          <w:szCs w:val="28"/>
        </w:rPr>
      </w:pPr>
      <w:r w:rsidRPr="0099094A">
        <w:rPr>
          <w:szCs w:val="28"/>
        </w:rPr>
        <w:t>X</w:t>
      </w:r>
      <w:r w:rsidRPr="0099094A">
        <w:rPr>
          <w:szCs w:val="28"/>
          <w:vertAlign w:val="subscript"/>
        </w:rPr>
        <w:t>k+1,</w:t>
      </w:r>
      <w:r w:rsidRPr="0099094A">
        <w:rPr>
          <w:szCs w:val="28"/>
        </w:rPr>
        <w:t xml:space="preserve"> У</w:t>
      </w:r>
      <w:r w:rsidRPr="0099094A">
        <w:rPr>
          <w:szCs w:val="28"/>
          <w:vertAlign w:val="subscript"/>
        </w:rPr>
        <w:t>k+1,</w:t>
      </w:r>
      <w:r w:rsidRPr="0099094A">
        <w:rPr>
          <w:szCs w:val="28"/>
        </w:rPr>
        <w:t xml:space="preserve"> Z</w:t>
      </w:r>
      <w:r w:rsidRPr="0099094A">
        <w:rPr>
          <w:szCs w:val="28"/>
          <w:vertAlign w:val="subscript"/>
        </w:rPr>
        <w:t xml:space="preserve">k+1 </w:t>
      </w:r>
      <w:r w:rsidRPr="0099094A">
        <w:rPr>
          <w:szCs w:val="28"/>
        </w:rPr>
        <w:t xml:space="preserve"> - координаты к моменту времени t</w:t>
      </w:r>
      <w:r w:rsidRPr="0099094A">
        <w:rPr>
          <w:szCs w:val="28"/>
          <w:vertAlign w:val="subscript"/>
        </w:rPr>
        <w:t>k+1</w:t>
      </w:r>
      <w:r w:rsidRPr="0099094A">
        <w:rPr>
          <w:szCs w:val="28"/>
        </w:rPr>
        <w:t>;</w:t>
      </w:r>
    </w:p>
    <w:p w:rsidR="00B83B37" w:rsidRPr="0099094A" w:rsidRDefault="00B83B37" w:rsidP="005C416D">
      <w:pPr>
        <w:rPr>
          <w:szCs w:val="28"/>
        </w:rPr>
      </w:pPr>
      <w:r w:rsidRPr="0099094A">
        <w:rPr>
          <w:szCs w:val="28"/>
        </w:rPr>
        <w:t>L</w:t>
      </w:r>
      <w:r w:rsidRPr="0099094A">
        <w:rPr>
          <w:szCs w:val="28"/>
          <w:vertAlign w:val="subscript"/>
        </w:rPr>
        <w:t>шх</w:t>
      </w:r>
      <w:r w:rsidRPr="0099094A">
        <w:rPr>
          <w:szCs w:val="28"/>
        </w:rPr>
        <w:t>, L</w:t>
      </w:r>
      <w:r w:rsidRPr="0099094A">
        <w:rPr>
          <w:szCs w:val="28"/>
          <w:vertAlign w:val="subscript"/>
        </w:rPr>
        <w:t>шу</w:t>
      </w:r>
      <w:r w:rsidRPr="0099094A">
        <w:rPr>
          <w:szCs w:val="28"/>
        </w:rPr>
        <w:t>,  L</w:t>
      </w:r>
      <w:r w:rsidRPr="0099094A">
        <w:rPr>
          <w:szCs w:val="28"/>
          <w:vertAlign w:val="subscript"/>
        </w:rPr>
        <w:t>шz</w:t>
      </w:r>
      <w:r w:rsidRPr="0099094A">
        <w:rPr>
          <w:szCs w:val="28"/>
        </w:rPr>
        <w:t xml:space="preserve"> -  соответствующие  величины линейных перемещений рабочего органа по осям х, у, z от действия одиночных импульсов. </w:t>
      </w:r>
    </w:p>
    <w:p w:rsidR="00B83B37" w:rsidRPr="0099094A" w:rsidRDefault="00B83B37" w:rsidP="005C416D">
      <w:pPr>
        <w:rPr>
          <w:szCs w:val="28"/>
        </w:rPr>
      </w:pPr>
      <w:r w:rsidRPr="0099094A">
        <w:rPr>
          <w:szCs w:val="28"/>
        </w:rPr>
        <w:t>n</w:t>
      </w:r>
      <w:r w:rsidRPr="0099094A">
        <w:rPr>
          <w:szCs w:val="28"/>
          <w:vertAlign w:val="subscript"/>
        </w:rPr>
        <w:t>kx</w:t>
      </w:r>
      <w:r w:rsidRPr="0099094A">
        <w:rPr>
          <w:szCs w:val="28"/>
        </w:rPr>
        <w:t>, n</w:t>
      </w:r>
      <w:r w:rsidRPr="0099094A">
        <w:rPr>
          <w:szCs w:val="28"/>
          <w:vertAlign w:val="subscript"/>
        </w:rPr>
        <w:t xml:space="preserve">kу, </w:t>
      </w:r>
      <w:r w:rsidRPr="0099094A">
        <w:rPr>
          <w:szCs w:val="28"/>
        </w:rPr>
        <w:t>n</w:t>
      </w:r>
      <w:r w:rsidRPr="0099094A">
        <w:rPr>
          <w:szCs w:val="28"/>
          <w:vertAlign w:val="subscript"/>
        </w:rPr>
        <w:t xml:space="preserve">kz </w:t>
      </w:r>
      <w:r w:rsidRPr="0099094A">
        <w:rPr>
          <w:szCs w:val="28"/>
        </w:rPr>
        <w:t>– необходимое количество управляющих импульсов подаваемых на отрезке  времени [ t</w:t>
      </w:r>
      <w:r w:rsidRPr="0099094A">
        <w:rPr>
          <w:szCs w:val="28"/>
          <w:vertAlign w:val="subscript"/>
        </w:rPr>
        <w:t>k</w:t>
      </w:r>
      <w:r w:rsidRPr="0099094A">
        <w:rPr>
          <w:szCs w:val="28"/>
        </w:rPr>
        <w:t>, t</w:t>
      </w:r>
      <w:r w:rsidRPr="0099094A">
        <w:rPr>
          <w:szCs w:val="28"/>
          <w:vertAlign w:val="subscript"/>
        </w:rPr>
        <w:t>k+1</w:t>
      </w:r>
      <w:r w:rsidRPr="0099094A">
        <w:rPr>
          <w:szCs w:val="28"/>
        </w:rPr>
        <w:t>] на шаговые  двигатели для осуществления  движения по осям х, у, z,  из точки X</w:t>
      </w:r>
      <w:r w:rsidRPr="0099094A">
        <w:rPr>
          <w:szCs w:val="28"/>
          <w:vertAlign w:val="subscript"/>
        </w:rPr>
        <w:t xml:space="preserve">k, </w:t>
      </w:r>
      <w:r w:rsidRPr="0099094A">
        <w:rPr>
          <w:szCs w:val="28"/>
        </w:rPr>
        <w:t>У</w:t>
      </w:r>
      <w:r w:rsidRPr="0099094A">
        <w:rPr>
          <w:szCs w:val="28"/>
          <w:vertAlign w:val="subscript"/>
        </w:rPr>
        <w:t xml:space="preserve">k, </w:t>
      </w:r>
      <w:r w:rsidRPr="0099094A">
        <w:rPr>
          <w:szCs w:val="28"/>
        </w:rPr>
        <w:t xml:space="preserve"> Z</w:t>
      </w:r>
      <w:r w:rsidRPr="0099094A">
        <w:rPr>
          <w:szCs w:val="28"/>
          <w:vertAlign w:val="subscript"/>
        </w:rPr>
        <w:t>k</w:t>
      </w:r>
      <w:r w:rsidRPr="0099094A">
        <w:rPr>
          <w:szCs w:val="28"/>
        </w:rPr>
        <w:t xml:space="preserve">  к точке X</w:t>
      </w:r>
      <w:r w:rsidRPr="0099094A">
        <w:rPr>
          <w:szCs w:val="28"/>
          <w:vertAlign w:val="subscript"/>
        </w:rPr>
        <w:t>k+1</w:t>
      </w:r>
      <w:r w:rsidRPr="0099094A">
        <w:rPr>
          <w:szCs w:val="28"/>
        </w:rPr>
        <w:t>, У</w:t>
      </w:r>
      <w:r w:rsidRPr="0099094A">
        <w:rPr>
          <w:szCs w:val="28"/>
          <w:vertAlign w:val="subscript"/>
        </w:rPr>
        <w:t xml:space="preserve">k+1, </w:t>
      </w:r>
      <w:r w:rsidRPr="0099094A">
        <w:rPr>
          <w:szCs w:val="28"/>
        </w:rPr>
        <w:t xml:space="preserve"> Z</w:t>
      </w:r>
      <w:r w:rsidRPr="0099094A">
        <w:rPr>
          <w:szCs w:val="28"/>
          <w:vertAlign w:val="subscript"/>
        </w:rPr>
        <w:t xml:space="preserve">k+1. </w:t>
      </w:r>
      <w:r w:rsidRPr="0099094A">
        <w:rPr>
          <w:szCs w:val="28"/>
        </w:rPr>
        <w:t xml:space="preserve"> </w:t>
      </w:r>
    </w:p>
    <w:p w:rsidR="00B83B37" w:rsidRPr="0099094A" w:rsidRDefault="00B83B37" w:rsidP="005C416D">
      <w:pPr>
        <w:rPr>
          <w:szCs w:val="28"/>
        </w:rPr>
      </w:pPr>
      <w:r w:rsidRPr="0099094A">
        <w:rPr>
          <w:szCs w:val="28"/>
        </w:rPr>
        <w:t>По таблице 3.1. по формуле (3.2)  компьютер вычисляет необходимые количества импульсов:</w:t>
      </w:r>
    </w:p>
    <w:p w:rsidR="00B83B37" w:rsidRPr="0099094A" w:rsidRDefault="00B83B37" w:rsidP="005C416D">
      <w:pPr>
        <w:rPr>
          <w:szCs w:val="28"/>
        </w:rPr>
      </w:pPr>
    </w:p>
    <w:p w:rsidR="00B83B37" w:rsidRPr="0099094A" w:rsidRDefault="001F3C9E" w:rsidP="005C416D">
      <w:pPr>
        <w:tabs>
          <w:tab w:val="left" w:pos="2520"/>
        </w:tabs>
        <w:jc w:val="right"/>
        <w:rPr>
          <w:szCs w:val="28"/>
        </w:rPr>
      </w:pPr>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r>
                      <w:rPr>
                        <w:rFonts w:ascii="Cambria Math" w:hAnsi="Cambria Math"/>
                        <w:szCs w:val="28"/>
                      </w:rPr>
                      <m:t>n</m:t>
                    </m:r>
                  </m:e>
                  <m:sub>
                    <m:r>
                      <w:rPr>
                        <w:rFonts w:ascii="Cambria Math" w:hAnsi="Cambria Math"/>
                        <w:szCs w:val="28"/>
                      </w:rPr>
                      <m:t>kx</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k+1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шx</m:t>
                        </m:r>
                      </m:sub>
                    </m:sSub>
                  </m:den>
                </m:f>
                <m:r>
                  <w:rPr>
                    <w:rFonts w:ascii="Cambria Math" w:hAnsi="Cambria Math"/>
                    <w:szCs w:val="28"/>
                  </w:rPr>
                  <m:t>,</m:t>
                </m:r>
              </m:e>
              <m:e>
                <m:sSub>
                  <m:sSubPr>
                    <m:ctrlPr>
                      <w:rPr>
                        <w:rFonts w:ascii="Cambria Math" w:hAnsi="Cambria Math"/>
                        <w:i/>
                        <w:szCs w:val="28"/>
                      </w:rPr>
                    </m:ctrlPr>
                  </m:sSubPr>
                  <m:e>
                    <m:r>
                      <w:rPr>
                        <w:rFonts w:ascii="Cambria Math" w:hAnsi="Cambria Math"/>
                        <w:szCs w:val="28"/>
                      </w:rPr>
                      <m:t>n</m:t>
                    </m:r>
                  </m:e>
                  <m:sub>
                    <m:r>
                      <w:rPr>
                        <w:rFonts w:ascii="Cambria Math" w:hAnsi="Cambria Math"/>
                        <w:szCs w:val="28"/>
                      </w:rPr>
                      <m:t>ky</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Y</m:t>
                        </m:r>
                      </m:e>
                      <m:sub>
                        <m:r>
                          <w:rPr>
                            <w:rFonts w:ascii="Cambria Math" w:hAnsi="Cambria Math"/>
                            <w:szCs w:val="28"/>
                          </w:rPr>
                          <m:t>k+1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k</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шy</m:t>
                        </m:r>
                      </m:sub>
                    </m:sSub>
                  </m:den>
                </m:f>
                <m:r>
                  <w:rPr>
                    <w:rFonts w:ascii="Cambria Math" w:hAnsi="Cambria Math"/>
                    <w:szCs w:val="28"/>
                  </w:rPr>
                  <m:t>,</m:t>
                </m:r>
              </m:e>
              <m:e>
                <m:sSub>
                  <m:sSubPr>
                    <m:ctrlPr>
                      <w:rPr>
                        <w:rFonts w:ascii="Cambria Math" w:hAnsi="Cambria Math"/>
                        <w:i/>
                        <w:szCs w:val="28"/>
                      </w:rPr>
                    </m:ctrlPr>
                  </m:sSubPr>
                  <m:e>
                    <m:r>
                      <w:rPr>
                        <w:rFonts w:ascii="Cambria Math" w:hAnsi="Cambria Math"/>
                        <w:szCs w:val="28"/>
                      </w:rPr>
                      <m:t>n</m:t>
                    </m:r>
                  </m:e>
                  <m:sub>
                    <m:r>
                      <w:rPr>
                        <w:rFonts w:ascii="Cambria Math" w:hAnsi="Cambria Math"/>
                        <w:szCs w:val="28"/>
                      </w:rPr>
                      <m:t>kz</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Z</m:t>
                        </m:r>
                      </m:e>
                      <m:sub>
                        <m:r>
                          <w:rPr>
                            <w:rFonts w:ascii="Cambria Math" w:hAnsi="Cambria Math"/>
                            <w:szCs w:val="28"/>
                          </w:rPr>
                          <m:t>k+1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k</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шz</m:t>
                        </m:r>
                      </m:sub>
                    </m:sSub>
                  </m:den>
                </m:f>
                <m:r>
                  <w:rPr>
                    <w:rFonts w:ascii="Cambria Math" w:hAnsi="Cambria Math"/>
                    <w:szCs w:val="28"/>
                  </w:rPr>
                  <m:t>.</m:t>
                </m:r>
              </m:e>
            </m:eqArr>
          </m:e>
        </m:d>
      </m:oMath>
      <w:r w:rsidR="00B83B37" w:rsidRPr="0099094A">
        <w:rPr>
          <w:rFonts w:eastAsiaTheme="minorEastAsia"/>
          <w:szCs w:val="28"/>
        </w:rPr>
        <w:t xml:space="preserve">                                                 (3.2)</w:t>
      </w:r>
    </w:p>
    <w:p w:rsidR="00B83B37" w:rsidRPr="0099094A" w:rsidRDefault="00B83B37" w:rsidP="005C416D">
      <w:pPr>
        <w:pStyle w:val="af0"/>
        <w:spacing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При выводе системы (3.1) учитывалось, что на вал роторов шаговых двигателей посажены зубчато-винтовые механизмы.</w:t>
      </w:r>
    </w:p>
    <w:p w:rsidR="00B83B37" w:rsidRPr="0099094A" w:rsidRDefault="00B83B37" w:rsidP="005C416D">
      <w:pPr>
        <w:pStyle w:val="af0"/>
        <w:spacing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Величины L</w:t>
      </w:r>
      <w:r w:rsidRPr="0099094A">
        <w:rPr>
          <w:rFonts w:ascii="Times New Roman" w:hAnsi="Times New Roman" w:cs="Times New Roman"/>
          <w:sz w:val="28"/>
          <w:szCs w:val="28"/>
          <w:vertAlign w:val="subscript"/>
        </w:rPr>
        <w:t>шх</w:t>
      </w:r>
      <w:r w:rsidRPr="0099094A">
        <w:rPr>
          <w:rFonts w:ascii="Times New Roman" w:hAnsi="Times New Roman" w:cs="Times New Roman"/>
          <w:sz w:val="28"/>
          <w:szCs w:val="28"/>
        </w:rPr>
        <w:t xml:space="preserve"> , L</w:t>
      </w:r>
      <w:r w:rsidRPr="0099094A">
        <w:rPr>
          <w:rFonts w:ascii="Times New Roman" w:hAnsi="Times New Roman" w:cs="Times New Roman"/>
          <w:sz w:val="28"/>
          <w:szCs w:val="28"/>
          <w:vertAlign w:val="subscript"/>
        </w:rPr>
        <w:t>шу</w:t>
      </w:r>
      <w:r w:rsidRPr="0099094A">
        <w:rPr>
          <w:rFonts w:ascii="Times New Roman" w:hAnsi="Times New Roman" w:cs="Times New Roman"/>
          <w:sz w:val="28"/>
          <w:szCs w:val="28"/>
        </w:rPr>
        <w:t>,  L</w:t>
      </w:r>
      <w:r w:rsidRPr="0099094A">
        <w:rPr>
          <w:rFonts w:ascii="Times New Roman" w:hAnsi="Times New Roman" w:cs="Times New Roman"/>
          <w:sz w:val="28"/>
          <w:szCs w:val="28"/>
          <w:vertAlign w:val="subscript"/>
        </w:rPr>
        <w:t xml:space="preserve">шz   </w:t>
      </w:r>
      <w:r w:rsidRPr="0099094A">
        <w:rPr>
          <w:rFonts w:ascii="Times New Roman" w:hAnsi="Times New Roman" w:cs="Times New Roman"/>
          <w:sz w:val="28"/>
          <w:szCs w:val="28"/>
        </w:rPr>
        <w:t xml:space="preserve">определяются конструктивными параметрами зубчато-винтового передаточного механизма. В частности если используется шестерня с радиусом </w:t>
      </w:r>
      <w:r w:rsidRPr="0099094A">
        <w:rPr>
          <w:rFonts w:ascii="Times New Roman" w:hAnsi="Times New Roman" w:cs="Times New Roman"/>
          <w:sz w:val="28"/>
          <w:szCs w:val="28"/>
          <w:lang w:val="en-US"/>
        </w:rPr>
        <w:t>R</w:t>
      </w:r>
      <w:r w:rsidRPr="0099094A">
        <w:rPr>
          <w:rFonts w:ascii="Times New Roman" w:hAnsi="Times New Roman" w:cs="Times New Roman"/>
          <w:sz w:val="28"/>
          <w:szCs w:val="28"/>
        </w:rPr>
        <w:t xml:space="preserve"> и угловым расстоянием между зубьями </w:t>
      </w:r>
      <m:oMath>
        <m:r>
          <w:rPr>
            <w:rFonts w:ascii="Cambria Math" w:hAnsi="Cambria Math" w:cs="Times New Roman"/>
            <w:sz w:val="28"/>
            <w:szCs w:val="28"/>
          </w:rPr>
          <m:t>∆α</m:t>
        </m:r>
      </m:oMath>
      <w:r w:rsidRPr="0099094A">
        <w:rPr>
          <w:rFonts w:ascii="Times New Roman" w:eastAsiaTheme="minorEastAsia" w:hAnsi="Times New Roman" w:cs="Times New Roman"/>
          <w:sz w:val="28"/>
          <w:szCs w:val="28"/>
        </w:rPr>
        <w:t xml:space="preserve"> [град], то </w:t>
      </w:r>
      <w:r w:rsidRPr="0099094A">
        <w:rPr>
          <w:rFonts w:ascii="Times New Roman" w:hAnsi="Times New Roman" w:cs="Times New Roman"/>
          <w:sz w:val="28"/>
          <w:szCs w:val="28"/>
        </w:rPr>
        <w:t>L</w:t>
      </w:r>
      <w:r w:rsidRPr="0099094A">
        <w:rPr>
          <w:rFonts w:ascii="Times New Roman" w:hAnsi="Times New Roman" w:cs="Times New Roman"/>
          <w:sz w:val="28"/>
          <w:szCs w:val="28"/>
          <w:vertAlign w:val="subscript"/>
        </w:rPr>
        <w:t xml:space="preserve">шх, </w:t>
      </w:r>
      <w:r w:rsidRPr="0099094A">
        <w:rPr>
          <w:rFonts w:ascii="Times New Roman" w:hAnsi="Times New Roman" w:cs="Times New Roman"/>
          <w:sz w:val="28"/>
          <w:szCs w:val="28"/>
        </w:rPr>
        <w:t xml:space="preserve">определяется по формуле </w:t>
      </w:r>
    </w:p>
    <w:p w:rsidR="00B83B37" w:rsidRPr="0099094A" w:rsidRDefault="00B83B37" w:rsidP="005C416D">
      <w:pPr>
        <w:pStyle w:val="af0"/>
        <w:spacing w:line="360" w:lineRule="auto"/>
        <w:ind w:left="0" w:firstLine="851"/>
        <w:rPr>
          <w:rFonts w:ascii="Times New Roman" w:hAnsi="Times New Roman" w:cs="Times New Roman"/>
          <w:sz w:val="28"/>
          <w:szCs w:val="28"/>
        </w:rPr>
      </w:pPr>
    </w:p>
    <w:p w:rsidR="00B83B37" w:rsidRPr="0099094A" w:rsidRDefault="001F3C9E" w:rsidP="005C416D">
      <w:pPr>
        <w:pStyle w:val="af0"/>
        <w:spacing w:line="360" w:lineRule="auto"/>
        <w:ind w:left="0" w:firstLine="851"/>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ш</m:t>
            </m:r>
          </m:sub>
        </m:sSub>
        <m:r>
          <w:rPr>
            <w:rFonts w:ascii="Cambria Math" w:hAnsi="Cambria Math" w:cs="Times New Roman"/>
            <w:sz w:val="28"/>
            <w:szCs w:val="28"/>
          </w:rPr>
          <m:t>=∆α∙</m:t>
        </m:r>
        <m:r>
          <w:rPr>
            <w:rFonts w:ascii="Cambria Math" w:hAnsi="Cambria Math" w:cs="Times New Roman"/>
            <w:sz w:val="28"/>
            <w:szCs w:val="28"/>
            <w:lang w:val="en-US"/>
          </w:rPr>
          <m:t>R</m:t>
        </m:r>
      </m:oMath>
      <w:r w:rsidR="00B83B37" w:rsidRPr="0099094A">
        <w:rPr>
          <w:rFonts w:ascii="Times New Roman" w:eastAsiaTheme="minorEastAsia" w:hAnsi="Times New Roman" w:cs="Times New Roman"/>
          <w:i/>
          <w:sz w:val="28"/>
          <w:szCs w:val="28"/>
        </w:rPr>
        <w:t xml:space="preserve">                                                         </w:t>
      </w:r>
      <w:r w:rsidR="00B83B37" w:rsidRPr="0099094A">
        <w:rPr>
          <w:rFonts w:ascii="Times New Roman" w:eastAsiaTheme="minorEastAsia" w:hAnsi="Times New Roman" w:cs="Times New Roman"/>
          <w:sz w:val="28"/>
          <w:szCs w:val="28"/>
        </w:rPr>
        <w:t>(3.3)</w:t>
      </w:r>
    </w:p>
    <w:p w:rsidR="00B83B37" w:rsidRPr="0099094A" w:rsidRDefault="00B83B37" w:rsidP="005C416D">
      <w:pPr>
        <w:pStyle w:val="af0"/>
        <w:spacing w:line="360" w:lineRule="auto"/>
        <w:ind w:left="0" w:firstLine="851"/>
        <w:jc w:val="right"/>
        <w:rPr>
          <w:rFonts w:ascii="Times New Roman" w:eastAsiaTheme="minorEastAsia" w:hAnsi="Times New Roman" w:cs="Times New Roman"/>
          <w:sz w:val="28"/>
          <w:szCs w:val="28"/>
        </w:rPr>
      </w:pPr>
    </w:p>
    <w:p w:rsidR="00B83B37" w:rsidRPr="0099094A" w:rsidRDefault="00B83B37" w:rsidP="005C416D">
      <w:pPr>
        <w:pStyle w:val="af0"/>
        <w:tabs>
          <w:tab w:val="left" w:pos="709"/>
        </w:tabs>
        <w:spacing w:line="360" w:lineRule="auto"/>
        <w:ind w:left="0" w:firstLine="851"/>
        <w:rPr>
          <w:rFonts w:ascii="Times New Roman" w:eastAsiaTheme="minorEastAsia" w:hAnsi="Times New Roman" w:cs="Times New Roman"/>
          <w:sz w:val="28"/>
          <w:szCs w:val="28"/>
        </w:rPr>
      </w:pPr>
      <w:r w:rsidRPr="0099094A">
        <w:rPr>
          <w:rFonts w:ascii="Times New Roman" w:hAnsi="Times New Roman" w:cs="Times New Roman"/>
          <w:sz w:val="28"/>
          <w:szCs w:val="28"/>
        </w:rPr>
        <w:t xml:space="preserve">В дальнейшем при расчётах </w:t>
      </w:r>
      <m:oMath>
        <m:r>
          <w:rPr>
            <w:rFonts w:ascii="Cambria Math" w:hAnsi="Cambria Math" w:cs="Times New Roman"/>
            <w:sz w:val="28"/>
            <w:szCs w:val="28"/>
          </w:rPr>
          <m:t>∆α</m:t>
        </m:r>
      </m:oMath>
      <w:r w:rsidRPr="0099094A">
        <w:rPr>
          <w:rFonts w:ascii="Times New Roman" w:eastAsiaTheme="minorEastAsia" w:hAnsi="Times New Roman" w:cs="Times New Roman"/>
          <w:sz w:val="28"/>
          <w:szCs w:val="28"/>
        </w:rPr>
        <w:t xml:space="preserve"> нужно перевести в радианы по формуле </w:t>
      </w:r>
    </w:p>
    <w:p w:rsidR="00B83B37" w:rsidRPr="0099094A" w:rsidRDefault="00B83B37" w:rsidP="005C416D">
      <w:pPr>
        <w:pStyle w:val="af0"/>
        <w:tabs>
          <w:tab w:val="left" w:pos="709"/>
        </w:tabs>
        <w:spacing w:line="360" w:lineRule="auto"/>
        <w:ind w:left="0" w:firstLine="851"/>
        <w:rPr>
          <w:rFonts w:ascii="Times New Roman" w:eastAsiaTheme="minorEastAsia" w:hAnsi="Times New Roman" w:cs="Times New Roman"/>
          <w:sz w:val="28"/>
          <w:szCs w:val="28"/>
        </w:rPr>
      </w:pPr>
    </w:p>
    <w:p w:rsidR="00B83B37" w:rsidRPr="0099094A" w:rsidRDefault="00B83B37" w:rsidP="005C416D">
      <w:pPr>
        <w:pStyle w:val="af0"/>
        <w:tabs>
          <w:tab w:val="left" w:pos="709"/>
        </w:tabs>
        <w:spacing w:line="360" w:lineRule="auto"/>
        <w:ind w:left="0" w:firstLine="851"/>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∆α</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рад</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3.14[рад]∙∆</m:t>
            </m:r>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[град]</m:t>
            </m:r>
          </m:num>
          <m:den>
            <m:r>
              <w:rPr>
                <w:rFonts w:ascii="Cambria Math" w:eastAsiaTheme="minorEastAsia" w:hAnsi="Cambria Math" w:cs="Times New Roman"/>
                <w:sz w:val="28"/>
                <w:szCs w:val="28"/>
              </w:rPr>
              <m:t>180[град]</m:t>
            </m:r>
          </m:den>
        </m:f>
      </m:oMath>
      <w:r w:rsidRPr="0099094A">
        <w:rPr>
          <w:rFonts w:ascii="Times New Roman" w:eastAsiaTheme="minorEastAsia" w:hAnsi="Times New Roman" w:cs="Times New Roman"/>
          <w:i/>
          <w:sz w:val="28"/>
          <w:szCs w:val="28"/>
        </w:rPr>
        <w:t xml:space="preserve">                                              </w:t>
      </w:r>
      <w:r w:rsidRPr="0099094A">
        <w:rPr>
          <w:rFonts w:ascii="Times New Roman" w:eastAsiaTheme="minorEastAsia" w:hAnsi="Times New Roman" w:cs="Times New Roman"/>
          <w:sz w:val="28"/>
          <w:szCs w:val="28"/>
        </w:rPr>
        <w:t>(3.4)</w:t>
      </w:r>
    </w:p>
    <w:p w:rsidR="00B83B37" w:rsidRPr="0099094A" w:rsidRDefault="00B83B37" w:rsidP="005C416D">
      <w:pPr>
        <w:pStyle w:val="af0"/>
        <w:tabs>
          <w:tab w:val="left" w:pos="709"/>
        </w:tabs>
        <w:spacing w:line="360" w:lineRule="auto"/>
        <w:ind w:left="0" w:firstLine="851"/>
        <w:rPr>
          <w:rFonts w:ascii="Times New Roman" w:eastAsiaTheme="minorEastAsia" w:hAnsi="Times New Roman" w:cs="Times New Roman"/>
          <w:sz w:val="28"/>
          <w:szCs w:val="28"/>
        </w:rPr>
      </w:pPr>
      <w:r w:rsidRPr="0099094A">
        <w:rPr>
          <w:rFonts w:ascii="Times New Roman" w:eastAsiaTheme="minorEastAsia" w:hAnsi="Times New Roman" w:cs="Times New Roman"/>
          <w:sz w:val="28"/>
          <w:szCs w:val="28"/>
        </w:rPr>
        <w:tab/>
      </w:r>
    </w:p>
    <w:p w:rsidR="00B83B37" w:rsidRPr="0099094A" w:rsidRDefault="00B83B37" w:rsidP="005C416D">
      <w:pPr>
        <w:pStyle w:val="af0"/>
        <w:tabs>
          <w:tab w:val="left" w:pos="709"/>
        </w:tabs>
        <w:spacing w:line="360" w:lineRule="auto"/>
        <w:ind w:left="0" w:firstLine="851"/>
        <w:rPr>
          <w:rFonts w:ascii="Times New Roman" w:eastAsiaTheme="minorEastAsia" w:hAnsi="Times New Roman" w:cs="Times New Roman"/>
          <w:sz w:val="28"/>
          <w:szCs w:val="28"/>
        </w:rPr>
      </w:pPr>
      <w:r w:rsidRPr="0099094A">
        <w:rPr>
          <w:rFonts w:ascii="Times New Roman" w:eastAsiaTheme="minorEastAsia" w:hAnsi="Times New Roman" w:cs="Times New Roman"/>
          <w:sz w:val="28"/>
          <w:szCs w:val="28"/>
        </w:rPr>
        <w:t>Такой перевод необходим, чтобы все расчёты производились в системе СИ.</w:t>
      </w:r>
    </w:p>
    <w:p w:rsidR="00B83B37" w:rsidRPr="0099094A" w:rsidRDefault="00B83B37" w:rsidP="005C416D">
      <w:pPr>
        <w:pStyle w:val="af0"/>
        <w:tabs>
          <w:tab w:val="left" w:pos="709"/>
        </w:tabs>
        <w:spacing w:line="360" w:lineRule="auto"/>
        <w:ind w:left="0" w:firstLine="851"/>
        <w:rPr>
          <w:rFonts w:ascii="Times New Roman" w:eastAsiaTheme="minorEastAsia" w:hAnsi="Times New Roman" w:cs="Times New Roman"/>
          <w:sz w:val="28"/>
          <w:szCs w:val="28"/>
        </w:rPr>
      </w:pPr>
      <w:r w:rsidRPr="0099094A">
        <w:rPr>
          <w:rFonts w:ascii="Times New Roman" w:eastAsiaTheme="minorEastAsia" w:hAnsi="Times New Roman" w:cs="Times New Roman"/>
          <w:sz w:val="28"/>
          <w:szCs w:val="28"/>
        </w:rPr>
        <w:t xml:space="preserve">С применением  ППП </w:t>
      </w:r>
      <w:r w:rsidRPr="0099094A">
        <w:rPr>
          <w:rFonts w:ascii="Times New Roman" w:eastAsiaTheme="minorEastAsia" w:hAnsi="Times New Roman" w:cs="Times New Roman"/>
          <w:sz w:val="28"/>
          <w:szCs w:val="28"/>
          <w:lang w:val="en-US"/>
        </w:rPr>
        <w:t>Matlab</w:t>
      </w:r>
      <w:r w:rsidRPr="0099094A">
        <w:rPr>
          <w:rFonts w:ascii="Times New Roman" w:eastAsiaTheme="minorEastAsia" w:hAnsi="Times New Roman" w:cs="Times New Roman"/>
          <w:sz w:val="28"/>
          <w:szCs w:val="28"/>
        </w:rPr>
        <w:t xml:space="preserve"> для конкретных параметров передаточного механизма и конкретных числовых значений таблицы 3.1. проведено компьютерное моделирования траекторного движения рассматриваемой системы ниже приведена соответствующая программа моделирования [31, 35].</w:t>
      </w:r>
    </w:p>
    <w:p w:rsidR="00B83B37" w:rsidRPr="0099094A" w:rsidRDefault="00B83B37" w:rsidP="005C416D">
      <w:pPr>
        <w:pStyle w:val="af0"/>
        <w:spacing w:line="360" w:lineRule="auto"/>
        <w:ind w:left="0" w:firstLine="851"/>
        <w:rPr>
          <w:rFonts w:ascii="Times New Roman" w:hAnsi="Times New Roman" w:cs="Times New Roman"/>
          <w:sz w:val="28"/>
          <w:szCs w:val="28"/>
        </w:rPr>
      </w:pPr>
      <w:r w:rsidRPr="0099094A">
        <w:rPr>
          <w:rFonts w:ascii="Times New Roman" w:hAnsi="Times New Roman" w:cs="Times New Roman"/>
          <w:sz w:val="28"/>
          <w:szCs w:val="28"/>
        </w:rPr>
        <w:t xml:space="preserve">Результаты моделирования показывают, что действительно, движение происходит по заданной предписанной траектории движения  по  таблице 3.1. </w:t>
      </w:r>
    </w:p>
    <w:p w:rsidR="00B83B37" w:rsidRPr="0099094A" w:rsidRDefault="00B83B37" w:rsidP="00923BFC">
      <w:pPr>
        <w:ind w:firstLine="720"/>
        <w:jc w:val="left"/>
        <w:rPr>
          <w:b/>
          <w:szCs w:val="28"/>
          <w:lang w:val="en-US"/>
        </w:rPr>
      </w:pPr>
      <w:r w:rsidRPr="0099094A">
        <w:rPr>
          <w:b/>
          <w:szCs w:val="28"/>
        </w:rPr>
        <w:t>Листинг</w:t>
      </w:r>
      <w:r w:rsidRPr="0099094A">
        <w:rPr>
          <w:b/>
          <w:szCs w:val="28"/>
          <w:lang w:val="en-US"/>
        </w:rPr>
        <w:t xml:space="preserve"> </w:t>
      </w:r>
      <w:r w:rsidRPr="0099094A">
        <w:rPr>
          <w:b/>
          <w:szCs w:val="28"/>
        </w:rPr>
        <w:t>программы</w:t>
      </w:r>
      <w:r w:rsidRPr="0099094A">
        <w:rPr>
          <w:b/>
          <w:szCs w:val="28"/>
          <w:lang w:val="en-US"/>
        </w:rPr>
        <w:t>:</w:t>
      </w:r>
    </w:p>
    <w:p w:rsidR="00B83B37" w:rsidRPr="0099094A" w:rsidRDefault="00B83B37" w:rsidP="00B83B37">
      <w:pPr>
        <w:rPr>
          <w:szCs w:val="28"/>
          <w:lang w:val="en-US"/>
        </w:rPr>
      </w:pPr>
      <w:r w:rsidRPr="0099094A">
        <w:rPr>
          <w:szCs w:val="28"/>
          <w:lang w:val="en-US"/>
        </w:rPr>
        <w:t>clc;clear all;close all;</w:t>
      </w:r>
    </w:p>
    <w:p w:rsidR="00B83B37" w:rsidRPr="0099094A" w:rsidRDefault="00B83B37" w:rsidP="00B83B37">
      <w:pPr>
        <w:rPr>
          <w:szCs w:val="28"/>
          <w:lang w:val="en-US"/>
        </w:rPr>
      </w:pPr>
      <w:r w:rsidRPr="0099094A">
        <w:rPr>
          <w:szCs w:val="28"/>
          <w:lang w:val="en-US"/>
        </w:rPr>
        <w:t>%tetraedr</w:t>
      </w:r>
    </w:p>
    <w:p w:rsidR="00B83B37" w:rsidRPr="0099094A" w:rsidRDefault="00B83B37" w:rsidP="00B83B37">
      <w:pPr>
        <w:rPr>
          <w:szCs w:val="28"/>
          <w:lang w:val="en-US"/>
        </w:rPr>
      </w:pPr>
      <w:r w:rsidRPr="0099094A">
        <w:rPr>
          <w:szCs w:val="28"/>
          <w:lang w:val="en-US"/>
        </w:rPr>
        <w:t>xt=[0 7 8 2.2 0 0 0 0];</w:t>
      </w:r>
    </w:p>
    <w:p w:rsidR="00B83B37" w:rsidRPr="0099094A" w:rsidRDefault="00B83B37" w:rsidP="00B83B37">
      <w:pPr>
        <w:rPr>
          <w:szCs w:val="28"/>
          <w:lang w:val="en-US"/>
        </w:rPr>
      </w:pPr>
      <w:r w:rsidRPr="0099094A">
        <w:rPr>
          <w:szCs w:val="28"/>
          <w:lang w:val="en-US"/>
        </w:rPr>
        <w:lastRenderedPageBreak/>
        <w:t>yt=[0 7 8 2.2 0 0 0 0];</w:t>
      </w:r>
    </w:p>
    <w:p w:rsidR="00B83B37" w:rsidRPr="0099094A" w:rsidRDefault="00B83B37" w:rsidP="00B83B37">
      <w:pPr>
        <w:rPr>
          <w:szCs w:val="28"/>
          <w:lang w:val="en-US"/>
        </w:rPr>
      </w:pPr>
      <w:r w:rsidRPr="0099094A">
        <w:rPr>
          <w:szCs w:val="28"/>
          <w:lang w:val="en-US"/>
        </w:rPr>
        <w:t xml:space="preserve">zt=[0 7 8 8 0 0 0 0]; </w:t>
      </w:r>
    </w:p>
    <w:p w:rsidR="00B83B37" w:rsidRPr="0099094A" w:rsidRDefault="00B83B37" w:rsidP="00B83B37">
      <w:pPr>
        <w:rPr>
          <w:szCs w:val="28"/>
          <w:lang w:val="en-US"/>
        </w:rPr>
      </w:pPr>
      <w:r w:rsidRPr="0099094A">
        <w:rPr>
          <w:szCs w:val="28"/>
          <w:lang w:val="en-US"/>
        </w:rPr>
        <w:t>%%traektoria</w:t>
      </w:r>
    </w:p>
    <w:p w:rsidR="00B83B37" w:rsidRPr="0099094A" w:rsidRDefault="00B83B37" w:rsidP="00B83B37">
      <w:pPr>
        <w:rPr>
          <w:szCs w:val="28"/>
          <w:lang w:val="en-US"/>
        </w:rPr>
      </w:pPr>
      <w:r w:rsidRPr="0099094A">
        <w:rPr>
          <w:szCs w:val="28"/>
          <w:lang w:val="en-US"/>
        </w:rPr>
        <w:t>x=[0 7 8 2.2 0];</w:t>
      </w:r>
    </w:p>
    <w:p w:rsidR="00B83B37" w:rsidRPr="0099094A" w:rsidRDefault="00B83B37" w:rsidP="00B83B37">
      <w:pPr>
        <w:rPr>
          <w:szCs w:val="28"/>
          <w:lang w:val="en-US"/>
        </w:rPr>
      </w:pPr>
      <w:r w:rsidRPr="0099094A">
        <w:rPr>
          <w:szCs w:val="28"/>
          <w:lang w:val="en-US"/>
        </w:rPr>
        <w:t>y=[0 7 8 2.2 0];</w:t>
      </w:r>
    </w:p>
    <w:p w:rsidR="00B83B37" w:rsidRPr="0099094A" w:rsidRDefault="00B83B37" w:rsidP="00B83B37">
      <w:pPr>
        <w:rPr>
          <w:szCs w:val="28"/>
          <w:lang w:val="en-US"/>
        </w:rPr>
      </w:pPr>
      <w:r w:rsidRPr="0099094A">
        <w:rPr>
          <w:szCs w:val="28"/>
          <w:lang w:val="en-US"/>
        </w:rPr>
        <w:t>z=[0 7 8 8 0];</w:t>
      </w:r>
    </w:p>
    <w:p w:rsidR="00B83B37" w:rsidRPr="0099094A" w:rsidRDefault="00B83B37" w:rsidP="00B83B37">
      <w:pPr>
        <w:rPr>
          <w:szCs w:val="28"/>
          <w:lang w:val="en-US"/>
        </w:rPr>
      </w:pPr>
      <w:r w:rsidRPr="0099094A">
        <w:rPr>
          <w:szCs w:val="28"/>
          <w:lang w:val="en-US"/>
        </w:rPr>
        <w:t>len=length(x)-1;</w:t>
      </w:r>
    </w:p>
    <w:p w:rsidR="00B83B37" w:rsidRPr="0099094A" w:rsidRDefault="00B83B37" w:rsidP="00B83B37">
      <w:pPr>
        <w:rPr>
          <w:szCs w:val="28"/>
          <w:lang w:val="en-US"/>
        </w:rPr>
      </w:pPr>
      <w:r w:rsidRPr="0099094A">
        <w:rPr>
          <w:szCs w:val="28"/>
          <w:lang w:val="en-US"/>
        </w:rPr>
        <w:t>%%impulsi upravleniya</w:t>
      </w:r>
    </w:p>
    <w:p w:rsidR="00B83B37" w:rsidRPr="0099094A" w:rsidRDefault="00B83B37" w:rsidP="00B83B37">
      <w:pPr>
        <w:rPr>
          <w:szCs w:val="28"/>
          <w:lang w:val="en-US"/>
        </w:rPr>
      </w:pPr>
      <w:r w:rsidRPr="0099094A">
        <w:rPr>
          <w:szCs w:val="28"/>
          <w:lang w:val="en-US"/>
        </w:rPr>
        <w:t>lx=1.7;   % sag privoda po x</w:t>
      </w:r>
    </w:p>
    <w:p w:rsidR="00B83B37" w:rsidRPr="0099094A" w:rsidRDefault="00B83B37" w:rsidP="00B83B37">
      <w:pPr>
        <w:rPr>
          <w:szCs w:val="28"/>
          <w:lang w:val="en-US"/>
        </w:rPr>
      </w:pPr>
      <w:r w:rsidRPr="0099094A">
        <w:rPr>
          <w:szCs w:val="28"/>
          <w:lang w:val="en-US"/>
        </w:rPr>
        <w:t>ly=1.7;   % sag privoda po y</w:t>
      </w:r>
    </w:p>
    <w:p w:rsidR="00B83B37" w:rsidRPr="0099094A" w:rsidRDefault="00B83B37" w:rsidP="00B83B37">
      <w:pPr>
        <w:rPr>
          <w:szCs w:val="28"/>
          <w:lang w:val="en-US"/>
        </w:rPr>
      </w:pPr>
      <w:r w:rsidRPr="0099094A">
        <w:rPr>
          <w:szCs w:val="28"/>
          <w:lang w:val="en-US"/>
        </w:rPr>
        <w:t>lz=1.7;   % sag privoda po z</w:t>
      </w:r>
    </w:p>
    <w:p w:rsidR="00B83B37" w:rsidRPr="0099094A" w:rsidRDefault="00B83B37" w:rsidP="00B83B37">
      <w:pPr>
        <w:rPr>
          <w:szCs w:val="28"/>
          <w:lang w:val="en-US"/>
        </w:rPr>
      </w:pPr>
      <w:r w:rsidRPr="0099094A">
        <w:rPr>
          <w:szCs w:val="28"/>
          <w:lang w:val="en-US"/>
        </w:rPr>
        <w:t>%% impulsi upravleniya</w:t>
      </w:r>
    </w:p>
    <w:p w:rsidR="00B83B37" w:rsidRPr="0099094A" w:rsidRDefault="00B83B37" w:rsidP="00B83B37">
      <w:pPr>
        <w:rPr>
          <w:szCs w:val="28"/>
          <w:lang w:val="en-US"/>
        </w:rPr>
      </w:pPr>
      <w:r w:rsidRPr="0099094A">
        <w:rPr>
          <w:szCs w:val="28"/>
          <w:lang w:val="en-US"/>
        </w:rPr>
        <w:t>for i=1:len</w:t>
      </w:r>
    </w:p>
    <w:p w:rsidR="00B83B37" w:rsidRPr="0099094A" w:rsidRDefault="00B83B37" w:rsidP="00B83B37">
      <w:pPr>
        <w:rPr>
          <w:szCs w:val="28"/>
          <w:lang w:val="en-US"/>
        </w:rPr>
      </w:pPr>
      <w:r w:rsidRPr="0099094A">
        <w:rPr>
          <w:szCs w:val="28"/>
          <w:lang w:val="en-US"/>
        </w:rPr>
        <w:t>nx(i)=(x(i+1)-x(i))/lx;</w:t>
      </w:r>
    </w:p>
    <w:p w:rsidR="00B83B37" w:rsidRPr="0099094A" w:rsidRDefault="00B83B37" w:rsidP="00B83B37">
      <w:pPr>
        <w:rPr>
          <w:szCs w:val="28"/>
          <w:lang w:val="en-US"/>
        </w:rPr>
      </w:pPr>
      <w:r w:rsidRPr="0099094A">
        <w:rPr>
          <w:szCs w:val="28"/>
          <w:lang w:val="en-US"/>
        </w:rPr>
        <w:t>ny(i)=(y(i+1)-y(i))/ly;</w:t>
      </w:r>
    </w:p>
    <w:p w:rsidR="00B83B37" w:rsidRPr="0099094A" w:rsidRDefault="00B83B37" w:rsidP="00B83B37">
      <w:pPr>
        <w:rPr>
          <w:szCs w:val="28"/>
          <w:lang w:val="en-US"/>
        </w:rPr>
      </w:pPr>
      <w:r w:rsidRPr="0099094A">
        <w:rPr>
          <w:szCs w:val="28"/>
          <w:lang w:val="en-US"/>
        </w:rPr>
        <w:t>nz(i)=(z(i+1)-z(i))/lz;</w:t>
      </w:r>
    </w:p>
    <w:p w:rsidR="00B83B37" w:rsidRPr="0099094A" w:rsidRDefault="00B83B37" w:rsidP="00B83B37">
      <w:pPr>
        <w:rPr>
          <w:szCs w:val="28"/>
          <w:lang w:val="en-US"/>
        </w:rPr>
      </w:pPr>
      <w:r w:rsidRPr="0099094A">
        <w:rPr>
          <w:szCs w:val="28"/>
          <w:lang w:val="en-US"/>
        </w:rPr>
        <w:t>nx</w:t>
      </w:r>
    </w:p>
    <w:p w:rsidR="00B83B37" w:rsidRPr="0099094A" w:rsidRDefault="00B83B37" w:rsidP="00B83B37">
      <w:pPr>
        <w:rPr>
          <w:szCs w:val="28"/>
          <w:lang w:val="en-US"/>
        </w:rPr>
      </w:pPr>
      <w:r w:rsidRPr="0099094A">
        <w:rPr>
          <w:szCs w:val="28"/>
          <w:lang w:val="en-US"/>
        </w:rPr>
        <w:t>ny</w:t>
      </w:r>
    </w:p>
    <w:p w:rsidR="00B83B37" w:rsidRPr="0099094A" w:rsidRDefault="00B83B37" w:rsidP="00B83B37">
      <w:pPr>
        <w:rPr>
          <w:szCs w:val="28"/>
          <w:lang w:val="en-US"/>
        </w:rPr>
      </w:pPr>
      <w:r w:rsidRPr="0099094A">
        <w:rPr>
          <w:szCs w:val="28"/>
          <w:lang w:val="en-US"/>
        </w:rPr>
        <w:t>nz</w:t>
      </w:r>
    </w:p>
    <w:p w:rsidR="00B83B37" w:rsidRPr="0099094A" w:rsidRDefault="00B83B37" w:rsidP="00B83B37">
      <w:pPr>
        <w:rPr>
          <w:szCs w:val="28"/>
          <w:lang w:val="en-US"/>
        </w:rPr>
      </w:pPr>
      <w:r w:rsidRPr="0099094A">
        <w:rPr>
          <w:szCs w:val="28"/>
          <w:lang w:val="en-US"/>
        </w:rPr>
        <w:t>end</w:t>
      </w:r>
    </w:p>
    <w:p w:rsidR="00B83B37" w:rsidRPr="0099094A" w:rsidRDefault="00B83B37" w:rsidP="00B83B37">
      <w:pPr>
        <w:rPr>
          <w:szCs w:val="28"/>
          <w:lang w:val="en-US"/>
        </w:rPr>
      </w:pPr>
      <w:r w:rsidRPr="0099094A">
        <w:rPr>
          <w:szCs w:val="28"/>
          <w:lang w:val="en-US"/>
        </w:rPr>
        <w:t>%% nachalnaya tochka</w:t>
      </w:r>
    </w:p>
    <w:p w:rsidR="00B83B37" w:rsidRPr="0099094A" w:rsidRDefault="00B83B37" w:rsidP="00B83B37">
      <w:pPr>
        <w:rPr>
          <w:szCs w:val="28"/>
          <w:lang w:val="en-US"/>
        </w:rPr>
      </w:pPr>
      <w:r w:rsidRPr="0099094A">
        <w:rPr>
          <w:szCs w:val="28"/>
          <w:lang w:val="en-US"/>
        </w:rPr>
        <w:t>X=0;</w:t>
      </w:r>
    </w:p>
    <w:p w:rsidR="00B83B37" w:rsidRPr="0099094A" w:rsidRDefault="00B83B37" w:rsidP="00B83B37">
      <w:pPr>
        <w:rPr>
          <w:szCs w:val="28"/>
          <w:lang w:val="en-US"/>
        </w:rPr>
      </w:pPr>
      <w:r w:rsidRPr="0099094A">
        <w:rPr>
          <w:szCs w:val="28"/>
          <w:lang w:val="en-US"/>
        </w:rPr>
        <w:t>Y=0;</w:t>
      </w:r>
    </w:p>
    <w:p w:rsidR="00B83B37" w:rsidRPr="0099094A" w:rsidRDefault="00B83B37" w:rsidP="00B83B37">
      <w:pPr>
        <w:rPr>
          <w:szCs w:val="28"/>
          <w:lang w:val="en-US"/>
        </w:rPr>
      </w:pPr>
      <w:r w:rsidRPr="0099094A">
        <w:rPr>
          <w:szCs w:val="28"/>
          <w:lang w:val="en-US"/>
        </w:rPr>
        <w:t>Z=0;</w:t>
      </w:r>
    </w:p>
    <w:p w:rsidR="00B83B37" w:rsidRPr="0099094A" w:rsidRDefault="00B83B37" w:rsidP="00B83B37">
      <w:pPr>
        <w:rPr>
          <w:szCs w:val="28"/>
          <w:lang w:val="en-US"/>
        </w:rPr>
      </w:pPr>
      <w:r w:rsidRPr="0099094A">
        <w:rPr>
          <w:szCs w:val="28"/>
          <w:lang w:val="en-US"/>
        </w:rPr>
        <w:t xml:space="preserve"> for i=2:len+1</w:t>
      </w:r>
    </w:p>
    <w:p w:rsidR="00B83B37" w:rsidRPr="0099094A" w:rsidRDefault="00B83B37" w:rsidP="00B83B37">
      <w:pPr>
        <w:rPr>
          <w:szCs w:val="28"/>
          <w:lang w:val="en-US"/>
        </w:rPr>
      </w:pPr>
      <w:r w:rsidRPr="0099094A">
        <w:rPr>
          <w:szCs w:val="28"/>
          <w:lang w:val="en-US"/>
        </w:rPr>
        <w:t xml:space="preserve">     X(i)=X(i-1)+nx(i-1)*lx;</w:t>
      </w:r>
    </w:p>
    <w:p w:rsidR="00B83B37" w:rsidRPr="0099094A" w:rsidRDefault="00B83B37" w:rsidP="00B83B37">
      <w:pPr>
        <w:rPr>
          <w:szCs w:val="28"/>
          <w:lang w:val="en-US"/>
        </w:rPr>
      </w:pPr>
      <w:r w:rsidRPr="0099094A">
        <w:rPr>
          <w:szCs w:val="28"/>
          <w:lang w:val="en-US"/>
        </w:rPr>
        <w:t xml:space="preserve">     Y(i)=Y(i-1)+ny(i-1)*ly;</w:t>
      </w:r>
    </w:p>
    <w:p w:rsidR="00B83B37" w:rsidRPr="0099094A" w:rsidRDefault="00B83B37" w:rsidP="00B83B37">
      <w:pPr>
        <w:rPr>
          <w:szCs w:val="28"/>
          <w:lang w:val="en-US"/>
        </w:rPr>
      </w:pPr>
      <w:r w:rsidRPr="0099094A">
        <w:rPr>
          <w:szCs w:val="28"/>
          <w:lang w:val="en-US"/>
        </w:rPr>
        <w:t xml:space="preserve">     Z(i)=Z(i-1)+nz(i-1)*lz;</w:t>
      </w:r>
    </w:p>
    <w:p w:rsidR="00B83B37" w:rsidRPr="0099094A" w:rsidRDefault="00B83B37" w:rsidP="00B83B37">
      <w:pPr>
        <w:rPr>
          <w:szCs w:val="28"/>
          <w:lang w:val="en-US"/>
        </w:rPr>
      </w:pPr>
      <w:r w:rsidRPr="0099094A">
        <w:rPr>
          <w:szCs w:val="28"/>
          <w:lang w:val="en-US"/>
        </w:rPr>
        <w:t xml:space="preserve"> end </w:t>
      </w:r>
    </w:p>
    <w:p w:rsidR="00B83B37" w:rsidRPr="0099094A" w:rsidRDefault="00B83B37" w:rsidP="00B83B37">
      <w:pPr>
        <w:rPr>
          <w:szCs w:val="28"/>
          <w:lang w:val="en-US"/>
        </w:rPr>
      </w:pPr>
      <w:r w:rsidRPr="0099094A">
        <w:rPr>
          <w:szCs w:val="28"/>
          <w:lang w:val="en-US"/>
        </w:rPr>
        <w:t xml:space="preserve"> %tochki </w:t>
      </w:r>
    </w:p>
    <w:p w:rsidR="00B83B37" w:rsidRPr="0099094A" w:rsidRDefault="00B83B37" w:rsidP="00B83B37">
      <w:pPr>
        <w:rPr>
          <w:szCs w:val="28"/>
          <w:lang w:val="en-US"/>
        </w:rPr>
      </w:pPr>
      <w:r w:rsidRPr="0099094A">
        <w:rPr>
          <w:szCs w:val="28"/>
          <w:lang w:val="en-US"/>
        </w:rPr>
        <w:lastRenderedPageBreak/>
        <w:t>xx=[];</w:t>
      </w:r>
    </w:p>
    <w:p w:rsidR="00B83B37" w:rsidRPr="0099094A" w:rsidRDefault="00B83B37" w:rsidP="00B83B37">
      <w:pPr>
        <w:rPr>
          <w:szCs w:val="28"/>
          <w:lang w:val="en-US"/>
        </w:rPr>
      </w:pPr>
      <w:r w:rsidRPr="0099094A">
        <w:rPr>
          <w:szCs w:val="28"/>
          <w:lang w:val="en-US"/>
        </w:rPr>
        <w:t>yy=[];</w:t>
      </w:r>
    </w:p>
    <w:p w:rsidR="00B83B37" w:rsidRPr="0099094A" w:rsidRDefault="00B83B37" w:rsidP="00B83B37">
      <w:pPr>
        <w:rPr>
          <w:szCs w:val="28"/>
          <w:lang w:val="en-US"/>
        </w:rPr>
      </w:pPr>
      <w:r w:rsidRPr="0099094A">
        <w:rPr>
          <w:szCs w:val="28"/>
          <w:lang w:val="en-US"/>
        </w:rPr>
        <w:t>zz=[];</w:t>
      </w:r>
    </w:p>
    <w:p w:rsidR="00B83B37" w:rsidRPr="0099094A" w:rsidRDefault="00B83B37" w:rsidP="00B83B37">
      <w:pPr>
        <w:rPr>
          <w:szCs w:val="28"/>
          <w:lang w:val="en-US"/>
        </w:rPr>
      </w:pPr>
      <w:r w:rsidRPr="0099094A">
        <w:rPr>
          <w:szCs w:val="28"/>
          <w:lang w:val="en-US"/>
        </w:rPr>
        <w:t>for i=1:len</w:t>
      </w:r>
    </w:p>
    <w:p w:rsidR="00B83B37" w:rsidRPr="0099094A" w:rsidRDefault="00B83B37" w:rsidP="00B83B37">
      <w:pPr>
        <w:rPr>
          <w:szCs w:val="28"/>
          <w:lang w:val="en-US"/>
        </w:rPr>
      </w:pPr>
      <w:r w:rsidRPr="0099094A">
        <w:rPr>
          <w:szCs w:val="28"/>
          <w:lang w:val="en-US"/>
        </w:rPr>
        <w:t xml:space="preserve">    x1=linspace(x(i),x(i+1),1000);</w:t>
      </w:r>
    </w:p>
    <w:p w:rsidR="00B83B37" w:rsidRPr="0099094A" w:rsidRDefault="00B83B37" w:rsidP="00B83B37">
      <w:pPr>
        <w:rPr>
          <w:szCs w:val="28"/>
          <w:lang w:val="en-US"/>
        </w:rPr>
      </w:pPr>
      <w:r w:rsidRPr="0099094A">
        <w:rPr>
          <w:szCs w:val="28"/>
          <w:lang w:val="en-US"/>
        </w:rPr>
        <w:t xml:space="preserve">    xx=[xx x1];</w:t>
      </w:r>
    </w:p>
    <w:p w:rsidR="00B83B37" w:rsidRPr="0099094A" w:rsidRDefault="00B83B37" w:rsidP="00B83B37">
      <w:pPr>
        <w:rPr>
          <w:szCs w:val="28"/>
          <w:lang w:val="en-US"/>
        </w:rPr>
      </w:pPr>
      <w:r w:rsidRPr="0099094A">
        <w:rPr>
          <w:szCs w:val="28"/>
          <w:lang w:val="en-US"/>
        </w:rPr>
        <w:t xml:space="preserve">    y1=linspace(y(i),y(i+1),1000);</w:t>
      </w:r>
    </w:p>
    <w:p w:rsidR="00B83B37" w:rsidRPr="0099094A" w:rsidRDefault="00B83B37" w:rsidP="00B83B37">
      <w:pPr>
        <w:rPr>
          <w:szCs w:val="28"/>
          <w:lang w:val="en-US"/>
        </w:rPr>
      </w:pPr>
      <w:r w:rsidRPr="0099094A">
        <w:rPr>
          <w:szCs w:val="28"/>
          <w:lang w:val="en-US"/>
        </w:rPr>
        <w:t xml:space="preserve">    yy=[yy y1];</w:t>
      </w:r>
    </w:p>
    <w:p w:rsidR="00B83B37" w:rsidRPr="0099094A" w:rsidRDefault="00B83B37" w:rsidP="00B83B37">
      <w:pPr>
        <w:rPr>
          <w:szCs w:val="28"/>
          <w:lang w:val="en-US"/>
        </w:rPr>
      </w:pPr>
      <w:r w:rsidRPr="0099094A">
        <w:rPr>
          <w:szCs w:val="28"/>
          <w:lang w:val="en-US"/>
        </w:rPr>
        <w:t xml:space="preserve">    z1=linspace(z(i),z(i+1),1000);</w:t>
      </w:r>
    </w:p>
    <w:p w:rsidR="00B83B37" w:rsidRPr="0099094A" w:rsidRDefault="00B83B37" w:rsidP="00B83B37">
      <w:pPr>
        <w:rPr>
          <w:szCs w:val="28"/>
          <w:lang w:val="en-US"/>
        </w:rPr>
      </w:pPr>
      <w:r w:rsidRPr="0099094A">
        <w:rPr>
          <w:szCs w:val="28"/>
          <w:lang w:val="en-US"/>
        </w:rPr>
        <w:t xml:space="preserve">    zz=[zz z1];</w:t>
      </w:r>
    </w:p>
    <w:p w:rsidR="00B83B37" w:rsidRPr="0099094A" w:rsidRDefault="00B83B37" w:rsidP="00B83B37">
      <w:pPr>
        <w:rPr>
          <w:szCs w:val="28"/>
          <w:lang w:val="en-US"/>
        </w:rPr>
      </w:pPr>
      <w:r w:rsidRPr="0099094A">
        <w:rPr>
          <w:szCs w:val="28"/>
          <w:lang w:val="en-US"/>
        </w:rPr>
        <w:t>end</w:t>
      </w:r>
    </w:p>
    <w:p w:rsidR="00B83B37" w:rsidRPr="0099094A" w:rsidRDefault="00B83B37" w:rsidP="00B83B37">
      <w:pPr>
        <w:rPr>
          <w:szCs w:val="28"/>
          <w:lang w:val="en-US"/>
        </w:rPr>
      </w:pPr>
      <w:r w:rsidRPr="0099094A">
        <w:rPr>
          <w:szCs w:val="28"/>
          <w:lang w:val="en-US"/>
        </w:rPr>
        <w:t>%%graph</w:t>
      </w:r>
    </w:p>
    <w:p w:rsidR="00B83B37" w:rsidRPr="0099094A" w:rsidRDefault="00B83B37" w:rsidP="00B83B37">
      <w:pPr>
        <w:rPr>
          <w:szCs w:val="28"/>
          <w:lang w:val="en-US"/>
        </w:rPr>
      </w:pPr>
      <w:r w:rsidRPr="0099094A">
        <w:rPr>
          <w:szCs w:val="28"/>
          <w:lang w:val="en-US"/>
        </w:rPr>
        <w:t>plot3(X,Y,Z) % optimalnaya taektoria</w:t>
      </w:r>
    </w:p>
    <w:p w:rsidR="00B83B37" w:rsidRPr="0099094A" w:rsidRDefault="00B83B37" w:rsidP="00B83B37">
      <w:pPr>
        <w:rPr>
          <w:szCs w:val="28"/>
          <w:lang w:val="en-US"/>
        </w:rPr>
      </w:pPr>
      <w:r w:rsidRPr="0099094A">
        <w:rPr>
          <w:szCs w:val="28"/>
          <w:lang w:val="en-US"/>
        </w:rPr>
        <w:t>grid on</w:t>
      </w:r>
    </w:p>
    <w:p w:rsidR="00B83B37" w:rsidRPr="0099094A" w:rsidRDefault="00B83B37" w:rsidP="00B83B37">
      <w:pPr>
        <w:rPr>
          <w:szCs w:val="28"/>
          <w:lang w:val="en-US"/>
        </w:rPr>
      </w:pPr>
      <w:r w:rsidRPr="0099094A">
        <w:rPr>
          <w:szCs w:val="28"/>
          <w:lang w:val="en-US"/>
        </w:rPr>
        <w:t>figure</w:t>
      </w:r>
    </w:p>
    <w:p w:rsidR="00B83B37" w:rsidRPr="0099094A" w:rsidRDefault="00B83B37" w:rsidP="00B83B37">
      <w:pPr>
        <w:rPr>
          <w:szCs w:val="28"/>
          <w:lang w:val="en-US"/>
        </w:rPr>
      </w:pPr>
      <w:r w:rsidRPr="0099094A">
        <w:rPr>
          <w:szCs w:val="28"/>
          <w:lang w:val="en-US"/>
        </w:rPr>
        <w:t>plot3(xt,yt,zt,'*')  % predpisannaya traektoria</w:t>
      </w:r>
    </w:p>
    <w:p w:rsidR="00B83B37" w:rsidRPr="0099094A" w:rsidRDefault="00B83B37" w:rsidP="00B83B37">
      <w:pPr>
        <w:rPr>
          <w:szCs w:val="28"/>
          <w:lang w:val="en-US"/>
        </w:rPr>
      </w:pPr>
      <w:r w:rsidRPr="0099094A">
        <w:rPr>
          <w:szCs w:val="28"/>
          <w:lang w:val="en-US"/>
        </w:rPr>
        <w:t>grid on</w:t>
      </w:r>
    </w:p>
    <w:p w:rsidR="00B83B37" w:rsidRPr="0099094A" w:rsidRDefault="00B83B37" w:rsidP="00B83B37">
      <w:pPr>
        <w:rPr>
          <w:szCs w:val="28"/>
          <w:lang w:val="en-US"/>
        </w:rPr>
      </w:pPr>
      <w:r w:rsidRPr="0099094A">
        <w:rPr>
          <w:szCs w:val="28"/>
          <w:lang w:val="en-US"/>
        </w:rPr>
        <w:t>hold on</w:t>
      </w:r>
    </w:p>
    <w:p w:rsidR="00B83B37" w:rsidRPr="0099094A" w:rsidRDefault="00B83B37" w:rsidP="00B83B37">
      <w:pPr>
        <w:rPr>
          <w:szCs w:val="28"/>
          <w:lang w:val="en-US"/>
        </w:rPr>
      </w:pPr>
      <w:r w:rsidRPr="0099094A">
        <w:rPr>
          <w:szCs w:val="28"/>
          <w:lang w:val="en-US"/>
        </w:rPr>
        <w:t>comet3(xx,yy,zz)</w:t>
      </w:r>
    </w:p>
    <w:p w:rsidR="00B83B37" w:rsidRPr="0099094A" w:rsidRDefault="00B83B37" w:rsidP="00B83B37">
      <w:pPr>
        <w:rPr>
          <w:szCs w:val="28"/>
          <w:lang w:val="en-US"/>
        </w:rPr>
      </w:pPr>
    </w:p>
    <w:p w:rsidR="00B83B37" w:rsidRPr="0099094A" w:rsidRDefault="00B83B37" w:rsidP="00B83B37">
      <w:pPr>
        <w:autoSpaceDE w:val="0"/>
        <w:autoSpaceDN w:val="0"/>
        <w:adjustRightInd w:val="0"/>
        <w:ind w:firstLine="0"/>
        <w:rPr>
          <w:szCs w:val="28"/>
        </w:rPr>
      </w:pPr>
      <w:r w:rsidRPr="0099094A">
        <w:rPr>
          <w:noProof/>
          <w:szCs w:val="28"/>
          <w:lang w:eastAsia="ru-RU"/>
        </w:rPr>
        <w:drawing>
          <wp:inline distT="0" distB="0" distL="0" distR="0" wp14:anchorId="49B2A375" wp14:editId="65359CB6">
            <wp:extent cx="2860734" cy="2203374"/>
            <wp:effectExtent l="0" t="0" r="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864493" cy="2206270"/>
                    </a:xfrm>
                    <a:prstGeom prst="rect">
                      <a:avLst/>
                    </a:prstGeom>
                    <a:noFill/>
                    <a:ln>
                      <a:noFill/>
                    </a:ln>
                  </pic:spPr>
                </pic:pic>
              </a:graphicData>
            </a:graphic>
          </wp:inline>
        </w:drawing>
      </w:r>
      <w:r w:rsidRPr="0099094A">
        <w:rPr>
          <w:noProof/>
          <w:szCs w:val="28"/>
        </w:rPr>
        <w:t xml:space="preserve">    </w:t>
      </w:r>
      <w:r w:rsidRPr="0099094A">
        <w:rPr>
          <w:noProof/>
          <w:szCs w:val="28"/>
          <w:lang w:eastAsia="ru-RU"/>
        </w:rPr>
        <w:drawing>
          <wp:inline distT="0" distB="0" distL="0" distR="0" wp14:anchorId="47F81371" wp14:editId="130EC326">
            <wp:extent cx="2941504" cy="2203373"/>
            <wp:effectExtent l="0" t="0" r="0" b="6985"/>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969962" cy="2224690"/>
                    </a:xfrm>
                    <a:prstGeom prst="rect">
                      <a:avLst/>
                    </a:prstGeom>
                    <a:noFill/>
                    <a:ln>
                      <a:noFill/>
                    </a:ln>
                  </pic:spPr>
                </pic:pic>
              </a:graphicData>
            </a:graphic>
          </wp:inline>
        </w:drawing>
      </w:r>
    </w:p>
    <w:p w:rsidR="00B83B37" w:rsidRPr="0099094A" w:rsidRDefault="00B83B37" w:rsidP="00B83B37">
      <w:pPr>
        <w:pStyle w:val="af0"/>
        <w:ind w:left="0" w:firstLine="851"/>
        <w:jc w:val="center"/>
        <w:rPr>
          <w:rFonts w:ascii="Times New Roman" w:hAnsi="Times New Roman" w:cs="Times New Roman"/>
          <w:sz w:val="28"/>
          <w:szCs w:val="28"/>
        </w:rPr>
      </w:pPr>
    </w:p>
    <w:p w:rsidR="00B83B37" w:rsidRPr="0099094A" w:rsidRDefault="00B83B37" w:rsidP="00B83B37">
      <w:pPr>
        <w:pStyle w:val="af0"/>
        <w:ind w:left="0" w:firstLine="851"/>
        <w:jc w:val="center"/>
        <w:rPr>
          <w:rFonts w:ascii="Times New Roman" w:hAnsi="Times New Roman" w:cs="Times New Roman"/>
          <w:sz w:val="28"/>
          <w:szCs w:val="28"/>
        </w:rPr>
      </w:pPr>
      <w:r w:rsidRPr="0099094A">
        <w:rPr>
          <w:rFonts w:ascii="Times New Roman" w:hAnsi="Times New Roman" w:cs="Times New Roman"/>
          <w:sz w:val="28"/>
          <w:szCs w:val="28"/>
        </w:rPr>
        <w:t>Рис. 3.3. Результаты компьютерного   моделирования движения объекта по предписанной траектории</w:t>
      </w:r>
    </w:p>
    <w:p w:rsidR="00B83B37" w:rsidRPr="0099094A" w:rsidRDefault="00B83B37" w:rsidP="00B83B37">
      <w:pPr>
        <w:tabs>
          <w:tab w:val="left" w:pos="1422"/>
        </w:tabs>
        <w:jc w:val="center"/>
        <w:rPr>
          <w:b/>
          <w:szCs w:val="28"/>
        </w:rPr>
      </w:pPr>
      <w:r w:rsidRPr="0099094A">
        <w:rPr>
          <w:b/>
          <w:szCs w:val="28"/>
        </w:rPr>
        <w:lastRenderedPageBreak/>
        <w:t>3.2. Разработка и исследование системы управления приводами 3D – принтера</w:t>
      </w:r>
    </w:p>
    <w:p w:rsidR="00B83B37" w:rsidRPr="0099094A" w:rsidRDefault="00B83B37" w:rsidP="00B83B37">
      <w:pPr>
        <w:jc w:val="center"/>
        <w:rPr>
          <w:b/>
          <w:szCs w:val="28"/>
        </w:rPr>
      </w:pPr>
    </w:p>
    <w:p w:rsidR="00B83B37" w:rsidRPr="0099094A" w:rsidRDefault="003010D9" w:rsidP="00B83B37">
      <w:pPr>
        <w:rPr>
          <w:szCs w:val="28"/>
        </w:rPr>
      </w:pPr>
      <w:r w:rsidRPr="0099094A">
        <w:rPr>
          <w:szCs w:val="28"/>
        </w:rPr>
        <w:t>3D печать (</w:t>
      </w:r>
      <w:r w:rsidR="00B83B37" w:rsidRPr="0099094A">
        <w:rPr>
          <w:szCs w:val="28"/>
        </w:rPr>
        <w:t>объёмное производство</w:t>
      </w:r>
      <w:r w:rsidRPr="0099094A">
        <w:rPr>
          <w:szCs w:val="28"/>
        </w:rPr>
        <w:t>)</w:t>
      </w:r>
      <w:r w:rsidR="00B83B37" w:rsidRPr="0099094A">
        <w:rPr>
          <w:szCs w:val="28"/>
        </w:rPr>
        <w:t xml:space="preserve"> есть процесс изготовления твёрдого объекта в трёхмерном пространстве из цифрового макета. Построение печатаемого в трёхмерном пространстве объекта достигается посредством использования аддитивных процессов</w:t>
      </w:r>
      <w:r w:rsidRPr="0099094A">
        <w:rPr>
          <w:szCs w:val="28"/>
        </w:rPr>
        <w:t xml:space="preserve">, при которых </w:t>
      </w:r>
      <w:r w:rsidR="00B83B37" w:rsidRPr="0099094A">
        <w:rPr>
          <w:szCs w:val="28"/>
        </w:rPr>
        <w:t xml:space="preserve">объект создаётся </w:t>
      </w:r>
      <w:r w:rsidRPr="0099094A">
        <w:rPr>
          <w:szCs w:val="28"/>
        </w:rPr>
        <w:t>нанесением</w:t>
      </w:r>
      <w:r w:rsidR="00B83B37" w:rsidRPr="0099094A">
        <w:rPr>
          <w:szCs w:val="28"/>
        </w:rPr>
        <w:t xml:space="preserve"> последовательных слоёв материала, пока не будет построен весь объект. Каждый из этих слоёв может рассматриваться как тонкий срез конечного объекта в горизонтальном поперечном сечении. </w:t>
      </w:r>
    </w:p>
    <w:p w:rsidR="00B83B37" w:rsidRPr="0099094A" w:rsidRDefault="00B83B37" w:rsidP="00B83B37">
      <w:pPr>
        <w:rPr>
          <w:szCs w:val="28"/>
        </w:rPr>
      </w:pPr>
      <w:r w:rsidRPr="0099094A">
        <w:rPr>
          <w:szCs w:val="28"/>
        </w:rPr>
        <w:t>Началом процесса является подготовка</w:t>
      </w:r>
      <w:r w:rsidR="00463692" w:rsidRPr="0099094A">
        <w:rPr>
          <w:szCs w:val="28"/>
        </w:rPr>
        <w:t xml:space="preserve"> виртуального проекта объекта.</w:t>
      </w:r>
      <w:r w:rsidRPr="0099094A">
        <w:rPr>
          <w:szCs w:val="28"/>
        </w:rPr>
        <w:t xml:space="preserve"> Этот виртуальный проект</w:t>
      </w:r>
      <w:r w:rsidR="00463692" w:rsidRPr="0099094A">
        <w:rPr>
          <w:szCs w:val="28"/>
        </w:rPr>
        <w:t xml:space="preserve">, который мы хотим создать, </w:t>
      </w:r>
      <w:r w:rsidRPr="0099094A">
        <w:rPr>
          <w:szCs w:val="28"/>
        </w:rPr>
        <w:t xml:space="preserve"> выполняется в файле CAD (системы автоматизированного про</w:t>
      </w:r>
      <w:r w:rsidR="00463692" w:rsidRPr="0099094A">
        <w:rPr>
          <w:szCs w:val="28"/>
        </w:rPr>
        <w:t xml:space="preserve">ектирования) с помощью программных средств </w:t>
      </w:r>
      <w:r w:rsidRPr="0099094A">
        <w:rPr>
          <w:szCs w:val="28"/>
        </w:rPr>
        <w:t>3D</w:t>
      </w:r>
      <w:r w:rsidR="00630840" w:rsidRPr="0099094A">
        <w:rPr>
          <w:szCs w:val="28"/>
        </w:rPr>
        <w:t xml:space="preserve"> </w:t>
      </w:r>
      <w:r w:rsidRPr="0099094A">
        <w:rPr>
          <w:szCs w:val="28"/>
        </w:rPr>
        <w:t>-</w:t>
      </w:r>
      <w:r w:rsidR="00630840" w:rsidRPr="0099094A">
        <w:rPr>
          <w:szCs w:val="28"/>
        </w:rPr>
        <w:t xml:space="preserve"> </w:t>
      </w:r>
      <w:r w:rsidRPr="0099094A">
        <w:rPr>
          <w:szCs w:val="28"/>
        </w:rPr>
        <w:t>моделирования (для создания нового объекта) или с использованием 3D</w:t>
      </w:r>
      <w:r w:rsidR="00630840" w:rsidRPr="0099094A">
        <w:rPr>
          <w:szCs w:val="28"/>
        </w:rPr>
        <w:t xml:space="preserve"> </w:t>
      </w:r>
      <w:r w:rsidRPr="0099094A">
        <w:rPr>
          <w:szCs w:val="28"/>
        </w:rPr>
        <w:t>-</w:t>
      </w:r>
      <w:r w:rsidR="00630840" w:rsidRPr="0099094A">
        <w:rPr>
          <w:szCs w:val="28"/>
        </w:rPr>
        <w:t xml:space="preserve"> </w:t>
      </w:r>
      <w:r w:rsidRPr="0099094A">
        <w:rPr>
          <w:szCs w:val="28"/>
        </w:rPr>
        <w:t>сканера (для копирования существующего объекта). 3D-сканер делает цифровую 3D-копию объекта. 3D-сканеры используют различ</w:t>
      </w:r>
      <w:r w:rsidR="003010D9" w:rsidRPr="0099094A">
        <w:rPr>
          <w:szCs w:val="28"/>
        </w:rPr>
        <w:t>ные методы построения 3D-модели:</w:t>
      </w:r>
      <w:r w:rsidRPr="0099094A">
        <w:rPr>
          <w:szCs w:val="28"/>
        </w:rPr>
        <w:t xml:space="preserve"> пролётное время, модулированное/</w:t>
      </w:r>
      <w:r w:rsidR="003010D9" w:rsidRPr="0099094A">
        <w:rPr>
          <w:szCs w:val="28"/>
        </w:rPr>
        <w:t xml:space="preserve"> </w:t>
      </w:r>
      <w:r w:rsidRPr="0099094A">
        <w:rPr>
          <w:szCs w:val="28"/>
        </w:rPr>
        <w:t>структурированное световое излучение, объёмное сканирование и м</w:t>
      </w:r>
      <w:r w:rsidR="003010D9" w:rsidRPr="0099094A">
        <w:rPr>
          <w:szCs w:val="28"/>
        </w:rPr>
        <w:t>ногие другие. Недавно компании</w:t>
      </w:r>
      <w:r w:rsidRPr="0099094A">
        <w:rPr>
          <w:szCs w:val="28"/>
        </w:rPr>
        <w:t xml:space="preserve"> Microsoft и Google включились в представление своего оборудования для 3</w:t>
      </w:r>
      <w:r w:rsidR="00D00C97" w:rsidRPr="0099094A">
        <w:rPr>
          <w:szCs w:val="28"/>
          <w:lang w:val="en-US"/>
        </w:rPr>
        <w:t>D</w:t>
      </w:r>
      <w:r w:rsidRPr="0099094A">
        <w:rPr>
          <w:szCs w:val="28"/>
        </w:rPr>
        <w:t>-сканирования, ярким примером является  Microsoft Kinect. Это явный признак того, что будущие портативные устройства, такие как смартфоны, будут иметь встроенные 3d-сканеры. Оцифровка ре</w:t>
      </w:r>
      <w:r w:rsidR="00D00C97" w:rsidRPr="0099094A">
        <w:rPr>
          <w:szCs w:val="28"/>
        </w:rPr>
        <w:t>альных объектов в 3</w:t>
      </w:r>
      <w:r w:rsidR="00D00C97" w:rsidRPr="0099094A">
        <w:rPr>
          <w:szCs w:val="28"/>
          <w:lang w:val="en-US"/>
        </w:rPr>
        <w:t>D</w:t>
      </w:r>
      <w:r w:rsidRPr="0099094A">
        <w:rPr>
          <w:szCs w:val="28"/>
        </w:rPr>
        <w:t>-модели будет настолько лёгкой, как обыч</w:t>
      </w:r>
      <w:r w:rsidR="00D00C97" w:rsidRPr="0099094A">
        <w:rPr>
          <w:szCs w:val="28"/>
        </w:rPr>
        <w:t>ное фотографирование. Цены на 3</w:t>
      </w:r>
      <w:r w:rsidR="00D00C97" w:rsidRPr="0099094A">
        <w:rPr>
          <w:szCs w:val="28"/>
          <w:lang w:val="en-US"/>
        </w:rPr>
        <w:t>D</w:t>
      </w:r>
      <w:r w:rsidRPr="0099094A">
        <w:rPr>
          <w:szCs w:val="28"/>
        </w:rPr>
        <w:t>-сканеры варьируются от очень дорогих профессиональных промышленных устройств до 30</w:t>
      </w:r>
      <w:r w:rsidR="003010D9" w:rsidRPr="0099094A">
        <w:rPr>
          <w:szCs w:val="28"/>
        </w:rPr>
        <w:t xml:space="preserve"> </w:t>
      </w:r>
      <w:r w:rsidRPr="0099094A">
        <w:rPr>
          <w:szCs w:val="28"/>
        </w:rPr>
        <w:t>-</w:t>
      </w:r>
      <w:r w:rsidR="003010D9" w:rsidRPr="0099094A">
        <w:rPr>
          <w:szCs w:val="28"/>
        </w:rPr>
        <w:t xml:space="preserve"> </w:t>
      </w:r>
      <w:r w:rsidRPr="0099094A">
        <w:rPr>
          <w:szCs w:val="28"/>
        </w:rPr>
        <w:t>ти долларовых  любительских устройств, которыми сможет пользоваться любой человек</w:t>
      </w:r>
      <w:r w:rsidR="003010D9" w:rsidRPr="0099094A">
        <w:rPr>
          <w:szCs w:val="28"/>
        </w:rPr>
        <w:t xml:space="preserve"> даже</w:t>
      </w:r>
      <w:r w:rsidRPr="0099094A">
        <w:rPr>
          <w:szCs w:val="28"/>
        </w:rPr>
        <w:t xml:space="preserve"> в домашних условиях.</w:t>
      </w:r>
    </w:p>
    <w:p w:rsidR="00B83B37" w:rsidRPr="0099094A" w:rsidRDefault="00B83B37" w:rsidP="002A7759">
      <w:pPr>
        <w:rPr>
          <w:szCs w:val="28"/>
        </w:rPr>
      </w:pPr>
      <w:r w:rsidRPr="0099094A">
        <w:rPr>
          <w:szCs w:val="28"/>
        </w:rPr>
        <w:t xml:space="preserve">Для подготовки цифрового файла к печати, «слои» программного обеспечения 3D-моделирования окончательной модели </w:t>
      </w:r>
      <w:r w:rsidR="003010D9" w:rsidRPr="0099094A">
        <w:rPr>
          <w:szCs w:val="28"/>
        </w:rPr>
        <w:t xml:space="preserve">наносятся </w:t>
      </w:r>
      <w:r w:rsidRPr="0099094A">
        <w:rPr>
          <w:szCs w:val="28"/>
        </w:rPr>
        <w:t xml:space="preserve"> сотн</w:t>
      </w:r>
      <w:r w:rsidR="003010D9" w:rsidRPr="0099094A">
        <w:rPr>
          <w:szCs w:val="28"/>
        </w:rPr>
        <w:t>ями</w:t>
      </w:r>
      <w:r w:rsidRPr="0099094A">
        <w:rPr>
          <w:szCs w:val="28"/>
        </w:rPr>
        <w:t xml:space="preserve"> и тысяч</w:t>
      </w:r>
      <w:r w:rsidR="003010D9" w:rsidRPr="0099094A">
        <w:rPr>
          <w:szCs w:val="28"/>
        </w:rPr>
        <w:t>ами</w:t>
      </w:r>
      <w:r w:rsidRPr="0099094A">
        <w:rPr>
          <w:szCs w:val="28"/>
        </w:rPr>
        <w:t xml:space="preserve"> горизонтальных слоёв. Когда файлы слоёв загружаются в 3D-принтер, объект может создаваться слой за слоем. 3D-принтер считывает </w:t>
      </w:r>
      <w:r w:rsidRPr="0099094A">
        <w:rPr>
          <w:szCs w:val="28"/>
        </w:rPr>
        <w:lastRenderedPageBreak/>
        <w:t xml:space="preserve">каждый слой (или 2D-изображение) и строит в результате трёхмерный объект, смешивая каждый слой с едва заметным следом предыдущих слоёв. </w:t>
      </w:r>
      <w:r w:rsidR="008C4885" w:rsidRPr="0099094A">
        <w:rPr>
          <w:szCs w:val="28"/>
        </w:rPr>
        <w:t>Эта технология не является  единственной, кроме нее используются аддитивные методы с различными способами наслоения, при построении окончательного объекта. Часть этих методов при изготовлении слоев используют плавление или размягчение материала. Кроме методов  селективного лазерного и наплавленного осаждения (FDM)</w:t>
      </w:r>
      <w:r w:rsidR="002A7759" w:rsidRPr="0099094A">
        <w:rPr>
          <w:szCs w:val="28"/>
        </w:rPr>
        <w:t xml:space="preserve">, которые наиболее </w:t>
      </w:r>
      <w:r w:rsidR="00923BFC" w:rsidRPr="0099094A">
        <w:rPr>
          <w:szCs w:val="28"/>
        </w:rPr>
        <w:t>распространены</w:t>
      </w:r>
      <w:r w:rsidR="002A7759" w:rsidRPr="0099094A">
        <w:rPr>
          <w:szCs w:val="28"/>
        </w:rPr>
        <w:t xml:space="preserve"> эффективно используется стереолитография (SLA)</w:t>
      </w:r>
      <w:r w:rsidR="00923BFC" w:rsidRPr="0099094A">
        <w:rPr>
          <w:szCs w:val="28"/>
        </w:rPr>
        <w:t>,</w:t>
      </w:r>
      <w:r w:rsidR="002A7759" w:rsidRPr="0099094A">
        <w:rPr>
          <w:szCs w:val="28"/>
        </w:rPr>
        <w:t xml:space="preserve"> метод отвердевания фотореактивной смолы ультрафиолетовым лазером  подобным ему излучателем мощности послойно один за другим. </w:t>
      </w:r>
    </w:p>
    <w:p w:rsidR="00B83B37" w:rsidRPr="0099094A" w:rsidRDefault="002A7759" w:rsidP="00B83B37">
      <w:pPr>
        <w:rPr>
          <w:szCs w:val="28"/>
        </w:rPr>
      </w:pPr>
      <w:r w:rsidRPr="0099094A">
        <w:rPr>
          <w:szCs w:val="28"/>
        </w:rPr>
        <w:t>В истории производства</w:t>
      </w:r>
      <w:r w:rsidR="00B83B37" w:rsidRPr="0099094A">
        <w:rPr>
          <w:szCs w:val="28"/>
        </w:rPr>
        <w:t xml:space="preserve"> субтрактивные методы (для получения детали от заготовки удаляют все «лишнее») зачастую имеют приоритет. Область машинной обработки (создающей высокоточные формы) была</w:t>
      </w:r>
      <w:r w:rsidRPr="0099094A">
        <w:rPr>
          <w:szCs w:val="28"/>
        </w:rPr>
        <w:t>,</w:t>
      </w:r>
      <w:r w:rsidR="00B83B37" w:rsidRPr="0099094A">
        <w:rPr>
          <w:szCs w:val="28"/>
        </w:rPr>
        <w:t xml:space="preserve"> в общем</w:t>
      </w:r>
      <w:r w:rsidRPr="0099094A">
        <w:rPr>
          <w:szCs w:val="28"/>
        </w:rPr>
        <w:t>,</w:t>
      </w:r>
      <w:r w:rsidR="00B83B37" w:rsidRPr="0099094A">
        <w:rPr>
          <w:szCs w:val="28"/>
        </w:rPr>
        <w:t xml:space="preserve"> субтрактивным делом, от простого точения до фрезерования и шлифования.</w:t>
      </w:r>
    </w:p>
    <w:p w:rsidR="00B83B37" w:rsidRPr="0099094A" w:rsidRDefault="00B83B37" w:rsidP="00B83B37">
      <w:pPr>
        <w:rPr>
          <w:szCs w:val="28"/>
        </w:rPr>
      </w:pPr>
      <w:r w:rsidRPr="0099094A">
        <w:rPr>
          <w:szCs w:val="28"/>
        </w:rPr>
        <w:t>Перв</w:t>
      </w:r>
      <w:r w:rsidR="002A7759" w:rsidRPr="0099094A">
        <w:rPr>
          <w:szCs w:val="28"/>
        </w:rPr>
        <w:t>о</w:t>
      </w:r>
      <w:r w:rsidRPr="0099094A">
        <w:rPr>
          <w:szCs w:val="28"/>
        </w:rPr>
        <w:t>е применени</w:t>
      </w:r>
      <w:r w:rsidR="002A7759" w:rsidRPr="0099094A">
        <w:rPr>
          <w:szCs w:val="28"/>
        </w:rPr>
        <w:t>е аддитивного производства стало</w:t>
      </w:r>
      <w:r w:rsidRPr="0099094A">
        <w:rPr>
          <w:szCs w:val="28"/>
        </w:rPr>
        <w:t xml:space="preserve"> периодом окончания широкого использования механообработки  в спектре производства. Например, быстрое прототипирование было одним из самых ранних аддитивных вариантов</w:t>
      </w:r>
      <w:r w:rsidR="002A7759" w:rsidRPr="0099094A">
        <w:rPr>
          <w:szCs w:val="28"/>
        </w:rPr>
        <w:t>,</w:t>
      </w:r>
      <w:r w:rsidRPr="0099094A">
        <w:rPr>
          <w:szCs w:val="28"/>
        </w:rPr>
        <w:t xml:space="preserve"> и его миссия заключалась в том, чтобы уменьшить время выполнения и стоимость разработки прототипов новых частей и устройств, что выполнялось ранее только субтрактивными методами механообработки (как правило, медленно и дорого). С развитием технологий аддитивные методы движутся все дальше внутрь конечного продукта производства. Части детали, которые ранее могли быть изготовлены только с помощью субтрактивных методов, могут быть теперь более выгодно  изготовлены с помощью аддитивных методов.</w:t>
      </w:r>
    </w:p>
    <w:p w:rsidR="00B83B37" w:rsidRPr="0099094A" w:rsidRDefault="00B83B37" w:rsidP="00B83B37">
      <w:pPr>
        <w:rPr>
          <w:szCs w:val="28"/>
        </w:rPr>
      </w:pPr>
      <w:r w:rsidRPr="0099094A">
        <w:rPr>
          <w:szCs w:val="28"/>
        </w:rPr>
        <w:t>Тем не менее, реальная интеграция новых технологий в промышленно</w:t>
      </w:r>
      <w:r w:rsidR="00B87FAC" w:rsidRPr="0099094A">
        <w:rPr>
          <w:szCs w:val="28"/>
        </w:rPr>
        <w:t>м</w:t>
      </w:r>
      <w:r w:rsidRPr="0099094A">
        <w:rPr>
          <w:szCs w:val="28"/>
        </w:rPr>
        <w:t xml:space="preserve"> производств</w:t>
      </w:r>
      <w:r w:rsidR="00B87FAC" w:rsidRPr="0099094A">
        <w:rPr>
          <w:szCs w:val="28"/>
        </w:rPr>
        <w:t>е</w:t>
      </w:r>
      <w:r w:rsidRPr="0099094A">
        <w:rPr>
          <w:szCs w:val="28"/>
        </w:rPr>
        <w:t xml:space="preserve"> по существу </w:t>
      </w:r>
      <w:r w:rsidR="00BB2868" w:rsidRPr="0099094A">
        <w:rPr>
          <w:szCs w:val="28"/>
        </w:rPr>
        <w:t>дополняе</w:t>
      </w:r>
      <w:r w:rsidRPr="0099094A">
        <w:rPr>
          <w:szCs w:val="28"/>
        </w:rPr>
        <w:t>т субтрактивные</w:t>
      </w:r>
      <w:r w:rsidR="00BB2868" w:rsidRPr="0099094A">
        <w:rPr>
          <w:szCs w:val="28"/>
        </w:rPr>
        <w:t xml:space="preserve"> методы, а не полностью вытесняе</w:t>
      </w:r>
      <w:r w:rsidRPr="0099094A">
        <w:rPr>
          <w:szCs w:val="28"/>
        </w:rPr>
        <w:t>т их [63, 88, 97, 108].</w:t>
      </w:r>
    </w:p>
    <w:p w:rsidR="00B83B37" w:rsidRPr="0099094A" w:rsidRDefault="00BB2868" w:rsidP="00B83B37">
      <w:pPr>
        <w:rPr>
          <w:szCs w:val="28"/>
        </w:rPr>
      </w:pPr>
      <w:r w:rsidRPr="0099094A">
        <w:rPr>
          <w:szCs w:val="28"/>
        </w:rPr>
        <w:t>В условиях Кыргызстана буде</w:t>
      </w:r>
      <w:r w:rsidR="00B83B37" w:rsidRPr="0099094A">
        <w:rPr>
          <w:szCs w:val="28"/>
        </w:rPr>
        <w:t xml:space="preserve">т функционировать и развиваться только мелкосерийное машиностроительное производство. Номенклатура </w:t>
      </w:r>
      <w:r w:rsidR="00B83B37" w:rsidRPr="0099094A">
        <w:rPr>
          <w:szCs w:val="28"/>
        </w:rPr>
        <w:lastRenderedPageBreak/>
        <w:t xml:space="preserve">вышесказанной продукции будет иметь короткий жизненный цикл. В связи с вышесказанным становится актуальным сокращение времени проектирования. 3D-технологии как раз направлены на сокращение времени проектирования и </w:t>
      </w:r>
      <w:r w:rsidRPr="0099094A">
        <w:rPr>
          <w:szCs w:val="28"/>
        </w:rPr>
        <w:t xml:space="preserve">внедрение </w:t>
      </w:r>
      <w:r w:rsidR="00B83B37" w:rsidRPr="0099094A">
        <w:rPr>
          <w:szCs w:val="28"/>
        </w:rPr>
        <w:t>новых технологий производства объёмных деталей.</w:t>
      </w:r>
    </w:p>
    <w:p w:rsidR="00B83B37" w:rsidRPr="0099094A" w:rsidRDefault="00B83B37" w:rsidP="00B83B37">
      <w:pPr>
        <w:widowControl w:val="0"/>
        <w:rPr>
          <w:szCs w:val="28"/>
        </w:rPr>
      </w:pPr>
      <w:r w:rsidRPr="0099094A">
        <w:rPr>
          <w:szCs w:val="28"/>
        </w:rPr>
        <w:t>В подавляющем числе случаев в 3D-принтерах применяются шаговые приводы (ШП). Поэтому в данном исследовании ставится и решается задача управления движением рабочего органа 3D-принтера по заданной (предписанной) пространственной  траектории  движения. В качестве рабочего органа в данной диссертации  по умолчанию предполагается головка экструдера (печатающая головка) и платформа</w:t>
      </w:r>
      <w:r w:rsidR="00BB2868" w:rsidRPr="0099094A">
        <w:rPr>
          <w:szCs w:val="28"/>
        </w:rPr>
        <w:t>,</w:t>
      </w:r>
      <w:r w:rsidRPr="0099094A">
        <w:rPr>
          <w:szCs w:val="28"/>
        </w:rPr>
        <w:t xml:space="preserve"> где происходит формообразование деталей.</w:t>
      </w:r>
    </w:p>
    <w:p w:rsidR="00B83B37" w:rsidRPr="0099094A" w:rsidRDefault="00BB2868" w:rsidP="00B83B37">
      <w:pPr>
        <w:widowControl w:val="0"/>
        <w:rPr>
          <w:szCs w:val="28"/>
        </w:rPr>
      </w:pPr>
      <w:r w:rsidRPr="0099094A">
        <w:rPr>
          <w:szCs w:val="28"/>
        </w:rPr>
        <w:t>Технологические в</w:t>
      </w:r>
      <w:r w:rsidR="00B83B37" w:rsidRPr="0099094A">
        <w:rPr>
          <w:szCs w:val="28"/>
        </w:rPr>
        <w:t>опросы</w:t>
      </w:r>
      <w:r w:rsidRPr="0099094A">
        <w:rPr>
          <w:szCs w:val="28"/>
        </w:rPr>
        <w:t xml:space="preserve"> (решения)</w:t>
      </w:r>
      <w:r w:rsidR="00B83B37" w:rsidRPr="0099094A">
        <w:rPr>
          <w:szCs w:val="28"/>
        </w:rPr>
        <w:t xml:space="preserve"> управления приводами подачи полимерной нити на экструдер 3D- принтера, управления температурным режимом экструдера, давлением в нем и другие (решения) в данной работе не рассматриваются.</w:t>
      </w:r>
    </w:p>
    <w:p w:rsidR="005C416D" w:rsidRPr="0099094A" w:rsidRDefault="005C416D" w:rsidP="00B83B37">
      <w:pPr>
        <w:widowControl w:val="0"/>
        <w:jc w:val="center"/>
        <w:rPr>
          <w:b/>
          <w:szCs w:val="28"/>
        </w:rPr>
      </w:pPr>
    </w:p>
    <w:p w:rsidR="00B83B37" w:rsidRPr="0099094A" w:rsidRDefault="00B83B37" w:rsidP="00B83B37">
      <w:pPr>
        <w:widowControl w:val="0"/>
        <w:ind w:firstLine="0"/>
        <w:jc w:val="center"/>
        <w:rPr>
          <w:b/>
          <w:szCs w:val="28"/>
        </w:rPr>
      </w:pPr>
      <w:r w:rsidRPr="0099094A">
        <w:rPr>
          <w:b/>
          <w:szCs w:val="28"/>
        </w:rPr>
        <w:t>3.3. Методика синтеза управляющих законов для шаговых двигателей 3D-принтера</w:t>
      </w:r>
    </w:p>
    <w:p w:rsidR="00B83B37" w:rsidRPr="0099094A" w:rsidRDefault="00B83B37" w:rsidP="00B83B37">
      <w:pPr>
        <w:widowControl w:val="0"/>
        <w:rPr>
          <w:szCs w:val="28"/>
        </w:rPr>
      </w:pPr>
      <w:r w:rsidRPr="0099094A">
        <w:rPr>
          <w:szCs w:val="28"/>
        </w:rPr>
        <w:t>Результаты данной работы по синтезу управляющих алгоритмов для трёх совместно используемых ШД могут быть использованы в 3D-принтерах,  упрощённая конструкция которых показана на рис. 3.4.</w:t>
      </w:r>
    </w:p>
    <w:p w:rsidR="00B83B37" w:rsidRPr="0099094A" w:rsidRDefault="00B83B37" w:rsidP="00B83B37">
      <w:pPr>
        <w:widowControl w:val="0"/>
        <w:ind w:firstLine="0"/>
        <w:jc w:val="center"/>
        <w:rPr>
          <w:szCs w:val="28"/>
        </w:rPr>
      </w:pPr>
      <w:r w:rsidRPr="0099094A">
        <w:rPr>
          <w:noProof/>
          <w:szCs w:val="28"/>
          <w:lang w:eastAsia="ru-RU"/>
        </w:rPr>
        <w:drawing>
          <wp:inline distT="0" distB="0" distL="0" distR="0" wp14:anchorId="0B4ACDCF" wp14:editId="4FC62323">
            <wp:extent cx="3328600" cy="1883884"/>
            <wp:effectExtent l="0" t="0" r="5715" b="254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333750" cy="1886799"/>
                    </a:xfrm>
                    <a:prstGeom prst="rect">
                      <a:avLst/>
                    </a:prstGeom>
                    <a:noFill/>
                    <a:ln>
                      <a:noFill/>
                    </a:ln>
                  </pic:spPr>
                </pic:pic>
              </a:graphicData>
            </a:graphic>
          </wp:inline>
        </w:drawing>
      </w:r>
    </w:p>
    <w:p w:rsidR="00B83B37" w:rsidRPr="0099094A" w:rsidRDefault="00B83B37" w:rsidP="00B83B37">
      <w:pPr>
        <w:widowControl w:val="0"/>
        <w:jc w:val="center"/>
        <w:rPr>
          <w:szCs w:val="28"/>
        </w:rPr>
      </w:pPr>
      <w:r w:rsidRPr="0099094A">
        <w:rPr>
          <w:noProof/>
          <w:szCs w:val="28"/>
        </w:rPr>
        <w:t xml:space="preserve">Рис. 3.4. Упрощенная конструкция </w:t>
      </w:r>
      <w:r w:rsidRPr="0099094A">
        <w:rPr>
          <w:szCs w:val="28"/>
        </w:rPr>
        <w:t>3D- принтера, использующего метод послойного наплавления (FDM)</w:t>
      </w:r>
    </w:p>
    <w:p w:rsidR="00B83B37" w:rsidRPr="0099094A" w:rsidRDefault="00B83B37" w:rsidP="00B83B37">
      <w:pPr>
        <w:widowControl w:val="0"/>
        <w:rPr>
          <w:szCs w:val="28"/>
        </w:rPr>
      </w:pPr>
      <w:r w:rsidRPr="0099094A">
        <w:rPr>
          <w:szCs w:val="28"/>
        </w:rPr>
        <w:lastRenderedPageBreak/>
        <w:t>Ниже детально рассматривается проблема синтеза законов управления ШД 3D-принтера</w:t>
      </w:r>
      <w:r w:rsidR="00B87FAC" w:rsidRPr="0099094A">
        <w:rPr>
          <w:szCs w:val="28"/>
        </w:rPr>
        <w:t>,</w:t>
      </w:r>
      <w:r w:rsidRPr="0099094A">
        <w:rPr>
          <w:szCs w:val="28"/>
        </w:rPr>
        <w:t xml:space="preserve"> имеющая целью осуществ</w:t>
      </w:r>
      <w:r w:rsidR="00BB2868" w:rsidRPr="0099094A">
        <w:rPr>
          <w:szCs w:val="28"/>
        </w:rPr>
        <w:t>ить</w:t>
      </w:r>
      <w:r w:rsidRPr="0099094A">
        <w:rPr>
          <w:szCs w:val="28"/>
        </w:rPr>
        <w:t xml:space="preserve"> движени</w:t>
      </w:r>
      <w:r w:rsidR="00BB2868" w:rsidRPr="0099094A">
        <w:rPr>
          <w:szCs w:val="28"/>
        </w:rPr>
        <w:t>е</w:t>
      </w:r>
      <w:r w:rsidRPr="0099094A">
        <w:rPr>
          <w:szCs w:val="28"/>
        </w:rPr>
        <w:t xml:space="preserve"> его рабочих органов по предписанным пространственным траекториям.</w:t>
      </w:r>
    </w:p>
    <w:p w:rsidR="00B83B37" w:rsidRPr="0099094A" w:rsidRDefault="00B83B37" w:rsidP="00B83B37">
      <w:pPr>
        <w:widowControl w:val="0"/>
        <w:rPr>
          <w:szCs w:val="28"/>
        </w:rPr>
      </w:pPr>
      <w:r w:rsidRPr="0099094A">
        <w:rPr>
          <w:szCs w:val="28"/>
        </w:rPr>
        <w:t xml:space="preserve">Прежде всего, приведём «базовую» информацию о ШД. </w:t>
      </w:r>
    </w:p>
    <w:p w:rsidR="00B83B37" w:rsidRPr="0099094A" w:rsidRDefault="00B83B37" w:rsidP="00B83B37">
      <w:pPr>
        <w:widowControl w:val="0"/>
        <w:rPr>
          <w:szCs w:val="28"/>
        </w:rPr>
      </w:pPr>
      <w:r w:rsidRPr="0099094A">
        <w:rPr>
          <w:szCs w:val="28"/>
        </w:rPr>
        <w:t>Для всех типов ШД с помощью электронного коммутатора вырабатываются импульсы напряжения, которые подаются на обмотки управления, расположенные на статоре ШД. При этом каждый импульс обеспечивает поворот на определённый угол, зависящий от конструкции ШД. В настоящее время в сфере машиностроения наибольшее распространение получили высоко моментные двухфазные гибридные шаговые электродвигатели с угловым перемещением 1,8°/шаг (200 шагов/оборот) или 0,9°/шаг (400 шагов/оборот).</w:t>
      </w:r>
    </w:p>
    <w:p w:rsidR="00B83B37" w:rsidRPr="0099094A" w:rsidRDefault="00B83B37" w:rsidP="00B83B37">
      <w:pPr>
        <w:widowControl w:val="0"/>
        <w:rPr>
          <w:szCs w:val="28"/>
        </w:rPr>
      </w:pPr>
      <w:r w:rsidRPr="0099094A">
        <w:rPr>
          <w:szCs w:val="28"/>
        </w:rPr>
        <w:t>Закон поворота ротора ШД во времени определяется последовательностью, скважностью и частотой поступления на него управляющих импульсов, а также типом и конструктивными параметрами ШД</w:t>
      </w:r>
      <w:r w:rsidR="00BB2868" w:rsidRPr="0099094A">
        <w:rPr>
          <w:szCs w:val="28"/>
        </w:rPr>
        <w:t>:</w:t>
      </w:r>
      <w:r w:rsidRPr="0099094A">
        <w:rPr>
          <w:szCs w:val="28"/>
        </w:rPr>
        <w:t xml:space="preserve"> число фаз (обмоток управления и схема их соединения) – различают однофазные и многофазные двигатели; тип ШД - с активным или пассивным ротором; одиночный шаг ротора (угол поворота ротора при единичном импульсе); номинальное напряжение питания; номинальный вращающей момент и.т.д. Управление ШД обеспечивается электронным блоком управления.</w:t>
      </w:r>
    </w:p>
    <w:p w:rsidR="00B83B37" w:rsidRPr="0099094A" w:rsidRDefault="00BB2868" w:rsidP="00B83B37">
      <w:pPr>
        <w:widowControl w:val="0"/>
        <w:rPr>
          <w:szCs w:val="28"/>
        </w:rPr>
      </w:pPr>
      <w:r w:rsidRPr="0099094A">
        <w:rPr>
          <w:szCs w:val="28"/>
        </w:rPr>
        <w:t>Для ШД, в</w:t>
      </w:r>
      <w:r w:rsidR="00B83B37" w:rsidRPr="0099094A">
        <w:rPr>
          <w:szCs w:val="28"/>
        </w:rPr>
        <w:t xml:space="preserve"> силу особенностей</w:t>
      </w:r>
      <w:r w:rsidRPr="0099094A">
        <w:rPr>
          <w:szCs w:val="28"/>
        </w:rPr>
        <w:t>,</w:t>
      </w:r>
      <w:r w:rsidR="00B83B37" w:rsidRPr="0099094A">
        <w:rPr>
          <w:szCs w:val="28"/>
        </w:rPr>
        <w:t xml:space="preserve"> вопросы «люфта» ротора [49] при вращении, являются не актуальными. Зато важна точность установки ротора в очередное заданное положение, скорость поворота (установки) ротора в это положение и пр. Недостаточная скорость установки ШД в процессе работы 3D-принтера может прив</w:t>
      </w:r>
      <w:r w:rsidRPr="0099094A">
        <w:rPr>
          <w:szCs w:val="28"/>
        </w:rPr>
        <w:t>ести</w:t>
      </w:r>
      <w:r w:rsidR="00B83B37" w:rsidRPr="0099094A">
        <w:rPr>
          <w:szCs w:val="28"/>
        </w:rPr>
        <w:t xml:space="preserve"> к погрешностям воспроизведения формы детали.</w:t>
      </w:r>
    </w:p>
    <w:p w:rsidR="00B83B37" w:rsidRPr="0099094A" w:rsidRDefault="00B83B37" w:rsidP="00B83B37">
      <w:pPr>
        <w:widowControl w:val="0"/>
        <w:rPr>
          <w:szCs w:val="28"/>
        </w:rPr>
      </w:pPr>
      <w:r w:rsidRPr="0099094A">
        <w:rPr>
          <w:szCs w:val="28"/>
        </w:rPr>
        <w:t>Для синтеза законов управления рассмотрим ШД с зубчатым передаточным механизмом на валу двигателя. При помощи этого механизма вращательное движение ротора двигателя преобразуется в поступательное движение механизмов (в конечном счёте – печатающей головки) 3D- принтера.</w:t>
      </w:r>
    </w:p>
    <w:p w:rsidR="00B83B37" w:rsidRPr="0099094A" w:rsidRDefault="00B83B37" w:rsidP="00B83B37">
      <w:pPr>
        <w:widowControl w:val="0"/>
        <w:rPr>
          <w:szCs w:val="28"/>
        </w:rPr>
      </w:pPr>
      <w:r w:rsidRPr="0099094A">
        <w:rPr>
          <w:szCs w:val="28"/>
        </w:rPr>
        <w:lastRenderedPageBreak/>
        <w:t xml:space="preserve">Пусть на роторном валу ШД посажено (установлено) зубчатое колесо (шестерня)  с радиусом </w:t>
      </w:r>
      <w:r w:rsidRPr="0099094A">
        <w:rPr>
          <w:i/>
          <w:szCs w:val="28"/>
        </w:rPr>
        <w:t>R</w:t>
      </w:r>
      <w:r w:rsidRPr="0099094A">
        <w:rPr>
          <w:szCs w:val="28"/>
        </w:rPr>
        <w:t xml:space="preserve"> и угловым расстоянием между двумя зубьями </w:t>
      </w:r>
      <w:r w:rsidRPr="0099094A">
        <w:rPr>
          <w:position w:val="-6"/>
          <w:szCs w:val="28"/>
        </w:rPr>
        <w:object w:dxaOrig="400" w:dyaOrig="279">
          <v:shape id="_x0000_i1185" type="#_x0000_t75" style="width:21pt;height:15pt" o:ole="">
            <v:imagedata r:id="rId420" o:title=""/>
          </v:shape>
          <o:OLEObject Type="Embed" ProgID="Equation.3" ShapeID="_x0000_i1185" DrawAspect="Content" ObjectID="_1619437798" r:id="rId421"/>
        </w:object>
      </w:r>
      <w:r w:rsidRPr="0099094A">
        <w:rPr>
          <w:szCs w:val="28"/>
        </w:rPr>
        <w:t xml:space="preserve"> градусов, т.е. угол поворота ротора ШД, при действии единичного импульса составляет </w:t>
      </w:r>
      <w:r w:rsidRPr="0099094A">
        <w:rPr>
          <w:position w:val="-6"/>
          <w:szCs w:val="28"/>
        </w:rPr>
        <w:object w:dxaOrig="400" w:dyaOrig="279">
          <v:shape id="_x0000_i1186" type="#_x0000_t75" style="width:21pt;height:15pt" o:ole="">
            <v:imagedata r:id="rId420" o:title=""/>
          </v:shape>
          <o:OLEObject Type="Embed" ProgID="Equation.3" ShapeID="_x0000_i1186" DrawAspect="Content" ObjectID="_1619437799" r:id="rId422"/>
        </w:object>
      </w:r>
      <w:r w:rsidRPr="0099094A">
        <w:rPr>
          <w:szCs w:val="28"/>
        </w:rPr>
        <w:t xml:space="preserve"> градусов.</w:t>
      </w:r>
    </w:p>
    <w:p w:rsidR="00B83B37" w:rsidRPr="0099094A" w:rsidRDefault="00B83B37" w:rsidP="00B83B37">
      <w:pPr>
        <w:widowControl w:val="0"/>
        <w:rPr>
          <w:szCs w:val="28"/>
        </w:rPr>
      </w:pPr>
      <w:r w:rsidRPr="0099094A">
        <w:rPr>
          <w:szCs w:val="28"/>
        </w:rPr>
        <w:t xml:space="preserve">В дальнейшем требуется представить  </w:t>
      </w:r>
      <w:r w:rsidRPr="0099094A">
        <w:rPr>
          <w:position w:val="-6"/>
          <w:szCs w:val="28"/>
        </w:rPr>
        <w:object w:dxaOrig="400" w:dyaOrig="279">
          <v:shape id="_x0000_i1187" type="#_x0000_t75" style="width:21pt;height:15pt" o:ole="">
            <v:imagedata r:id="rId423" o:title=""/>
          </v:shape>
          <o:OLEObject Type="Embed" ProgID="Equation.3" ShapeID="_x0000_i1187" DrawAspect="Content" ObjectID="_1619437800" r:id="rId424"/>
        </w:object>
      </w:r>
      <w:r w:rsidRPr="0099094A">
        <w:rPr>
          <w:szCs w:val="28"/>
        </w:rPr>
        <w:t xml:space="preserve"> в радианах. Перевод из градусов в радианы осуществляется по формуле </w:t>
      </w:r>
    </w:p>
    <w:p w:rsidR="00B83B37" w:rsidRPr="0099094A" w:rsidRDefault="00B83B37" w:rsidP="00B83B37">
      <w:pPr>
        <w:widowControl w:val="0"/>
        <w:rPr>
          <w:szCs w:val="28"/>
          <w:highlight w:val="lightGray"/>
        </w:rPr>
      </w:pPr>
    </w:p>
    <w:p w:rsidR="00B83B37" w:rsidRPr="0099094A" w:rsidRDefault="00B83B37" w:rsidP="00B83B37">
      <w:pPr>
        <w:widowControl w:val="0"/>
        <w:jc w:val="right"/>
        <w:rPr>
          <w:szCs w:val="28"/>
        </w:rPr>
      </w:pPr>
      <w:r w:rsidRPr="0099094A">
        <w:rPr>
          <w:szCs w:val="28"/>
        </w:rPr>
        <w:t xml:space="preserve">      </w:t>
      </w:r>
      <w:r w:rsidRPr="0099094A">
        <w:rPr>
          <w:position w:val="-28"/>
          <w:szCs w:val="28"/>
        </w:rPr>
        <w:object w:dxaOrig="3159" w:dyaOrig="660">
          <v:shape id="_x0000_i1188" type="#_x0000_t75" style="width:167.25pt;height:36.75pt" o:ole="">
            <v:imagedata r:id="rId425" o:title=""/>
          </v:shape>
          <o:OLEObject Type="Embed" ProgID="Equation.3" ShapeID="_x0000_i1188" DrawAspect="Content" ObjectID="_1619437801" r:id="rId426"/>
        </w:object>
      </w:r>
      <w:r w:rsidRPr="0099094A">
        <w:rPr>
          <w:szCs w:val="28"/>
        </w:rPr>
        <w:t xml:space="preserve">                                            (3.1)</w:t>
      </w:r>
    </w:p>
    <w:p w:rsidR="00B83B37" w:rsidRPr="0099094A" w:rsidRDefault="00B83B37" w:rsidP="00B83B37">
      <w:pPr>
        <w:widowControl w:val="0"/>
        <w:jc w:val="right"/>
        <w:rPr>
          <w:szCs w:val="28"/>
        </w:rPr>
      </w:pPr>
    </w:p>
    <w:p w:rsidR="00B83B37" w:rsidRPr="0099094A" w:rsidRDefault="00B83B37" w:rsidP="00B83B37">
      <w:pPr>
        <w:widowControl w:val="0"/>
        <w:tabs>
          <w:tab w:val="left" w:pos="1859"/>
        </w:tabs>
        <w:rPr>
          <w:szCs w:val="28"/>
        </w:rPr>
      </w:pPr>
      <w:r w:rsidRPr="0099094A">
        <w:rPr>
          <w:szCs w:val="28"/>
        </w:rPr>
        <w:t xml:space="preserve">При действии единичного импульса на ШД с посаженной на валу его ротора шестерней с радиусом </w:t>
      </w:r>
      <w:r w:rsidRPr="0099094A">
        <w:rPr>
          <w:i/>
          <w:szCs w:val="28"/>
        </w:rPr>
        <w:t>R</w:t>
      </w:r>
      <w:r w:rsidRPr="0099094A">
        <w:rPr>
          <w:szCs w:val="28"/>
        </w:rPr>
        <w:t xml:space="preserve">, одиночный угловой шаг поворота ротора преобразуется в поступательное </w:t>
      </w:r>
      <w:r w:rsidR="00BB2868" w:rsidRPr="0099094A">
        <w:rPr>
          <w:szCs w:val="28"/>
        </w:rPr>
        <w:t xml:space="preserve">движение шестерни на расстояние, </w:t>
      </w:r>
      <w:r w:rsidRPr="0099094A">
        <w:rPr>
          <w:szCs w:val="28"/>
        </w:rPr>
        <w:t xml:space="preserve">равное </w:t>
      </w:r>
    </w:p>
    <w:p w:rsidR="00B83B37" w:rsidRPr="0099094A" w:rsidRDefault="00B83B37" w:rsidP="00B83B37">
      <w:pPr>
        <w:widowControl w:val="0"/>
        <w:tabs>
          <w:tab w:val="left" w:pos="1859"/>
        </w:tabs>
        <w:rPr>
          <w:szCs w:val="28"/>
        </w:rPr>
      </w:pPr>
    </w:p>
    <w:p w:rsidR="00B83B37" w:rsidRPr="0099094A" w:rsidRDefault="00B83B37" w:rsidP="00B83B37">
      <w:pPr>
        <w:widowControl w:val="0"/>
        <w:tabs>
          <w:tab w:val="left" w:pos="1859"/>
        </w:tabs>
        <w:jc w:val="right"/>
        <w:rPr>
          <w:szCs w:val="28"/>
        </w:rPr>
      </w:pPr>
      <w:r w:rsidRPr="0099094A">
        <w:rPr>
          <w:szCs w:val="28"/>
        </w:rPr>
        <w:t xml:space="preserve">  </w:t>
      </w:r>
      <w:r w:rsidRPr="0099094A">
        <w:rPr>
          <w:position w:val="-12"/>
          <w:szCs w:val="28"/>
        </w:rPr>
        <w:object w:dxaOrig="1219" w:dyaOrig="360">
          <v:shape id="_x0000_i1189" type="#_x0000_t75" style="width:1in;height:21pt" o:ole="">
            <v:imagedata r:id="rId427" o:title=""/>
          </v:shape>
          <o:OLEObject Type="Embed" ProgID="Equation.3" ShapeID="_x0000_i1189" DrawAspect="Content" ObjectID="_1619437802" r:id="rId428"/>
        </w:object>
      </w:r>
      <w:r w:rsidRPr="0099094A">
        <w:rPr>
          <w:szCs w:val="28"/>
        </w:rPr>
        <w:t xml:space="preserve">                                                           (3.2)</w:t>
      </w:r>
    </w:p>
    <w:p w:rsidR="00B83B37" w:rsidRPr="0099094A" w:rsidRDefault="00B83B37" w:rsidP="00BB2868">
      <w:pPr>
        <w:widowControl w:val="0"/>
        <w:ind w:firstLine="0"/>
        <w:rPr>
          <w:szCs w:val="28"/>
        </w:rPr>
      </w:pPr>
      <w:r w:rsidRPr="0099094A">
        <w:rPr>
          <w:szCs w:val="28"/>
        </w:rPr>
        <w:t xml:space="preserve">где  </w:t>
      </w:r>
      <w:r w:rsidRPr="0099094A">
        <w:rPr>
          <w:position w:val="-6"/>
          <w:szCs w:val="28"/>
        </w:rPr>
        <w:object w:dxaOrig="400" w:dyaOrig="279">
          <v:shape id="_x0000_i1190" type="#_x0000_t75" style="width:21pt;height:15pt" o:ole="">
            <v:imagedata r:id="rId429" o:title=""/>
          </v:shape>
          <o:OLEObject Type="Embed" ProgID="Equation.3" ShapeID="_x0000_i1190" DrawAspect="Content" ObjectID="_1619437803" r:id="rId430"/>
        </w:object>
      </w:r>
      <w:r w:rsidRPr="0099094A">
        <w:rPr>
          <w:szCs w:val="28"/>
        </w:rPr>
        <w:t xml:space="preserve"> выражена в радианах; </w:t>
      </w:r>
      <w:r w:rsidRPr="0099094A">
        <w:rPr>
          <w:position w:val="-12"/>
          <w:szCs w:val="28"/>
        </w:rPr>
        <w:object w:dxaOrig="240" w:dyaOrig="360">
          <v:shape id="_x0000_i1191" type="#_x0000_t75" style="width:12.75pt;height:17.25pt" o:ole="">
            <v:imagedata r:id="rId431" o:title=""/>
          </v:shape>
          <o:OLEObject Type="Embed" ProgID="Equation.3" ShapeID="_x0000_i1191" DrawAspect="Content" ObjectID="_1619437804" r:id="rId432"/>
        </w:object>
      </w:r>
      <w:r w:rsidRPr="0099094A">
        <w:rPr>
          <w:szCs w:val="28"/>
        </w:rPr>
        <w:t>- величина  линейного шага шестерни при действии одного импульса на ШД.</w:t>
      </w:r>
    </w:p>
    <w:p w:rsidR="00B83B37" w:rsidRPr="0099094A" w:rsidRDefault="00B83B37" w:rsidP="00B83B37">
      <w:pPr>
        <w:pStyle w:val="23"/>
        <w:widowControl w:val="0"/>
        <w:rPr>
          <w:i w:val="0"/>
          <w:sz w:val="28"/>
          <w:szCs w:val="28"/>
        </w:rPr>
      </w:pPr>
      <w:r w:rsidRPr="0099094A">
        <w:rPr>
          <w:i w:val="0"/>
          <w:sz w:val="28"/>
          <w:szCs w:val="28"/>
        </w:rPr>
        <w:t>Так как в ШД  шаги осуществляются в дискретные моменты времени,  то математическая модель (ММ) ШД как объекта управления описывается с использованием конечно-разностного выражения</w:t>
      </w:r>
    </w:p>
    <w:p w:rsidR="00B83B37" w:rsidRPr="0099094A" w:rsidRDefault="00B83B37" w:rsidP="00B83B37">
      <w:pPr>
        <w:pStyle w:val="23"/>
        <w:widowControl w:val="0"/>
        <w:rPr>
          <w:i w:val="0"/>
          <w:sz w:val="28"/>
          <w:szCs w:val="28"/>
        </w:rPr>
      </w:pPr>
    </w:p>
    <w:p w:rsidR="00B83B37" w:rsidRPr="0099094A" w:rsidRDefault="00B83B37" w:rsidP="00B83B37">
      <w:pPr>
        <w:widowControl w:val="0"/>
        <w:jc w:val="right"/>
        <w:rPr>
          <w:szCs w:val="28"/>
        </w:rPr>
      </w:pPr>
      <w:r w:rsidRPr="0099094A">
        <w:rPr>
          <w:szCs w:val="28"/>
        </w:rPr>
        <w:t xml:space="preserve">         </w:t>
      </w:r>
      <w:r w:rsidR="00B60194" w:rsidRPr="0099094A">
        <w:rPr>
          <w:position w:val="-12"/>
          <w:szCs w:val="28"/>
        </w:rPr>
        <w:object w:dxaOrig="1960" w:dyaOrig="360">
          <v:shape id="_x0000_i1192" type="#_x0000_t75" style="width:123pt;height:22.5pt" o:ole="">
            <v:imagedata r:id="rId433" o:title=""/>
          </v:shape>
          <o:OLEObject Type="Embed" ProgID="Equation.3" ShapeID="_x0000_i1192" DrawAspect="Content" ObjectID="_1619437805" r:id="rId434"/>
        </w:object>
      </w:r>
      <w:r w:rsidRPr="0099094A">
        <w:rPr>
          <w:szCs w:val="28"/>
        </w:rPr>
        <w:t xml:space="preserve">                                          (3.3)</w:t>
      </w:r>
    </w:p>
    <w:p w:rsidR="00B83B37" w:rsidRPr="0099094A" w:rsidRDefault="00B83B37" w:rsidP="00B83B37">
      <w:pPr>
        <w:widowControl w:val="0"/>
        <w:jc w:val="right"/>
        <w:rPr>
          <w:szCs w:val="28"/>
        </w:rPr>
      </w:pPr>
      <w:r w:rsidRPr="0099094A">
        <w:rPr>
          <w:szCs w:val="28"/>
        </w:rPr>
        <w:t xml:space="preserve"> </w:t>
      </w:r>
    </w:p>
    <w:p w:rsidR="00B83B37" w:rsidRPr="0099094A" w:rsidRDefault="00B83B37" w:rsidP="00BB2868">
      <w:pPr>
        <w:pStyle w:val="23"/>
        <w:widowControl w:val="0"/>
        <w:ind w:firstLine="0"/>
        <w:rPr>
          <w:i w:val="0"/>
          <w:sz w:val="28"/>
          <w:szCs w:val="28"/>
        </w:rPr>
      </w:pPr>
      <w:r w:rsidRPr="0099094A">
        <w:rPr>
          <w:i w:val="0"/>
          <w:sz w:val="28"/>
          <w:szCs w:val="28"/>
        </w:rPr>
        <w:t xml:space="preserve">где, </w:t>
      </w:r>
      <w:r w:rsidRPr="0099094A">
        <w:rPr>
          <w:i w:val="0"/>
          <w:position w:val="-12"/>
          <w:sz w:val="28"/>
          <w:szCs w:val="28"/>
        </w:rPr>
        <w:object w:dxaOrig="279" w:dyaOrig="360">
          <v:shape id="_x0000_i1193" type="#_x0000_t75" style="width:15pt;height:17.25pt" o:ole="">
            <v:imagedata r:id="rId435" o:title=""/>
          </v:shape>
          <o:OLEObject Type="Embed" ProgID="Equation.3" ShapeID="_x0000_i1193" DrawAspect="Content" ObjectID="_1619437806" r:id="rId436"/>
        </w:object>
      </w:r>
      <w:r w:rsidRPr="0099094A">
        <w:rPr>
          <w:i w:val="0"/>
          <w:position w:val="-12"/>
          <w:sz w:val="28"/>
          <w:szCs w:val="28"/>
        </w:rPr>
        <w:t xml:space="preserve"> </w:t>
      </w:r>
      <w:r w:rsidRPr="0099094A">
        <w:rPr>
          <w:i w:val="0"/>
          <w:sz w:val="28"/>
          <w:szCs w:val="28"/>
        </w:rPr>
        <w:t xml:space="preserve">- текущее  угловое  положение ротора ШД на  </w:t>
      </w:r>
      <w:r w:rsidRPr="0099094A">
        <w:rPr>
          <w:i w:val="0"/>
          <w:position w:val="-12"/>
          <w:sz w:val="28"/>
          <w:szCs w:val="28"/>
        </w:rPr>
        <w:object w:dxaOrig="220" w:dyaOrig="360">
          <v:shape id="_x0000_i1194" type="#_x0000_t75" style="width:11.25pt;height:17.25pt" o:ole="">
            <v:imagedata r:id="rId437" o:title=""/>
          </v:shape>
          <o:OLEObject Type="Embed" ProgID="Equation.3" ShapeID="_x0000_i1194" DrawAspect="Content" ObjectID="_1619437807" r:id="rId438"/>
        </w:object>
      </w:r>
      <w:r w:rsidRPr="0099094A">
        <w:rPr>
          <w:i w:val="0"/>
          <w:sz w:val="28"/>
          <w:szCs w:val="28"/>
        </w:rPr>
        <w:t xml:space="preserve"> – ом моменте времени; </w:t>
      </w:r>
      <w:r w:rsidRPr="0099094A">
        <w:rPr>
          <w:i w:val="0"/>
          <w:sz w:val="28"/>
          <w:szCs w:val="28"/>
        </w:rPr>
        <w:fldChar w:fldCharType="begin"/>
      </w:r>
      <w:r w:rsidRPr="0099094A">
        <w:rPr>
          <w:i w:val="0"/>
          <w:sz w:val="28"/>
          <w:szCs w:val="28"/>
        </w:rPr>
        <w:instrText xml:space="preserve"> QUOTE </w:instrText>
      </w:r>
      <m:oMath>
        <m:r>
          <w:rPr>
            <w:rFonts w:ascii="Cambria Math" w:hAnsi="Cambria Math"/>
            <w:sz w:val="28"/>
            <w:szCs w:val="28"/>
          </w:rPr>
          <m:t>∆α</m:t>
        </m:r>
      </m:oMath>
      <w:r w:rsidRPr="0099094A">
        <w:rPr>
          <w:i w:val="0"/>
          <w:sz w:val="28"/>
          <w:szCs w:val="28"/>
        </w:rPr>
        <w:instrText xml:space="preserve"> </w:instrText>
      </w:r>
      <w:r w:rsidRPr="0099094A">
        <w:rPr>
          <w:i w:val="0"/>
          <w:sz w:val="28"/>
          <w:szCs w:val="28"/>
        </w:rPr>
        <w:fldChar w:fldCharType="end"/>
      </w:r>
      <w:r w:rsidRPr="0099094A">
        <w:rPr>
          <w:i w:val="0"/>
          <w:position w:val="-6"/>
          <w:sz w:val="28"/>
          <w:szCs w:val="28"/>
        </w:rPr>
        <w:object w:dxaOrig="400" w:dyaOrig="279">
          <v:shape id="_x0000_i1195" type="#_x0000_t75" style="width:21pt;height:15pt" o:ole="">
            <v:imagedata r:id="rId439" o:title=""/>
          </v:shape>
          <o:OLEObject Type="Embed" ProgID="Equation.3" ShapeID="_x0000_i1195" DrawAspect="Content" ObjectID="_1619437808" r:id="rId440"/>
        </w:object>
      </w:r>
      <w:r w:rsidRPr="0099094A">
        <w:rPr>
          <w:i w:val="0"/>
          <w:sz w:val="28"/>
          <w:szCs w:val="28"/>
        </w:rPr>
        <w:t xml:space="preserve"> - шаг поворота ротора ШД при подаче единичного импульса; </w:t>
      </w:r>
      <w:r w:rsidRPr="0099094A">
        <w:rPr>
          <w:i w:val="0"/>
          <w:sz w:val="28"/>
          <w:szCs w:val="28"/>
        </w:rPr>
        <w:fldChar w:fldCharType="begin"/>
      </w:r>
      <w:r w:rsidRPr="0099094A">
        <w:rPr>
          <w:i w:val="0"/>
          <w:sz w:val="28"/>
          <w:szCs w:val="28"/>
        </w:rPr>
        <w:instrText xml:space="preserve"> QUOTE </w:instrText>
      </w:r>
      <m:oMath>
        <m:sSub>
          <m:sSubPr>
            <m:ctrlPr>
              <w:rPr>
                <w:rFonts w:ascii="Cambria Math" w:hAnsi="Cambria Math"/>
                <w:i w:val="0"/>
                <w:sz w:val="28"/>
                <w:szCs w:val="28"/>
              </w:rPr>
            </m:ctrlPr>
          </m:sSubPr>
          <m:e>
            <m:r>
              <w:rPr>
                <w:rFonts w:ascii="Cambria Math" w:hAnsi="Cambria Math"/>
                <w:sz w:val="28"/>
                <w:szCs w:val="28"/>
              </w:rPr>
              <m:t>n</m:t>
            </m:r>
          </m:e>
          <m:sub>
            <m:r>
              <w:rPr>
                <w:rFonts w:ascii="Cambria Math" w:hAnsi="Cambria Math"/>
                <w:sz w:val="28"/>
                <w:szCs w:val="28"/>
              </w:rPr>
              <m:t>k</m:t>
            </m:r>
          </m:sub>
        </m:sSub>
        <m:r>
          <w:rPr>
            <w:rFonts w:ascii="Cambria Math" w:hAnsi="Cambria Math"/>
            <w:sz w:val="28"/>
            <w:szCs w:val="28"/>
          </w:rPr>
          <m:t>-</m:t>
        </m:r>
      </m:oMath>
      <w:r w:rsidRPr="0099094A">
        <w:rPr>
          <w:i w:val="0"/>
          <w:sz w:val="28"/>
          <w:szCs w:val="28"/>
        </w:rPr>
        <w:instrText xml:space="preserve"> </w:instrText>
      </w:r>
      <w:r w:rsidRPr="0099094A">
        <w:rPr>
          <w:i w:val="0"/>
          <w:sz w:val="28"/>
          <w:szCs w:val="28"/>
        </w:rPr>
        <w:fldChar w:fldCharType="end"/>
      </w:r>
      <w:r w:rsidRPr="0099094A">
        <w:rPr>
          <w:i w:val="0"/>
          <w:position w:val="-12"/>
          <w:sz w:val="28"/>
          <w:szCs w:val="28"/>
        </w:rPr>
        <w:object w:dxaOrig="260" w:dyaOrig="360">
          <v:shape id="_x0000_i1196" type="#_x0000_t75" style="width:11.25pt;height:17.25pt" o:ole="">
            <v:imagedata r:id="rId441" o:title=""/>
          </v:shape>
          <o:OLEObject Type="Embed" ProgID="Equation.3" ShapeID="_x0000_i1196" DrawAspect="Content" ObjectID="_1619437809" r:id="rId442"/>
        </w:object>
      </w:r>
      <w:r w:rsidRPr="0099094A">
        <w:rPr>
          <w:i w:val="0"/>
          <w:sz w:val="28"/>
          <w:szCs w:val="28"/>
        </w:rPr>
        <w:t xml:space="preserve"> - количество управляющих импульсов</w:t>
      </w:r>
      <w:r w:rsidR="00B60194" w:rsidRPr="0099094A">
        <w:rPr>
          <w:i w:val="0"/>
          <w:sz w:val="28"/>
          <w:szCs w:val="28"/>
        </w:rPr>
        <w:t>,</w:t>
      </w:r>
      <w:r w:rsidRPr="0099094A">
        <w:rPr>
          <w:i w:val="0"/>
          <w:sz w:val="28"/>
          <w:szCs w:val="28"/>
        </w:rPr>
        <w:t xml:space="preserve"> подаваемых на ШД за отрезок времени </w:t>
      </w:r>
      <w:r w:rsidRPr="0099094A">
        <w:rPr>
          <w:i w:val="0"/>
          <w:sz w:val="28"/>
          <w:szCs w:val="28"/>
        </w:rPr>
        <w:fldChar w:fldCharType="begin"/>
      </w:r>
      <w:r w:rsidRPr="0099094A">
        <w:rPr>
          <w:i w:val="0"/>
          <w:sz w:val="28"/>
          <w:szCs w:val="28"/>
        </w:rPr>
        <w:instrText xml:space="preserve"> QUOTE </w:instrText>
      </w:r>
      <m:oMath>
        <m:d>
          <m:dPr>
            <m:begChr m:val="["/>
            <m:endChr m:val="]"/>
            <m:ctrlPr>
              <w:rPr>
                <w:rFonts w:ascii="Cambria Math" w:hAnsi="Cambria Math"/>
                <w:i w:val="0"/>
                <w:sz w:val="28"/>
                <w:szCs w:val="28"/>
              </w:rPr>
            </m:ctrlPr>
          </m:dPr>
          <m:e>
            <m:sSub>
              <m:sSubPr>
                <m:ctrlPr>
                  <w:rPr>
                    <w:rFonts w:ascii="Cambria Math" w:hAnsi="Cambria Math"/>
                    <w:i w:val="0"/>
                    <w:sz w:val="28"/>
                    <w:szCs w:val="28"/>
                  </w:rPr>
                </m:ctrlPr>
              </m:sSubPr>
              <m:e>
                <m:r>
                  <w:rPr>
                    <w:rFonts w:ascii="Cambria Math" w:hAnsi="Cambria Math"/>
                    <w:sz w:val="28"/>
                    <w:szCs w:val="28"/>
                  </w:rPr>
                  <m:t>t</m:t>
                </m:r>
              </m:e>
              <m:sub>
                <m:r>
                  <w:rPr>
                    <w:rFonts w:ascii="Cambria Math" w:hAnsi="Cambria Math"/>
                    <w:sz w:val="28"/>
                    <w:szCs w:val="28"/>
                  </w:rPr>
                  <m:t>k+1</m:t>
                </m:r>
              </m:sub>
            </m:sSub>
            <m:r>
              <w:rPr>
                <w:rFonts w:ascii="Cambria Math" w:hAnsi="Cambria Math"/>
                <w:sz w:val="28"/>
                <w:szCs w:val="28"/>
              </w:rPr>
              <m:t>,</m:t>
            </m:r>
            <m:sSub>
              <m:sSubPr>
                <m:ctrlPr>
                  <w:rPr>
                    <w:rFonts w:ascii="Cambria Math" w:hAnsi="Cambria Math"/>
                    <w:i w:val="0"/>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 xml:space="preserve"> </m:t>
            </m:r>
          </m:e>
        </m:d>
      </m:oMath>
      <w:r w:rsidRPr="0099094A">
        <w:rPr>
          <w:i w:val="0"/>
          <w:sz w:val="28"/>
          <w:szCs w:val="28"/>
        </w:rPr>
        <w:instrText xml:space="preserve"> </w:instrText>
      </w:r>
      <w:r w:rsidRPr="0099094A">
        <w:rPr>
          <w:i w:val="0"/>
          <w:sz w:val="28"/>
          <w:szCs w:val="28"/>
        </w:rPr>
        <w:fldChar w:fldCharType="end"/>
      </w:r>
      <w:r w:rsidRPr="0099094A">
        <w:rPr>
          <w:i w:val="0"/>
          <w:sz w:val="28"/>
          <w:szCs w:val="28"/>
        </w:rPr>
        <w:t xml:space="preserve"> </w:t>
      </w:r>
      <w:r w:rsidRPr="0099094A">
        <w:rPr>
          <w:i w:val="0"/>
          <w:position w:val="-12"/>
          <w:sz w:val="28"/>
          <w:szCs w:val="28"/>
        </w:rPr>
        <w:object w:dxaOrig="740" w:dyaOrig="360">
          <v:shape id="_x0000_i1197" type="#_x0000_t75" style="width:37.5pt;height:17.25pt" o:ole="">
            <v:imagedata r:id="rId443" o:title=""/>
          </v:shape>
          <o:OLEObject Type="Embed" ProgID="Equation.3" ShapeID="_x0000_i1197" DrawAspect="Content" ObjectID="_1619437810" r:id="rId444"/>
        </w:object>
      </w:r>
      <w:r w:rsidRPr="0099094A">
        <w:rPr>
          <w:i w:val="0"/>
          <w:sz w:val="28"/>
          <w:szCs w:val="28"/>
        </w:rPr>
        <w:t xml:space="preserve"> ; </w:t>
      </w:r>
      <w:r w:rsidRPr="0099094A">
        <w:rPr>
          <w:i w:val="0"/>
          <w:position w:val="-12"/>
          <w:sz w:val="28"/>
          <w:szCs w:val="28"/>
        </w:rPr>
        <w:object w:dxaOrig="440" w:dyaOrig="360">
          <v:shape id="_x0000_i1198" type="#_x0000_t75" style="width:21pt;height:17.25pt" o:ole="">
            <v:imagedata r:id="rId445" o:title=""/>
          </v:shape>
          <o:OLEObject Type="Embed" ProgID="Equation.3" ShapeID="_x0000_i1198" DrawAspect="Content" ObjectID="_1619437811" r:id="rId446"/>
        </w:object>
      </w:r>
      <w:r w:rsidRPr="0099094A">
        <w:rPr>
          <w:i w:val="0"/>
          <w:sz w:val="28"/>
          <w:szCs w:val="28"/>
        </w:rPr>
        <w:t xml:space="preserve"> -угловое  положение ротора  ШД  в </w:t>
      </w:r>
      <w:r w:rsidRPr="0099094A">
        <w:rPr>
          <w:i w:val="0"/>
          <w:sz w:val="28"/>
          <w:szCs w:val="28"/>
        </w:rPr>
        <w:fldChar w:fldCharType="begin"/>
      </w:r>
      <w:r w:rsidRPr="0099094A">
        <w:rPr>
          <w:i w:val="0"/>
          <w:sz w:val="28"/>
          <w:szCs w:val="28"/>
        </w:rPr>
        <w:instrText xml:space="preserve"> QUOTE </w:instrText>
      </w:r>
      <m:oMath>
        <m:sSub>
          <m:sSubPr>
            <m:ctrlPr>
              <w:rPr>
                <w:rFonts w:ascii="Cambria Math" w:hAnsi="Cambria Math"/>
                <w:i w:val="0"/>
                <w:sz w:val="28"/>
                <w:szCs w:val="28"/>
              </w:rPr>
            </m:ctrlPr>
          </m:sSubPr>
          <m:e>
            <m:r>
              <w:rPr>
                <w:rFonts w:ascii="Cambria Math" w:hAnsi="Cambria Math"/>
                <w:sz w:val="28"/>
                <w:szCs w:val="28"/>
              </w:rPr>
              <m:t>t</m:t>
            </m:r>
          </m:e>
          <m:sub>
            <m:r>
              <w:rPr>
                <w:rFonts w:ascii="Cambria Math" w:hAnsi="Cambria Math"/>
                <w:sz w:val="28"/>
                <w:szCs w:val="28"/>
              </w:rPr>
              <m:t>k+1</m:t>
            </m:r>
          </m:sub>
        </m:sSub>
      </m:oMath>
      <w:r w:rsidRPr="0099094A">
        <w:rPr>
          <w:i w:val="0"/>
          <w:sz w:val="28"/>
          <w:szCs w:val="28"/>
        </w:rPr>
        <w:instrText xml:space="preserve"> </w:instrText>
      </w:r>
      <w:r w:rsidRPr="0099094A">
        <w:rPr>
          <w:i w:val="0"/>
          <w:sz w:val="28"/>
          <w:szCs w:val="28"/>
        </w:rPr>
        <w:fldChar w:fldCharType="end"/>
      </w:r>
      <w:r w:rsidRPr="0099094A">
        <w:rPr>
          <w:i w:val="0"/>
          <w:sz w:val="28"/>
          <w:szCs w:val="28"/>
        </w:rPr>
        <w:t xml:space="preserve"> </w:t>
      </w:r>
      <w:r w:rsidRPr="0099094A">
        <w:rPr>
          <w:i w:val="0"/>
          <w:position w:val="-12"/>
          <w:sz w:val="28"/>
          <w:szCs w:val="28"/>
        </w:rPr>
        <w:object w:dxaOrig="360" w:dyaOrig="360">
          <v:shape id="_x0000_i1199" type="#_x0000_t75" style="width:17.25pt;height:17.25pt" o:ole="">
            <v:imagedata r:id="rId447" o:title=""/>
          </v:shape>
          <o:OLEObject Type="Embed" ProgID="Equation.3" ShapeID="_x0000_i1199" DrawAspect="Content" ObjectID="_1619437812" r:id="rId448"/>
        </w:object>
      </w:r>
      <w:r w:rsidRPr="0099094A">
        <w:rPr>
          <w:i w:val="0"/>
          <w:sz w:val="28"/>
          <w:szCs w:val="28"/>
        </w:rPr>
        <w:t xml:space="preserve"> - ый момент времени.</w:t>
      </w:r>
    </w:p>
    <w:p w:rsidR="00B83B37" w:rsidRPr="0099094A" w:rsidRDefault="00B83B37" w:rsidP="00B83B37">
      <w:pPr>
        <w:pStyle w:val="23"/>
        <w:widowControl w:val="0"/>
        <w:rPr>
          <w:i w:val="0"/>
          <w:sz w:val="28"/>
          <w:szCs w:val="28"/>
        </w:rPr>
      </w:pPr>
      <w:r w:rsidRPr="0099094A">
        <w:rPr>
          <w:i w:val="0"/>
          <w:sz w:val="28"/>
          <w:szCs w:val="28"/>
        </w:rPr>
        <w:t xml:space="preserve">Формула (3.3) используется тогда, когда требуемые перемещения рабочих органов 3D - принтера описаны в угловых координатах. Однако в </w:t>
      </w:r>
      <w:r w:rsidRPr="0099094A">
        <w:rPr>
          <w:i w:val="0"/>
          <w:sz w:val="28"/>
          <w:szCs w:val="28"/>
        </w:rPr>
        <w:lastRenderedPageBreak/>
        <w:t>большинстве случаев необходимые перемещения описываются в линейных координатах. При этом</w:t>
      </w:r>
      <w:r w:rsidR="00B60194" w:rsidRPr="0099094A">
        <w:rPr>
          <w:i w:val="0"/>
          <w:sz w:val="28"/>
          <w:szCs w:val="28"/>
        </w:rPr>
        <w:t>,</w:t>
      </w:r>
      <w:r w:rsidRPr="0099094A">
        <w:rPr>
          <w:i w:val="0"/>
          <w:sz w:val="28"/>
          <w:szCs w:val="28"/>
        </w:rPr>
        <w:t xml:space="preserve"> аналогично  (3.3), предлагается следующая ММ управления движениями рабочих органов 3D-принтера, которая описана и обоснована в нашей работе [8, 9,</w:t>
      </w:r>
      <w:r w:rsidR="00B60194" w:rsidRPr="0099094A">
        <w:rPr>
          <w:i w:val="0"/>
          <w:sz w:val="28"/>
          <w:szCs w:val="28"/>
        </w:rPr>
        <w:t xml:space="preserve"> </w:t>
      </w:r>
      <w:r w:rsidRPr="0099094A">
        <w:rPr>
          <w:i w:val="0"/>
          <w:sz w:val="28"/>
          <w:szCs w:val="28"/>
        </w:rPr>
        <w:t>10] .</w:t>
      </w:r>
    </w:p>
    <w:p w:rsidR="00B83B37" w:rsidRPr="0099094A" w:rsidRDefault="00B83B37" w:rsidP="00B83B37">
      <w:pPr>
        <w:pStyle w:val="23"/>
        <w:widowControl w:val="0"/>
        <w:rPr>
          <w:i w:val="0"/>
          <w:sz w:val="28"/>
          <w:szCs w:val="28"/>
        </w:rPr>
      </w:pPr>
    </w:p>
    <w:p w:rsidR="00B83B37" w:rsidRPr="0099094A" w:rsidRDefault="00B83B37" w:rsidP="00B83B37">
      <w:pPr>
        <w:pStyle w:val="23"/>
        <w:widowControl w:val="0"/>
        <w:jc w:val="right"/>
        <w:rPr>
          <w:i w:val="0"/>
          <w:sz w:val="28"/>
          <w:szCs w:val="28"/>
        </w:rPr>
      </w:pPr>
      <w:r w:rsidRPr="0099094A">
        <w:rPr>
          <w:sz w:val="28"/>
          <w:szCs w:val="28"/>
        </w:rPr>
        <w:t xml:space="preserve">      </w:t>
      </w:r>
      <w:r w:rsidR="00B60194" w:rsidRPr="0099094A">
        <w:rPr>
          <w:position w:val="-52"/>
          <w:sz w:val="28"/>
          <w:szCs w:val="28"/>
        </w:rPr>
        <w:object w:dxaOrig="2140" w:dyaOrig="1160">
          <v:shape id="_x0000_i1200" type="#_x0000_t75" style="width:153pt;height:73.5pt" o:ole="">
            <v:imagedata r:id="rId449" o:title=""/>
          </v:shape>
          <o:OLEObject Type="Embed" ProgID="Equation.3" ShapeID="_x0000_i1200" DrawAspect="Content" ObjectID="_1619437813" r:id="rId450"/>
        </w:object>
      </w:r>
      <w:r w:rsidRPr="0099094A">
        <w:rPr>
          <w:sz w:val="28"/>
          <w:szCs w:val="28"/>
        </w:rPr>
        <w:t xml:space="preserve">                                              </w:t>
      </w:r>
      <w:r w:rsidRPr="0099094A">
        <w:rPr>
          <w:i w:val="0"/>
          <w:sz w:val="28"/>
          <w:szCs w:val="28"/>
        </w:rPr>
        <w:t>(3.4)</w:t>
      </w:r>
    </w:p>
    <w:p w:rsidR="00B83B37" w:rsidRPr="0099094A" w:rsidRDefault="00B83B37" w:rsidP="00B60194">
      <w:pPr>
        <w:widowControl w:val="0"/>
        <w:ind w:firstLine="0"/>
        <w:rPr>
          <w:szCs w:val="28"/>
        </w:rPr>
      </w:pPr>
      <w:r w:rsidRPr="0099094A">
        <w:rPr>
          <w:szCs w:val="28"/>
        </w:rPr>
        <w:t xml:space="preserve">где  </w:t>
      </w:r>
      <w:r w:rsidRPr="0099094A">
        <w:rPr>
          <w:position w:val="-12"/>
          <w:szCs w:val="28"/>
        </w:rPr>
        <w:object w:dxaOrig="1040" w:dyaOrig="360">
          <v:shape id="_x0000_i1201" type="#_x0000_t75" style="width:51pt;height:17.25pt" o:ole="">
            <v:imagedata r:id="rId451" o:title=""/>
          </v:shape>
          <o:OLEObject Type="Embed" ProgID="Equation.3" ShapeID="_x0000_i1201" DrawAspect="Content" ObjectID="_1619437814" r:id="rId452"/>
        </w:object>
      </w:r>
      <w:r w:rsidRPr="0099094A">
        <w:rPr>
          <w:szCs w:val="28"/>
        </w:rPr>
        <w:t xml:space="preserve">- текущие координаты рабочих органов принтера  по осям </w:t>
      </w:r>
      <w:r w:rsidRPr="0099094A">
        <w:rPr>
          <w:position w:val="-10"/>
          <w:szCs w:val="28"/>
        </w:rPr>
        <w:object w:dxaOrig="780" w:dyaOrig="300">
          <v:shape id="_x0000_i1202" type="#_x0000_t75" style="width:39.75pt;height:15pt" o:ole="">
            <v:imagedata r:id="rId453" o:title=""/>
          </v:shape>
          <o:OLEObject Type="Embed" ProgID="Equation.3" ShapeID="_x0000_i1202" DrawAspect="Content" ObjectID="_1619437815" r:id="rId454"/>
        </w:object>
      </w:r>
      <w:r w:rsidRPr="0099094A">
        <w:rPr>
          <w:szCs w:val="28"/>
        </w:rPr>
        <w:t xml:space="preserve">   в </w:t>
      </w:r>
      <w:r w:rsidRPr="0099094A">
        <w:rPr>
          <w:position w:val="-4"/>
          <w:szCs w:val="28"/>
        </w:rPr>
        <w:object w:dxaOrig="220" w:dyaOrig="200">
          <v:shape id="_x0000_i1203" type="#_x0000_t75" style="width:11.25pt;height:10.5pt" o:ole="">
            <v:imagedata r:id="rId455" o:title=""/>
          </v:shape>
          <o:OLEObject Type="Embed" ProgID="Equation.3" ShapeID="_x0000_i1203" DrawAspect="Content" ObjectID="_1619437816" r:id="rId456"/>
        </w:object>
      </w:r>
      <w:r w:rsidRPr="0099094A">
        <w:rPr>
          <w:szCs w:val="28"/>
        </w:rPr>
        <w:t xml:space="preserve"> - ый момент времени; </w:t>
      </w:r>
      <w:r w:rsidRPr="0099094A">
        <w:rPr>
          <w:szCs w:val="28"/>
        </w:rPr>
        <w:fldChar w:fldCharType="begin"/>
      </w:r>
      <w:r w:rsidRPr="0099094A">
        <w:rPr>
          <w:szCs w:val="28"/>
        </w:rPr>
        <w:instrText xml:space="preserve"> QUOTE </w:instrText>
      </w:r>
      <m:oMath>
        <m:sSub>
          <m:sSubPr>
            <m:ctrlPr>
              <w:rPr>
                <w:rFonts w:ascii="Cambria Math" w:hAnsi="Cambria Math"/>
                <w:i/>
                <w:szCs w:val="28"/>
              </w:rPr>
            </m:ctrlPr>
          </m:sSubPr>
          <m:e>
            <m:r>
              <m:rPr>
                <m:sty m:val="p"/>
              </m:rPr>
              <w:rPr>
                <w:rFonts w:ascii="Cambria Math" w:hAnsi="Cambria Math"/>
                <w:szCs w:val="28"/>
              </w:rPr>
              <m:t>X</m:t>
            </m:r>
          </m:e>
          <m:sub>
            <m:r>
              <m:rPr>
                <m:sty m:val="p"/>
              </m:rPr>
              <w:rPr>
                <w:rFonts w:ascii="Cambria Math" w:hAnsi="Cambria Math"/>
                <w:szCs w:val="28"/>
              </w:rPr>
              <m:t>k+1</m:t>
            </m:r>
          </m:sub>
        </m:sSub>
        <m:r>
          <m:rPr>
            <m:sty m:val="p"/>
          </m:rPr>
          <w:rPr>
            <w:rFonts w:ascii="Cambria Math" w:hAnsi="Cambria Math"/>
            <w:szCs w:val="28"/>
          </w:rPr>
          <m:t>,</m:t>
        </m:r>
        <m:sSub>
          <m:sSubPr>
            <m:ctrlPr>
              <w:rPr>
                <w:rFonts w:ascii="Cambria Math" w:hAnsi="Cambria Math"/>
                <w:i/>
                <w:szCs w:val="28"/>
              </w:rPr>
            </m:ctrlPr>
          </m:sSubPr>
          <m:e>
            <m:r>
              <m:rPr>
                <m:sty m:val="p"/>
              </m:rPr>
              <w:rPr>
                <w:rFonts w:ascii="Cambria Math" w:hAnsi="Cambria Math"/>
                <w:szCs w:val="28"/>
              </w:rPr>
              <m:t>Y</m:t>
            </m:r>
          </m:e>
          <m:sub>
            <m:r>
              <m:rPr>
                <m:sty m:val="p"/>
              </m:rPr>
              <w:rPr>
                <w:rFonts w:ascii="Cambria Math" w:hAnsi="Cambria Math"/>
                <w:szCs w:val="28"/>
              </w:rPr>
              <m:t>k+1</m:t>
            </m:r>
          </m:sub>
        </m:sSub>
        <m:r>
          <m:rPr>
            <m:sty m:val="p"/>
          </m:rPr>
          <w:rPr>
            <w:rFonts w:ascii="Cambria Math" w:hAnsi="Cambria Math"/>
            <w:szCs w:val="28"/>
          </w:rPr>
          <m:t xml:space="preserve">, </m:t>
        </m:r>
        <m:sSub>
          <m:sSubPr>
            <m:ctrlPr>
              <w:rPr>
                <w:rFonts w:ascii="Cambria Math" w:hAnsi="Cambria Math"/>
                <w:i/>
                <w:szCs w:val="28"/>
              </w:rPr>
            </m:ctrlPr>
          </m:sSubPr>
          <m:e>
            <m:r>
              <m:rPr>
                <m:sty m:val="p"/>
              </m:rPr>
              <w:rPr>
                <w:rFonts w:ascii="Cambria Math" w:hAnsi="Cambria Math"/>
                <w:szCs w:val="28"/>
              </w:rPr>
              <m:t>Z</m:t>
            </m:r>
          </m:e>
          <m:sub>
            <m:r>
              <m:rPr>
                <m:sty m:val="p"/>
              </m:rPr>
              <w:rPr>
                <w:rFonts w:ascii="Cambria Math" w:hAnsi="Cambria Math"/>
                <w:szCs w:val="28"/>
              </w:rPr>
              <m:t>k+1</m:t>
            </m:r>
          </m:sub>
        </m:sSub>
      </m:oMath>
      <w:r w:rsidRPr="0099094A">
        <w:rPr>
          <w:szCs w:val="28"/>
        </w:rPr>
        <w:instrText xml:space="preserve"> </w:instrText>
      </w:r>
      <w:r w:rsidRPr="0099094A">
        <w:rPr>
          <w:szCs w:val="28"/>
        </w:rPr>
        <w:fldChar w:fldCharType="end"/>
      </w:r>
      <w:r w:rsidRPr="0099094A">
        <w:rPr>
          <w:szCs w:val="28"/>
        </w:rPr>
        <w:t xml:space="preserve">  </w:t>
      </w:r>
      <w:r w:rsidRPr="0099094A">
        <w:rPr>
          <w:position w:val="-12"/>
          <w:szCs w:val="28"/>
        </w:rPr>
        <w:object w:dxaOrig="1480" w:dyaOrig="360">
          <v:shape id="_x0000_i1204" type="#_x0000_t75" style="width:76.5pt;height:17.25pt" o:ole="">
            <v:imagedata r:id="rId457" o:title=""/>
          </v:shape>
          <o:OLEObject Type="Embed" ProgID="Equation.3" ShapeID="_x0000_i1204" DrawAspect="Content" ObjectID="_1619437817" r:id="rId458"/>
        </w:object>
      </w:r>
      <w:r w:rsidRPr="0099094A">
        <w:rPr>
          <w:position w:val="-12"/>
          <w:szCs w:val="28"/>
        </w:rPr>
        <w:t xml:space="preserve"> </w:t>
      </w:r>
      <w:r w:rsidRPr="0099094A">
        <w:rPr>
          <w:szCs w:val="28"/>
        </w:rPr>
        <w:t xml:space="preserve">– координаты рабочих органов по осям </w:t>
      </w:r>
      <w:r w:rsidRPr="0099094A">
        <w:rPr>
          <w:position w:val="-10"/>
          <w:szCs w:val="28"/>
        </w:rPr>
        <w:object w:dxaOrig="780" w:dyaOrig="300">
          <v:shape id="_x0000_i1205" type="#_x0000_t75" style="width:39.75pt;height:15pt" o:ole="">
            <v:imagedata r:id="rId453" o:title=""/>
          </v:shape>
          <o:OLEObject Type="Embed" ProgID="Equation.3" ShapeID="_x0000_i1205" DrawAspect="Content" ObjectID="_1619437818" r:id="rId459"/>
        </w:object>
      </w:r>
      <w:r w:rsidRPr="0099094A">
        <w:rPr>
          <w:szCs w:val="28"/>
        </w:rPr>
        <w:t xml:space="preserve"> в </w:t>
      </w:r>
      <w:r w:rsidRPr="0099094A">
        <w:rPr>
          <w:position w:val="-10"/>
          <w:szCs w:val="28"/>
        </w:rPr>
        <w:object w:dxaOrig="639" w:dyaOrig="340">
          <v:shape id="_x0000_i1206" type="#_x0000_t75" style="width:30pt;height:17.25pt" o:ole="">
            <v:imagedata r:id="rId460" o:title=""/>
          </v:shape>
          <o:OLEObject Type="Embed" ProgID="Equation.3" ShapeID="_x0000_i1206" DrawAspect="Content" ObjectID="_1619437819" r:id="rId461"/>
        </w:object>
      </w:r>
      <w:r w:rsidRPr="0099094A">
        <w:rPr>
          <w:szCs w:val="28"/>
        </w:rPr>
        <w:t xml:space="preserve"> момент времени; </w:t>
      </w:r>
      <w:r w:rsidRPr="0099094A">
        <w:rPr>
          <w:position w:val="-14"/>
          <w:szCs w:val="28"/>
        </w:rPr>
        <w:object w:dxaOrig="1040" w:dyaOrig="380">
          <v:shape id="_x0000_i1207" type="#_x0000_t75" style="width:51pt;height:21pt" o:ole="">
            <v:imagedata r:id="rId462" o:title=""/>
          </v:shape>
          <o:OLEObject Type="Embed" ProgID="Equation.3" ShapeID="_x0000_i1207" DrawAspect="Content" ObjectID="_1619437820" r:id="rId463"/>
        </w:object>
      </w:r>
      <w:r w:rsidRPr="0099094A">
        <w:rPr>
          <w:position w:val="-14"/>
          <w:szCs w:val="28"/>
        </w:rPr>
        <w:t xml:space="preserve"> </w:t>
      </w:r>
      <w:r w:rsidRPr="0099094A">
        <w:rPr>
          <w:szCs w:val="28"/>
        </w:rPr>
        <w:t>- количества импульсов</w:t>
      </w:r>
      <w:r w:rsidR="00B60194" w:rsidRPr="0099094A">
        <w:rPr>
          <w:szCs w:val="28"/>
        </w:rPr>
        <w:t>,</w:t>
      </w:r>
      <w:r w:rsidRPr="0099094A">
        <w:rPr>
          <w:szCs w:val="28"/>
        </w:rPr>
        <w:t xml:space="preserve"> поданных на ШД приводов по осям </w:t>
      </w:r>
      <w:r w:rsidRPr="0099094A">
        <w:rPr>
          <w:position w:val="-10"/>
          <w:szCs w:val="28"/>
        </w:rPr>
        <w:object w:dxaOrig="780" w:dyaOrig="300">
          <v:shape id="_x0000_i1208" type="#_x0000_t75" style="width:39.75pt;height:15pt" o:ole="">
            <v:imagedata r:id="rId453" o:title=""/>
          </v:shape>
          <o:OLEObject Type="Embed" ProgID="Equation.3" ShapeID="_x0000_i1208" DrawAspect="Content" ObjectID="_1619437821" r:id="rId464"/>
        </w:object>
      </w:r>
      <w:r w:rsidRPr="0099094A">
        <w:rPr>
          <w:szCs w:val="28"/>
        </w:rPr>
        <w:t xml:space="preserve"> за указанный промежуток времени; </w:t>
      </w:r>
      <w:r w:rsidRPr="0099094A">
        <w:rPr>
          <w:position w:val="-14"/>
          <w:szCs w:val="28"/>
        </w:rPr>
        <w:object w:dxaOrig="1040" w:dyaOrig="380">
          <v:shape id="_x0000_i1209" type="#_x0000_t75" style="width:51pt;height:21pt" o:ole="">
            <v:imagedata r:id="rId465" o:title=""/>
          </v:shape>
          <o:OLEObject Type="Embed" ProgID="Equation.3" ShapeID="_x0000_i1209" DrawAspect="Content" ObjectID="_1619437822" r:id="rId466"/>
        </w:object>
      </w:r>
      <w:r w:rsidRPr="0099094A">
        <w:rPr>
          <w:szCs w:val="28"/>
        </w:rPr>
        <w:t xml:space="preserve"> – величины линейных шагов рабочего органа по осям </w:t>
      </w:r>
      <w:r w:rsidRPr="0099094A">
        <w:rPr>
          <w:position w:val="-10"/>
          <w:szCs w:val="28"/>
        </w:rPr>
        <w:object w:dxaOrig="780" w:dyaOrig="300">
          <v:shape id="_x0000_i1210" type="#_x0000_t75" style="width:39.75pt;height:15pt" o:ole="">
            <v:imagedata r:id="rId453" o:title=""/>
          </v:shape>
          <o:OLEObject Type="Embed" ProgID="Equation.3" ShapeID="_x0000_i1210" DrawAspect="Content" ObjectID="_1619437823" r:id="rId467"/>
        </w:object>
      </w:r>
      <w:r w:rsidRPr="0099094A">
        <w:rPr>
          <w:szCs w:val="28"/>
        </w:rPr>
        <w:t xml:space="preserve">      от действия одиночных импульсов на соответствующие ШД.</w:t>
      </w:r>
    </w:p>
    <w:p w:rsidR="00B83B37" w:rsidRPr="0099094A" w:rsidRDefault="00B83B37" w:rsidP="00B83B37">
      <w:pPr>
        <w:widowControl w:val="0"/>
        <w:rPr>
          <w:szCs w:val="28"/>
        </w:rPr>
      </w:pPr>
      <w:r w:rsidRPr="0099094A">
        <w:rPr>
          <w:szCs w:val="28"/>
        </w:rPr>
        <w:t xml:space="preserve">Отметим, что если количество подаваемых на ШД импульсов за «шаг по времени» для каждой оси движения печатающей головки разное, то для обеспечения лучшего воспроизведения формы детали необходимо решать задачу оптимизации распределения во времени импульсов, подаваемых на ШД с меньшей частотой. </w:t>
      </w:r>
    </w:p>
    <w:p w:rsidR="00B83B37" w:rsidRPr="0099094A" w:rsidRDefault="00B83B37" w:rsidP="00B83B37">
      <w:pPr>
        <w:rPr>
          <w:szCs w:val="28"/>
        </w:rPr>
      </w:pPr>
      <w:r w:rsidRPr="0099094A">
        <w:rPr>
          <w:szCs w:val="28"/>
        </w:rPr>
        <w:t xml:space="preserve">Для ШД как объекта управления, целесообразно использовать математическую модель (3.4), содержащую выражения, связывающие управляемые величины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k+1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k+1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k+1</m:t>
            </m:r>
          </m:sub>
        </m:sSub>
      </m:oMath>
      <w:r w:rsidRPr="0099094A">
        <w:rPr>
          <w:szCs w:val="28"/>
        </w:rPr>
        <w:t xml:space="preserve"> с управляющими </w:t>
      </w:r>
      <m:oMath>
        <m:r>
          <m:rPr>
            <m:sty m:val="p"/>
          </m:rPr>
          <w:rPr>
            <w:rFonts w:ascii="Cambria Math" w:hAnsi="Cambria Math"/>
            <w:szCs w:val="28"/>
          </w:rPr>
          <w:br/>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ky</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kz</m:t>
            </m:r>
          </m:sub>
        </m:sSub>
      </m:oMath>
      <w:r w:rsidRPr="0099094A">
        <w:rPr>
          <w:szCs w:val="28"/>
        </w:rPr>
        <w:t>. Подчеркнём, что эта модель формально соответствует «независимому» управлению ШД</w:t>
      </w:r>
      <w:r w:rsidR="00B60194" w:rsidRPr="0099094A">
        <w:rPr>
          <w:szCs w:val="28"/>
        </w:rPr>
        <w:t>:</w:t>
      </w:r>
      <w:r w:rsidRPr="0099094A">
        <w:rPr>
          <w:szCs w:val="28"/>
        </w:rPr>
        <w:t xml:space="preserve"> вопросы «синхронизации» импульсов управления при разном их количестве за шаг по времени непосредственно в данной модели не учитываются.</w:t>
      </w:r>
    </w:p>
    <w:p w:rsidR="00B83B37" w:rsidRPr="0099094A" w:rsidRDefault="00B83B37" w:rsidP="00B83B37">
      <w:pPr>
        <w:widowControl w:val="0"/>
        <w:rPr>
          <w:szCs w:val="28"/>
        </w:rPr>
      </w:pPr>
      <w:r w:rsidRPr="0099094A">
        <w:rPr>
          <w:szCs w:val="28"/>
        </w:rPr>
        <w:t xml:space="preserve">Таким образом, в практическом плане задача управления ШД сводится к нахождению количества управляющих импульсов  </w:t>
      </w:r>
      <m:oMath>
        <m:r>
          <m:rPr>
            <m:sty m:val="p"/>
          </m:rPr>
          <w:rPr>
            <w:rFonts w:ascii="Cambria Math" w:hAnsi="Cambria Math"/>
            <w:szCs w:val="28"/>
          </w:rPr>
          <w:br/>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ky</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kz</m:t>
            </m:r>
          </m:sub>
        </m:sSub>
      </m:oMath>
      <w:r w:rsidRPr="0099094A">
        <w:rPr>
          <w:szCs w:val="28"/>
        </w:rPr>
        <w:t xml:space="preserve"> из формул (3.4) и подаче их на соответствующие ШД на отрезке времени </w:t>
      </w:r>
      <w:r w:rsidRPr="0099094A">
        <w:rPr>
          <w:position w:val="-12"/>
          <w:szCs w:val="28"/>
        </w:rPr>
        <w:object w:dxaOrig="760" w:dyaOrig="360">
          <v:shape id="_x0000_i1211" type="#_x0000_t75" style="width:39.75pt;height:17.25pt" o:ole="">
            <v:imagedata r:id="rId468" o:title=""/>
          </v:shape>
          <o:OLEObject Type="Embed" ProgID="Equation.3" ShapeID="_x0000_i1211" DrawAspect="Content" ObjectID="_1619437824" r:id="rId469"/>
        </w:object>
      </w:r>
      <w:r w:rsidRPr="0099094A">
        <w:rPr>
          <w:szCs w:val="28"/>
        </w:rPr>
        <w:t xml:space="preserve">.  При этом значения </w:t>
      </w:r>
      <w:r w:rsidRPr="0099094A">
        <w:rPr>
          <w:position w:val="-12"/>
          <w:szCs w:val="28"/>
        </w:rPr>
        <w:object w:dxaOrig="1460" w:dyaOrig="360">
          <v:shape id="_x0000_i1212" type="#_x0000_t75" style="width:72.75pt;height:17.25pt" o:ole="">
            <v:imagedata r:id="rId470" o:title=""/>
          </v:shape>
          <o:OLEObject Type="Embed" ProgID="Equation.3" ShapeID="_x0000_i1212" DrawAspect="Content" ObjectID="_1619437825" r:id="rId471"/>
        </w:object>
      </w:r>
      <w:r w:rsidRPr="0099094A">
        <w:rPr>
          <w:szCs w:val="28"/>
        </w:rPr>
        <w:t xml:space="preserve"> берутся из таблицы предписанных (требуемых) контрольных точек пространственной траектории движения рабочих органов 3D-принтера (она может строиться в автоматическом или полуавтоматическом режиме на основе компьютерных моделей объектов). </w:t>
      </w:r>
    </w:p>
    <w:p w:rsidR="00B83B37" w:rsidRPr="0099094A" w:rsidRDefault="00B83B37" w:rsidP="005C416D">
      <w:pPr>
        <w:widowControl w:val="0"/>
        <w:rPr>
          <w:szCs w:val="28"/>
        </w:rPr>
      </w:pPr>
      <w:r w:rsidRPr="0099094A">
        <w:rPr>
          <w:szCs w:val="28"/>
        </w:rPr>
        <w:t>Отметим, что в ряде случаев при планировании использования 3D-принтера приходится учитывать и инерционные характеристики ШД и рабочих органов, т.е. возможность корректной «отработки» ими всех поступивших импульсов управления за заданный промежуток времени.</w:t>
      </w:r>
    </w:p>
    <w:p w:rsidR="00B83B37" w:rsidRPr="0099094A" w:rsidRDefault="00B83B37" w:rsidP="005C416D">
      <w:pPr>
        <w:widowControl w:val="0"/>
        <w:jc w:val="center"/>
        <w:rPr>
          <w:szCs w:val="28"/>
        </w:rPr>
      </w:pPr>
      <w:r w:rsidRPr="0099094A">
        <w:rPr>
          <w:szCs w:val="28"/>
        </w:rPr>
        <w:t>Проиллюстрируем построение предписанной пространственной траектории движения рабочих органов 3D-принтера с помощью рисунка 3.5.</w:t>
      </w:r>
      <w:r w:rsidRPr="0099094A">
        <w:rPr>
          <w:noProof/>
          <w:szCs w:val="28"/>
          <w:lang w:eastAsia="ru-RU"/>
        </w:rPr>
        <w:drawing>
          <wp:inline distT="0" distB="0" distL="0" distR="0" wp14:anchorId="735283CA" wp14:editId="3F96DDA2">
            <wp:extent cx="5070470" cy="3051673"/>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092321" cy="3064824"/>
                    </a:xfrm>
                    <a:prstGeom prst="rect">
                      <a:avLst/>
                    </a:prstGeom>
                    <a:noFill/>
                    <a:ln>
                      <a:noFill/>
                    </a:ln>
                  </pic:spPr>
                </pic:pic>
              </a:graphicData>
            </a:graphic>
          </wp:inline>
        </w:drawing>
      </w:r>
    </w:p>
    <w:p w:rsidR="00B83B37" w:rsidRPr="0099094A" w:rsidRDefault="00B83B37" w:rsidP="00B83B37">
      <w:pPr>
        <w:widowControl w:val="0"/>
        <w:tabs>
          <w:tab w:val="left" w:pos="2023"/>
        </w:tabs>
        <w:jc w:val="center"/>
        <w:rPr>
          <w:szCs w:val="28"/>
        </w:rPr>
      </w:pPr>
      <w:r w:rsidRPr="0099094A">
        <w:rPr>
          <w:szCs w:val="28"/>
        </w:rPr>
        <w:t>Рис. 3.5. Пространственная модель детали с нанесёнными на неё</w:t>
      </w:r>
    </w:p>
    <w:p w:rsidR="00B83B37" w:rsidRPr="0099094A" w:rsidRDefault="00B83B37" w:rsidP="00B83B37">
      <w:pPr>
        <w:widowControl w:val="0"/>
        <w:tabs>
          <w:tab w:val="left" w:pos="2023"/>
        </w:tabs>
        <w:jc w:val="center"/>
        <w:rPr>
          <w:szCs w:val="28"/>
        </w:rPr>
      </w:pPr>
      <w:r w:rsidRPr="0099094A">
        <w:rPr>
          <w:szCs w:val="28"/>
        </w:rPr>
        <w:t>контрольными точками</w:t>
      </w:r>
    </w:p>
    <w:p w:rsidR="00B83B37" w:rsidRPr="0099094A" w:rsidRDefault="00B83B37" w:rsidP="00B83B37">
      <w:pPr>
        <w:widowControl w:val="0"/>
        <w:tabs>
          <w:tab w:val="left" w:pos="2023"/>
        </w:tabs>
        <w:rPr>
          <w:szCs w:val="28"/>
        </w:rPr>
      </w:pPr>
    </w:p>
    <w:p w:rsidR="00B83B37" w:rsidRPr="0099094A" w:rsidRDefault="00B83B37" w:rsidP="00B83B37">
      <w:pPr>
        <w:widowControl w:val="0"/>
        <w:tabs>
          <w:tab w:val="left" w:pos="2023"/>
        </w:tabs>
        <w:rPr>
          <w:szCs w:val="28"/>
        </w:rPr>
      </w:pPr>
      <w:r w:rsidRPr="0099094A">
        <w:rPr>
          <w:szCs w:val="28"/>
        </w:rPr>
        <w:t xml:space="preserve">По требуемой пространственной модели объекта с нанесёнными на неё контрольными точками строим таблицу для предписанной траектории движения рабочего  органа 3D - принтера (таблица 3.2). </w:t>
      </w:r>
    </w:p>
    <w:p w:rsidR="00B60194" w:rsidRPr="0099094A" w:rsidRDefault="00B60194" w:rsidP="00B83B37">
      <w:pPr>
        <w:widowControl w:val="0"/>
        <w:tabs>
          <w:tab w:val="left" w:pos="1622"/>
        </w:tabs>
        <w:ind w:firstLine="0"/>
        <w:jc w:val="center"/>
        <w:rPr>
          <w:szCs w:val="28"/>
        </w:rPr>
      </w:pPr>
    </w:p>
    <w:p w:rsidR="00B83B37" w:rsidRPr="0099094A" w:rsidRDefault="00B83B37" w:rsidP="00B83B37">
      <w:pPr>
        <w:widowControl w:val="0"/>
        <w:tabs>
          <w:tab w:val="left" w:pos="1622"/>
        </w:tabs>
        <w:ind w:firstLine="0"/>
        <w:jc w:val="center"/>
        <w:rPr>
          <w:szCs w:val="28"/>
        </w:rPr>
      </w:pPr>
      <w:r w:rsidRPr="0099094A">
        <w:rPr>
          <w:szCs w:val="28"/>
        </w:rPr>
        <w:lastRenderedPageBreak/>
        <w:t>Таблица 3.2. - Предписанные координаты контрольных точках траектории</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5"/>
        <w:gridCol w:w="1025"/>
        <w:gridCol w:w="1025"/>
        <w:gridCol w:w="1025"/>
        <w:gridCol w:w="1025"/>
        <w:gridCol w:w="1025"/>
        <w:gridCol w:w="1025"/>
        <w:gridCol w:w="1025"/>
      </w:tblGrid>
      <w:tr w:rsidR="004D4D61" w:rsidRPr="0099094A" w:rsidTr="00C26966">
        <w:trPr>
          <w:trHeight w:val="281"/>
          <w:jc w:val="center"/>
        </w:trPr>
        <w:tc>
          <w:tcPr>
            <w:tcW w:w="1024" w:type="dxa"/>
            <w:shd w:val="clear" w:color="auto" w:fill="auto"/>
          </w:tcPr>
          <w:p w:rsidR="00B83B37" w:rsidRPr="0099094A" w:rsidRDefault="00B83B37" w:rsidP="00C26966">
            <w:pPr>
              <w:widowControl w:val="0"/>
              <w:ind w:firstLine="0"/>
              <w:rPr>
                <w:szCs w:val="28"/>
              </w:rPr>
            </w:pPr>
            <w:r w:rsidRPr="0099094A">
              <w:rPr>
                <w:position w:val="-12"/>
                <w:szCs w:val="28"/>
              </w:rPr>
              <w:object w:dxaOrig="200" w:dyaOrig="360">
                <v:shape id="_x0000_i1213" type="#_x0000_t75" style="width:15pt;height:24pt" o:ole="">
                  <v:imagedata r:id="rId473" o:title=""/>
                </v:shape>
                <o:OLEObject Type="Embed" ProgID="Equation.3" ShapeID="_x0000_i1213" DrawAspect="Content" ObjectID="_1619437826" r:id="rId474"/>
              </w:object>
            </w:r>
          </w:p>
        </w:tc>
        <w:tc>
          <w:tcPr>
            <w:tcW w:w="1025" w:type="dxa"/>
          </w:tcPr>
          <w:p w:rsidR="00B83B37" w:rsidRPr="0099094A" w:rsidRDefault="00B83B37" w:rsidP="00C26966">
            <w:pPr>
              <w:widowControl w:val="0"/>
              <w:ind w:firstLine="0"/>
              <w:rPr>
                <w:szCs w:val="28"/>
              </w:rPr>
            </w:pPr>
            <w:r w:rsidRPr="0099094A">
              <w:rPr>
                <w:position w:val="-10"/>
                <w:szCs w:val="28"/>
              </w:rPr>
              <w:object w:dxaOrig="200" w:dyaOrig="340">
                <v:shape id="_x0000_i1214" type="#_x0000_t75" style="width:15pt;height:23.25pt" o:ole="">
                  <v:imagedata r:id="rId475" o:title=""/>
                </v:shape>
                <o:OLEObject Type="Embed" ProgID="Equation.3" ShapeID="_x0000_i1214" DrawAspect="Content" ObjectID="_1619437827" r:id="rId476"/>
              </w:object>
            </w:r>
          </w:p>
        </w:tc>
        <w:tc>
          <w:tcPr>
            <w:tcW w:w="1025" w:type="dxa"/>
          </w:tcPr>
          <w:p w:rsidR="00B83B37" w:rsidRPr="0099094A" w:rsidRDefault="00B83B37" w:rsidP="00C26966">
            <w:pPr>
              <w:widowControl w:val="0"/>
              <w:ind w:firstLine="0"/>
              <w:rPr>
                <w:szCs w:val="28"/>
              </w:rPr>
            </w:pPr>
            <w:r w:rsidRPr="0099094A">
              <w:rPr>
                <w:position w:val="-10"/>
                <w:szCs w:val="28"/>
              </w:rPr>
              <w:object w:dxaOrig="220" w:dyaOrig="340">
                <v:shape id="_x0000_i1215" type="#_x0000_t75" style="width:15.75pt;height:23.25pt" o:ole="">
                  <v:imagedata r:id="rId477" o:title=""/>
                </v:shape>
                <o:OLEObject Type="Embed" ProgID="Equation.3" ShapeID="_x0000_i1215" DrawAspect="Content" ObjectID="_1619437828" r:id="rId478"/>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2"/>
                <w:szCs w:val="28"/>
              </w:rPr>
              <w:object w:dxaOrig="220" w:dyaOrig="360">
                <v:shape id="_x0000_i1216" type="#_x0000_t75" style="width:15.75pt;height:24pt" o:ole="">
                  <v:imagedata r:id="rId479" o:title=""/>
                </v:shape>
                <o:OLEObject Type="Embed" ProgID="Equation.3" ShapeID="_x0000_i1216" DrawAspect="Content" ObjectID="_1619437829" r:id="rId480"/>
              </w:object>
            </w:r>
          </w:p>
        </w:tc>
        <w:tc>
          <w:tcPr>
            <w:tcW w:w="1025" w:type="dxa"/>
          </w:tcPr>
          <w:p w:rsidR="00B83B37" w:rsidRPr="0099094A" w:rsidRDefault="00B83B37" w:rsidP="00C26966">
            <w:pPr>
              <w:widowControl w:val="0"/>
              <w:ind w:firstLine="0"/>
              <w:rPr>
                <w:szCs w:val="28"/>
              </w:rPr>
            </w:pPr>
            <w:r w:rsidRPr="0099094A">
              <w:rPr>
                <w:position w:val="-12"/>
                <w:szCs w:val="28"/>
              </w:rPr>
              <w:object w:dxaOrig="360" w:dyaOrig="360">
                <v:shape id="_x0000_i1217" type="#_x0000_t75" style="width:24pt;height:24pt" o:ole="">
                  <v:imagedata r:id="rId481" o:title=""/>
                </v:shape>
                <o:OLEObject Type="Embed" ProgID="Equation.3" ShapeID="_x0000_i1217" DrawAspect="Content" ObjectID="_1619437830" r:id="rId482"/>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0"/>
                <w:szCs w:val="28"/>
              </w:rPr>
              <w:object w:dxaOrig="240" w:dyaOrig="340">
                <v:shape id="_x0000_i1218" type="#_x0000_t75" style="width:17.25pt;height:23.25pt" o:ole="">
                  <v:imagedata r:id="rId483" o:title=""/>
                </v:shape>
                <o:OLEObject Type="Embed" ProgID="Equation.3" ShapeID="_x0000_i1218" DrawAspect="Content" ObjectID="_1619437831" r:id="rId484"/>
              </w:object>
            </w:r>
          </w:p>
        </w:tc>
        <w:tc>
          <w:tcPr>
            <w:tcW w:w="1025" w:type="dxa"/>
          </w:tcPr>
          <w:p w:rsidR="00B83B37" w:rsidRPr="0099094A" w:rsidRDefault="00B83B37" w:rsidP="00C26966">
            <w:pPr>
              <w:widowControl w:val="0"/>
              <w:ind w:firstLine="0"/>
              <w:rPr>
                <w:szCs w:val="28"/>
              </w:rPr>
            </w:pPr>
            <w:r w:rsidRPr="0099094A">
              <w:rPr>
                <w:position w:val="-10"/>
                <w:szCs w:val="28"/>
              </w:rPr>
              <w:object w:dxaOrig="360" w:dyaOrig="340">
                <v:shape id="_x0000_i1219" type="#_x0000_t75" style="width:24pt;height:23.25pt" o:ole="">
                  <v:imagedata r:id="rId485" o:title=""/>
                </v:shape>
                <o:OLEObject Type="Embed" ProgID="Equation.3" ShapeID="_x0000_i1219" DrawAspect="Content" ObjectID="_1619437832" r:id="rId486"/>
              </w:object>
            </w:r>
          </w:p>
        </w:tc>
      </w:tr>
      <w:tr w:rsidR="004D4D61" w:rsidRPr="0099094A" w:rsidTr="00C26966">
        <w:trPr>
          <w:trHeight w:val="264"/>
          <w:jc w:val="center"/>
        </w:trPr>
        <w:tc>
          <w:tcPr>
            <w:tcW w:w="1024" w:type="dxa"/>
            <w:shd w:val="clear" w:color="auto" w:fill="auto"/>
          </w:tcPr>
          <w:p w:rsidR="00B83B37" w:rsidRPr="0099094A" w:rsidRDefault="00B83B37" w:rsidP="00C26966">
            <w:pPr>
              <w:widowControl w:val="0"/>
              <w:ind w:firstLine="0"/>
              <w:rPr>
                <w:szCs w:val="28"/>
              </w:rPr>
            </w:pPr>
            <w:r w:rsidRPr="0099094A">
              <w:rPr>
                <w:position w:val="-12"/>
                <w:szCs w:val="28"/>
              </w:rPr>
              <w:object w:dxaOrig="260" w:dyaOrig="360">
                <v:shape id="_x0000_i1220" type="#_x0000_t75" style="width:21pt;height:30pt" o:ole="">
                  <v:imagedata r:id="rId487" o:title=""/>
                </v:shape>
                <o:OLEObject Type="Embed" ProgID="Equation.3" ShapeID="_x0000_i1220" DrawAspect="Content" ObjectID="_1619437833" r:id="rId488"/>
              </w:object>
            </w:r>
          </w:p>
        </w:tc>
        <w:tc>
          <w:tcPr>
            <w:tcW w:w="1025" w:type="dxa"/>
          </w:tcPr>
          <w:p w:rsidR="00B83B37" w:rsidRPr="0099094A" w:rsidRDefault="00B83B37" w:rsidP="00C26966">
            <w:pPr>
              <w:widowControl w:val="0"/>
              <w:ind w:firstLine="0"/>
              <w:rPr>
                <w:szCs w:val="28"/>
              </w:rPr>
            </w:pPr>
            <w:r w:rsidRPr="0099094A">
              <w:rPr>
                <w:position w:val="-10"/>
                <w:szCs w:val="28"/>
              </w:rPr>
              <w:object w:dxaOrig="240" w:dyaOrig="340">
                <v:shape id="_x0000_i1221" type="#_x0000_t75" style="width:17.25pt;height:23.25pt" o:ole="">
                  <v:imagedata r:id="rId489" o:title=""/>
                </v:shape>
                <o:OLEObject Type="Embed" ProgID="Equation.3" ShapeID="_x0000_i1221" DrawAspect="Content" ObjectID="_1619437834" r:id="rId490"/>
              </w:object>
            </w:r>
          </w:p>
        </w:tc>
        <w:tc>
          <w:tcPr>
            <w:tcW w:w="1025" w:type="dxa"/>
          </w:tcPr>
          <w:p w:rsidR="00B83B37" w:rsidRPr="0099094A" w:rsidRDefault="00B83B37" w:rsidP="00C26966">
            <w:pPr>
              <w:widowControl w:val="0"/>
              <w:ind w:firstLine="0"/>
              <w:rPr>
                <w:szCs w:val="28"/>
              </w:rPr>
            </w:pPr>
            <w:r w:rsidRPr="0099094A">
              <w:rPr>
                <w:position w:val="-10"/>
                <w:szCs w:val="28"/>
              </w:rPr>
              <w:object w:dxaOrig="279" w:dyaOrig="340">
                <v:shape id="_x0000_i1222" type="#_x0000_t75" style="width:21pt;height:23.25pt" o:ole="">
                  <v:imagedata r:id="rId491" o:title=""/>
                </v:shape>
                <o:OLEObject Type="Embed" ProgID="Equation.3" ShapeID="_x0000_i1222" DrawAspect="Content" ObjectID="_1619437835" r:id="rId492"/>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2"/>
                <w:szCs w:val="28"/>
              </w:rPr>
              <w:object w:dxaOrig="279" w:dyaOrig="360">
                <v:shape id="_x0000_i1223" type="#_x0000_t75" style="width:21pt;height:24pt" o:ole="">
                  <v:imagedata r:id="rId493" o:title=""/>
                </v:shape>
                <o:OLEObject Type="Embed" ProgID="Equation.3" ShapeID="_x0000_i1223" DrawAspect="Content" ObjectID="_1619437836" r:id="rId494"/>
              </w:object>
            </w:r>
          </w:p>
        </w:tc>
        <w:tc>
          <w:tcPr>
            <w:tcW w:w="1025" w:type="dxa"/>
          </w:tcPr>
          <w:p w:rsidR="00B83B37" w:rsidRPr="0099094A" w:rsidRDefault="00B83B37" w:rsidP="00C26966">
            <w:pPr>
              <w:widowControl w:val="0"/>
              <w:ind w:firstLine="0"/>
              <w:rPr>
                <w:szCs w:val="28"/>
              </w:rPr>
            </w:pPr>
            <w:r w:rsidRPr="0099094A">
              <w:rPr>
                <w:position w:val="-12"/>
                <w:szCs w:val="28"/>
              </w:rPr>
              <w:object w:dxaOrig="400" w:dyaOrig="360">
                <v:shape id="_x0000_i1224" type="#_x0000_t75" style="width:30pt;height:24pt" o:ole="">
                  <v:imagedata r:id="rId495" o:title=""/>
                </v:shape>
                <o:OLEObject Type="Embed" ProgID="Equation.3" ShapeID="_x0000_i1224" DrawAspect="Content" ObjectID="_1619437837" r:id="rId496"/>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0"/>
                <w:szCs w:val="28"/>
              </w:rPr>
              <w:object w:dxaOrig="279" w:dyaOrig="340">
                <v:shape id="_x0000_i1225" type="#_x0000_t75" style="width:21pt;height:23.25pt" o:ole="">
                  <v:imagedata r:id="rId497" o:title=""/>
                </v:shape>
                <o:OLEObject Type="Embed" ProgID="Equation.3" ShapeID="_x0000_i1225" DrawAspect="Content" ObjectID="_1619437838" r:id="rId498"/>
              </w:object>
            </w:r>
          </w:p>
        </w:tc>
        <w:tc>
          <w:tcPr>
            <w:tcW w:w="1025" w:type="dxa"/>
          </w:tcPr>
          <w:p w:rsidR="00B83B37" w:rsidRPr="0099094A" w:rsidRDefault="00B83B37" w:rsidP="00C26966">
            <w:pPr>
              <w:widowControl w:val="0"/>
              <w:ind w:firstLine="0"/>
              <w:rPr>
                <w:szCs w:val="28"/>
              </w:rPr>
            </w:pPr>
            <w:r w:rsidRPr="0099094A">
              <w:rPr>
                <w:position w:val="-10"/>
                <w:szCs w:val="28"/>
              </w:rPr>
              <w:object w:dxaOrig="420" w:dyaOrig="340">
                <v:shape id="_x0000_i1226" type="#_x0000_t75" style="width:30pt;height:23.25pt" o:ole="">
                  <v:imagedata r:id="rId499" o:title=""/>
                </v:shape>
                <o:OLEObject Type="Embed" ProgID="Equation.3" ShapeID="_x0000_i1226" DrawAspect="Content" ObjectID="_1619437839" r:id="rId500"/>
              </w:object>
            </w:r>
          </w:p>
        </w:tc>
      </w:tr>
      <w:tr w:rsidR="004D4D61" w:rsidRPr="0099094A" w:rsidTr="00C26966">
        <w:trPr>
          <w:trHeight w:val="281"/>
          <w:jc w:val="center"/>
        </w:trPr>
        <w:tc>
          <w:tcPr>
            <w:tcW w:w="1024" w:type="dxa"/>
            <w:shd w:val="clear" w:color="auto" w:fill="auto"/>
          </w:tcPr>
          <w:p w:rsidR="00B83B37" w:rsidRPr="0099094A" w:rsidRDefault="00B83B37" w:rsidP="00C26966">
            <w:pPr>
              <w:widowControl w:val="0"/>
              <w:ind w:firstLine="0"/>
              <w:rPr>
                <w:szCs w:val="28"/>
              </w:rPr>
            </w:pPr>
            <w:r w:rsidRPr="0099094A">
              <w:rPr>
                <w:position w:val="-12"/>
                <w:szCs w:val="28"/>
              </w:rPr>
              <w:object w:dxaOrig="279" w:dyaOrig="360">
                <v:shape id="_x0000_i1227" type="#_x0000_t75" style="width:21pt;height:24pt" o:ole="">
                  <v:imagedata r:id="rId501" o:title=""/>
                </v:shape>
                <o:OLEObject Type="Embed" ProgID="Equation.3" ShapeID="_x0000_i1227" DrawAspect="Content" ObjectID="_1619437840" r:id="rId502"/>
              </w:object>
            </w:r>
          </w:p>
        </w:tc>
        <w:tc>
          <w:tcPr>
            <w:tcW w:w="1025" w:type="dxa"/>
          </w:tcPr>
          <w:p w:rsidR="00B83B37" w:rsidRPr="0099094A" w:rsidRDefault="00B83B37" w:rsidP="00C26966">
            <w:pPr>
              <w:widowControl w:val="0"/>
              <w:ind w:firstLine="0"/>
              <w:rPr>
                <w:szCs w:val="28"/>
              </w:rPr>
            </w:pPr>
            <w:r w:rsidRPr="0099094A">
              <w:rPr>
                <w:position w:val="-10"/>
                <w:szCs w:val="28"/>
              </w:rPr>
              <w:object w:dxaOrig="260" w:dyaOrig="340">
                <v:shape id="_x0000_i1228" type="#_x0000_t75" style="width:21pt;height:23.25pt" o:ole="">
                  <v:imagedata r:id="rId503" o:title=""/>
                </v:shape>
                <o:OLEObject Type="Embed" ProgID="Equation.3" ShapeID="_x0000_i1228" DrawAspect="Content" ObjectID="_1619437841" r:id="rId504"/>
              </w:object>
            </w:r>
          </w:p>
        </w:tc>
        <w:tc>
          <w:tcPr>
            <w:tcW w:w="1025" w:type="dxa"/>
          </w:tcPr>
          <w:p w:rsidR="00B83B37" w:rsidRPr="0099094A" w:rsidRDefault="00B83B37" w:rsidP="00C26966">
            <w:pPr>
              <w:widowControl w:val="0"/>
              <w:ind w:firstLine="0"/>
              <w:rPr>
                <w:szCs w:val="28"/>
              </w:rPr>
            </w:pPr>
            <w:r w:rsidRPr="0099094A">
              <w:rPr>
                <w:position w:val="-10"/>
                <w:szCs w:val="28"/>
              </w:rPr>
              <w:object w:dxaOrig="279" w:dyaOrig="340">
                <v:shape id="_x0000_i1229" type="#_x0000_t75" style="width:21pt;height:23.25pt" o:ole="">
                  <v:imagedata r:id="rId505" o:title=""/>
                </v:shape>
                <o:OLEObject Type="Embed" ProgID="Equation.3" ShapeID="_x0000_i1229" DrawAspect="Content" ObjectID="_1619437842" r:id="rId506"/>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2"/>
                <w:szCs w:val="28"/>
              </w:rPr>
              <w:object w:dxaOrig="279" w:dyaOrig="360">
                <v:shape id="_x0000_i1230" type="#_x0000_t75" style="width:21pt;height:24pt" o:ole="">
                  <v:imagedata r:id="rId507" o:title=""/>
                </v:shape>
                <o:OLEObject Type="Embed" ProgID="Equation.3" ShapeID="_x0000_i1230" DrawAspect="Content" ObjectID="_1619437843" r:id="rId508"/>
              </w:object>
            </w:r>
          </w:p>
        </w:tc>
        <w:tc>
          <w:tcPr>
            <w:tcW w:w="1025" w:type="dxa"/>
          </w:tcPr>
          <w:p w:rsidR="00B83B37" w:rsidRPr="0099094A" w:rsidRDefault="00B83B37" w:rsidP="00C26966">
            <w:pPr>
              <w:widowControl w:val="0"/>
              <w:ind w:firstLine="0"/>
              <w:rPr>
                <w:szCs w:val="28"/>
              </w:rPr>
            </w:pPr>
            <w:r w:rsidRPr="0099094A">
              <w:rPr>
                <w:position w:val="-12"/>
                <w:szCs w:val="28"/>
              </w:rPr>
              <w:object w:dxaOrig="420" w:dyaOrig="360">
                <v:shape id="_x0000_i1231" type="#_x0000_t75" style="width:30pt;height:24pt" o:ole="">
                  <v:imagedata r:id="rId509" o:title=""/>
                </v:shape>
                <o:OLEObject Type="Embed" ProgID="Equation.3" ShapeID="_x0000_i1231" DrawAspect="Content" ObjectID="_1619437844" r:id="rId510"/>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0"/>
                <w:szCs w:val="28"/>
              </w:rPr>
              <w:object w:dxaOrig="300" w:dyaOrig="340">
                <v:shape id="_x0000_i1232" type="#_x0000_t75" style="width:21pt;height:23.25pt" o:ole="">
                  <v:imagedata r:id="rId511" o:title=""/>
                </v:shape>
                <o:OLEObject Type="Embed" ProgID="Equation.3" ShapeID="_x0000_i1232" DrawAspect="Content" ObjectID="_1619437845" r:id="rId512"/>
              </w:object>
            </w:r>
          </w:p>
        </w:tc>
        <w:tc>
          <w:tcPr>
            <w:tcW w:w="1025" w:type="dxa"/>
          </w:tcPr>
          <w:p w:rsidR="00B83B37" w:rsidRPr="0099094A" w:rsidRDefault="00B83B37" w:rsidP="00C26966">
            <w:pPr>
              <w:widowControl w:val="0"/>
              <w:ind w:firstLine="0"/>
              <w:rPr>
                <w:szCs w:val="28"/>
              </w:rPr>
            </w:pPr>
            <w:r w:rsidRPr="0099094A">
              <w:rPr>
                <w:position w:val="-10"/>
                <w:szCs w:val="28"/>
              </w:rPr>
              <w:object w:dxaOrig="440" w:dyaOrig="340">
                <v:shape id="_x0000_i1233" type="#_x0000_t75" style="width:32.25pt;height:23.25pt" o:ole="">
                  <v:imagedata r:id="rId513" o:title=""/>
                </v:shape>
                <o:OLEObject Type="Embed" ProgID="Equation.3" ShapeID="_x0000_i1233" DrawAspect="Content" ObjectID="_1619437846" r:id="rId514"/>
              </w:object>
            </w:r>
          </w:p>
        </w:tc>
      </w:tr>
      <w:tr w:rsidR="00B83B37" w:rsidRPr="0099094A" w:rsidTr="00C26966">
        <w:trPr>
          <w:trHeight w:val="281"/>
          <w:jc w:val="center"/>
        </w:trPr>
        <w:tc>
          <w:tcPr>
            <w:tcW w:w="1024" w:type="dxa"/>
            <w:shd w:val="clear" w:color="auto" w:fill="auto"/>
          </w:tcPr>
          <w:p w:rsidR="00B83B37" w:rsidRPr="0099094A" w:rsidRDefault="00B83B37" w:rsidP="00C26966">
            <w:pPr>
              <w:widowControl w:val="0"/>
              <w:ind w:firstLine="0"/>
              <w:rPr>
                <w:szCs w:val="28"/>
              </w:rPr>
            </w:pPr>
            <w:r w:rsidRPr="0099094A">
              <w:rPr>
                <w:position w:val="-12"/>
                <w:szCs w:val="28"/>
              </w:rPr>
              <w:object w:dxaOrig="240" w:dyaOrig="360">
                <v:shape id="_x0000_i1234" type="#_x0000_t75" style="width:21pt;height:30pt" o:ole="">
                  <v:imagedata r:id="rId515" o:title=""/>
                </v:shape>
                <o:OLEObject Type="Embed" ProgID="Equation.3" ShapeID="_x0000_i1234" DrawAspect="Content" ObjectID="_1619437847" r:id="rId516"/>
              </w:object>
            </w:r>
          </w:p>
        </w:tc>
        <w:tc>
          <w:tcPr>
            <w:tcW w:w="1025" w:type="dxa"/>
          </w:tcPr>
          <w:p w:rsidR="00B83B37" w:rsidRPr="0099094A" w:rsidRDefault="00B83B37" w:rsidP="00C26966">
            <w:pPr>
              <w:widowControl w:val="0"/>
              <w:ind w:firstLine="0"/>
              <w:rPr>
                <w:szCs w:val="28"/>
              </w:rPr>
            </w:pPr>
            <w:r w:rsidRPr="0099094A">
              <w:rPr>
                <w:position w:val="-10"/>
                <w:szCs w:val="28"/>
              </w:rPr>
              <w:object w:dxaOrig="240" w:dyaOrig="340">
                <v:shape id="_x0000_i1235" type="#_x0000_t75" style="width:17.25pt;height:23.25pt" o:ole="">
                  <v:imagedata r:id="rId517" o:title=""/>
                </v:shape>
                <o:OLEObject Type="Embed" ProgID="Equation.3" ShapeID="_x0000_i1235" DrawAspect="Content" ObjectID="_1619437848" r:id="rId518"/>
              </w:object>
            </w:r>
          </w:p>
        </w:tc>
        <w:tc>
          <w:tcPr>
            <w:tcW w:w="1025" w:type="dxa"/>
          </w:tcPr>
          <w:p w:rsidR="00B83B37" w:rsidRPr="0099094A" w:rsidRDefault="00B83B37" w:rsidP="00C26966">
            <w:pPr>
              <w:widowControl w:val="0"/>
              <w:ind w:firstLine="0"/>
              <w:rPr>
                <w:szCs w:val="28"/>
              </w:rPr>
            </w:pPr>
            <w:r w:rsidRPr="0099094A">
              <w:rPr>
                <w:position w:val="-10"/>
                <w:szCs w:val="28"/>
              </w:rPr>
              <w:object w:dxaOrig="260" w:dyaOrig="340">
                <v:shape id="_x0000_i1236" type="#_x0000_t75" style="width:21pt;height:23.25pt" o:ole="">
                  <v:imagedata r:id="rId519" o:title=""/>
                </v:shape>
                <o:OLEObject Type="Embed" ProgID="Equation.3" ShapeID="_x0000_i1236" DrawAspect="Content" ObjectID="_1619437849" r:id="rId520"/>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2"/>
                <w:szCs w:val="28"/>
              </w:rPr>
              <w:object w:dxaOrig="260" w:dyaOrig="360">
                <v:shape id="_x0000_i1237" type="#_x0000_t75" style="width:21pt;height:24pt" o:ole="">
                  <v:imagedata r:id="rId521" o:title=""/>
                </v:shape>
                <o:OLEObject Type="Embed" ProgID="Equation.3" ShapeID="_x0000_i1237" DrawAspect="Content" ObjectID="_1619437850" r:id="rId522"/>
              </w:object>
            </w:r>
          </w:p>
        </w:tc>
        <w:tc>
          <w:tcPr>
            <w:tcW w:w="1025" w:type="dxa"/>
          </w:tcPr>
          <w:p w:rsidR="00B83B37" w:rsidRPr="0099094A" w:rsidRDefault="00B83B37" w:rsidP="00C26966">
            <w:pPr>
              <w:widowControl w:val="0"/>
              <w:ind w:firstLine="0"/>
              <w:rPr>
                <w:szCs w:val="28"/>
              </w:rPr>
            </w:pPr>
            <w:r w:rsidRPr="0099094A">
              <w:rPr>
                <w:position w:val="-12"/>
                <w:szCs w:val="28"/>
              </w:rPr>
              <w:object w:dxaOrig="400" w:dyaOrig="360">
                <v:shape id="_x0000_i1238" type="#_x0000_t75" style="width:30pt;height:24pt" o:ole="">
                  <v:imagedata r:id="rId523" o:title=""/>
                </v:shape>
                <o:OLEObject Type="Embed" ProgID="Equation.3" ShapeID="_x0000_i1238" DrawAspect="Content" ObjectID="_1619437851" r:id="rId524"/>
              </w:object>
            </w:r>
          </w:p>
        </w:tc>
        <w:tc>
          <w:tcPr>
            <w:tcW w:w="1025" w:type="dxa"/>
            <w:shd w:val="clear" w:color="auto" w:fill="auto"/>
          </w:tcPr>
          <w:p w:rsidR="00B83B37" w:rsidRPr="0099094A" w:rsidRDefault="00B83B37" w:rsidP="00C26966">
            <w:pPr>
              <w:widowControl w:val="0"/>
              <w:ind w:firstLine="0"/>
              <w:rPr>
                <w:szCs w:val="28"/>
              </w:rPr>
            </w:pPr>
            <w:r w:rsidRPr="0099094A">
              <w:rPr>
                <w:szCs w:val="28"/>
              </w:rPr>
              <w:t>…</w:t>
            </w:r>
          </w:p>
        </w:tc>
        <w:tc>
          <w:tcPr>
            <w:tcW w:w="1025" w:type="dxa"/>
          </w:tcPr>
          <w:p w:rsidR="00B83B37" w:rsidRPr="0099094A" w:rsidRDefault="00B83B37" w:rsidP="00C26966">
            <w:pPr>
              <w:widowControl w:val="0"/>
              <w:ind w:firstLine="0"/>
              <w:rPr>
                <w:szCs w:val="28"/>
              </w:rPr>
            </w:pPr>
            <w:r w:rsidRPr="0099094A">
              <w:rPr>
                <w:position w:val="-10"/>
                <w:szCs w:val="28"/>
              </w:rPr>
              <w:object w:dxaOrig="279" w:dyaOrig="340">
                <v:shape id="_x0000_i1239" type="#_x0000_t75" style="width:21pt;height:23.25pt" o:ole="">
                  <v:imagedata r:id="rId525" o:title=""/>
                </v:shape>
                <o:OLEObject Type="Embed" ProgID="Equation.3" ShapeID="_x0000_i1239" DrawAspect="Content" ObjectID="_1619437852" r:id="rId526"/>
              </w:object>
            </w:r>
          </w:p>
        </w:tc>
        <w:tc>
          <w:tcPr>
            <w:tcW w:w="1025" w:type="dxa"/>
          </w:tcPr>
          <w:p w:rsidR="00B83B37" w:rsidRPr="0099094A" w:rsidRDefault="00B83B37" w:rsidP="00C26966">
            <w:pPr>
              <w:widowControl w:val="0"/>
              <w:ind w:firstLine="0"/>
              <w:rPr>
                <w:szCs w:val="28"/>
              </w:rPr>
            </w:pPr>
            <w:r w:rsidRPr="0099094A">
              <w:rPr>
                <w:position w:val="-10"/>
                <w:szCs w:val="28"/>
              </w:rPr>
              <w:object w:dxaOrig="420" w:dyaOrig="340">
                <v:shape id="_x0000_i1240" type="#_x0000_t75" style="width:30pt;height:23.25pt" o:ole="">
                  <v:imagedata r:id="rId527" o:title=""/>
                </v:shape>
                <o:OLEObject Type="Embed" ProgID="Equation.3" ShapeID="_x0000_i1240" DrawAspect="Content" ObjectID="_1619437853" r:id="rId528"/>
              </w:object>
            </w:r>
          </w:p>
        </w:tc>
      </w:tr>
    </w:tbl>
    <w:p w:rsidR="00B83B37" w:rsidRPr="0099094A" w:rsidRDefault="00B83B37" w:rsidP="00B83B37">
      <w:pPr>
        <w:widowControl w:val="0"/>
        <w:rPr>
          <w:szCs w:val="28"/>
        </w:rPr>
      </w:pPr>
    </w:p>
    <w:p w:rsidR="00B83B37" w:rsidRPr="0099094A" w:rsidRDefault="00B83B37" w:rsidP="00B83B37">
      <w:pPr>
        <w:widowControl w:val="0"/>
        <w:rPr>
          <w:szCs w:val="28"/>
        </w:rPr>
      </w:pPr>
      <w:r w:rsidRPr="0099094A">
        <w:rPr>
          <w:szCs w:val="28"/>
        </w:rPr>
        <w:t xml:space="preserve">Начало движения печатающей головки осуществляется с момента </w:t>
      </w:r>
      <w:r w:rsidRPr="0099094A">
        <w:rPr>
          <w:position w:val="-10"/>
          <w:szCs w:val="28"/>
        </w:rPr>
        <w:object w:dxaOrig="200" w:dyaOrig="340">
          <v:shape id="_x0000_i1241" type="#_x0000_t75" style="width:10.5pt;height:17.25pt" o:ole="">
            <v:imagedata r:id="rId529" o:title=""/>
          </v:shape>
          <o:OLEObject Type="Embed" ProgID="Equation.3" ShapeID="_x0000_i1241" DrawAspect="Content" ObjectID="_1619437854" r:id="rId530"/>
        </w:object>
      </w:r>
      <w:r w:rsidRPr="0099094A">
        <w:rPr>
          <w:szCs w:val="28"/>
        </w:rPr>
        <w:t xml:space="preserve"> и начального положения </w:t>
      </w:r>
      <w:r w:rsidRPr="0099094A">
        <w:rPr>
          <w:position w:val="-10"/>
          <w:szCs w:val="28"/>
        </w:rPr>
        <w:object w:dxaOrig="1120" w:dyaOrig="340">
          <v:shape id="_x0000_i1242" type="#_x0000_t75" style="width:59.25pt;height:17.25pt" o:ole="">
            <v:imagedata r:id="rId531" o:title=""/>
          </v:shape>
          <o:OLEObject Type="Embed" ProgID="Equation.3" ShapeID="_x0000_i1242" DrawAspect="Content" ObjectID="_1619437855" r:id="rId532"/>
        </w:object>
      </w:r>
      <w:r w:rsidRPr="0099094A">
        <w:rPr>
          <w:szCs w:val="28"/>
        </w:rPr>
        <w:t xml:space="preserve">. Затем выполняется  переход  в положение  </w:t>
      </w:r>
      <w:r w:rsidRPr="0099094A">
        <w:rPr>
          <w:position w:val="-10"/>
          <w:szCs w:val="28"/>
        </w:rPr>
        <w:object w:dxaOrig="1200" w:dyaOrig="340">
          <v:shape id="_x0000_i1243" type="#_x0000_t75" style="width:60.75pt;height:17.25pt" o:ole="">
            <v:imagedata r:id="rId533" o:title=""/>
          </v:shape>
          <o:OLEObject Type="Embed" ProgID="Equation.3" ShapeID="_x0000_i1243" DrawAspect="Content" ObjectID="_1619437856" r:id="rId534"/>
        </w:object>
      </w:r>
      <w:r w:rsidRPr="0099094A">
        <w:rPr>
          <w:szCs w:val="28"/>
        </w:rPr>
        <w:t xml:space="preserve">, соответствующее моменту  времени </w:t>
      </w:r>
      <w:r w:rsidRPr="0099094A">
        <w:rPr>
          <w:position w:val="-10"/>
          <w:szCs w:val="28"/>
        </w:rPr>
        <w:object w:dxaOrig="220" w:dyaOrig="340">
          <v:shape id="_x0000_i1244" type="#_x0000_t75" style="width:11.25pt;height:17.25pt" o:ole="">
            <v:imagedata r:id="rId535" o:title=""/>
          </v:shape>
          <o:OLEObject Type="Embed" ProgID="Equation.3" ShapeID="_x0000_i1244" DrawAspect="Content" ObjectID="_1619437857" r:id="rId536"/>
        </w:object>
      </w:r>
      <w:r w:rsidRPr="0099094A">
        <w:rPr>
          <w:szCs w:val="28"/>
        </w:rPr>
        <w:t>. Далее движение осуществляется аналогично</w:t>
      </w:r>
      <w:r w:rsidR="00B60194" w:rsidRPr="0099094A">
        <w:rPr>
          <w:szCs w:val="28"/>
        </w:rPr>
        <w:t>,</w:t>
      </w:r>
      <w:r w:rsidRPr="0099094A">
        <w:rPr>
          <w:szCs w:val="28"/>
        </w:rPr>
        <w:t xml:space="preserve"> и в конце первого цикла, соответствующего «первому слою» воспроизводимого объекта, печатающая головка приходит в начальное положение, т.е. </w:t>
      </w:r>
      <w:r w:rsidRPr="0099094A">
        <w:rPr>
          <w:position w:val="-10"/>
          <w:szCs w:val="28"/>
        </w:rPr>
        <w:object w:dxaOrig="1120" w:dyaOrig="340">
          <v:shape id="_x0000_i1245" type="#_x0000_t75" style="width:59.25pt;height:17.25pt" o:ole="">
            <v:imagedata r:id="rId531" o:title=""/>
          </v:shape>
          <o:OLEObject Type="Embed" ProgID="Equation.3" ShapeID="_x0000_i1245" DrawAspect="Content" ObjectID="_1619437858" r:id="rId537"/>
        </w:object>
      </w:r>
      <w:r w:rsidRPr="0099094A">
        <w:rPr>
          <w:szCs w:val="28"/>
        </w:rPr>
        <w:t xml:space="preserve">. Из этого положения осуществляется переход в положение </w:t>
      </w:r>
      <w:r w:rsidRPr="0099094A">
        <w:rPr>
          <w:position w:val="-12"/>
          <w:szCs w:val="28"/>
        </w:rPr>
        <w:object w:dxaOrig="1280" w:dyaOrig="360">
          <v:shape id="_x0000_i1246" type="#_x0000_t75" style="width:65.25pt;height:18pt" o:ole="">
            <v:imagedata r:id="rId538" o:title=""/>
          </v:shape>
          <o:OLEObject Type="Embed" ProgID="Equation.3" ShapeID="_x0000_i1246" DrawAspect="Content" ObjectID="_1619437859" r:id="rId539"/>
        </w:object>
      </w:r>
      <w:r w:rsidRPr="0099094A">
        <w:rPr>
          <w:szCs w:val="28"/>
        </w:rPr>
        <w:t xml:space="preserve"> и затем движение осуществляется по второму слою объекта, воспроизводимого 3-D принтером. Далее движение выполняется по 3-ему слою и</w:t>
      </w:r>
      <w:r w:rsidR="00B60194" w:rsidRPr="0099094A">
        <w:rPr>
          <w:szCs w:val="28"/>
        </w:rPr>
        <w:t xml:space="preserve"> </w:t>
      </w:r>
      <w:r w:rsidRPr="0099094A">
        <w:rPr>
          <w:szCs w:val="28"/>
        </w:rPr>
        <w:t xml:space="preserve">т.д. В конце работы осуществляется переход к конечному положению </w:t>
      </w:r>
      <w:r w:rsidRPr="0099094A">
        <w:rPr>
          <w:position w:val="-10"/>
          <w:szCs w:val="28"/>
        </w:rPr>
        <w:object w:dxaOrig="1200" w:dyaOrig="340">
          <v:shape id="_x0000_i1247" type="#_x0000_t75" style="width:60.75pt;height:17.25pt" o:ole="">
            <v:imagedata r:id="rId540" o:title=""/>
          </v:shape>
          <o:OLEObject Type="Embed" ProgID="Equation.3" ShapeID="_x0000_i1247" DrawAspect="Content" ObjectID="_1619437860" r:id="rId541"/>
        </w:object>
      </w:r>
      <w:r w:rsidRPr="0099094A">
        <w:rPr>
          <w:szCs w:val="28"/>
        </w:rPr>
        <w:t xml:space="preserve">. </w:t>
      </w:r>
    </w:p>
    <w:p w:rsidR="00B83B37" w:rsidRPr="0099094A" w:rsidRDefault="00B83B37" w:rsidP="00B83B37">
      <w:pPr>
        <w:widowControl w:val="0"/>
        <w:tabs>
          <w:tab w:val="left" w:pos="2023"/>
        </w:tabs>
        <w:rPr>
          <w:szCs w:val="28"/>
        </w:rPr>
      </w:pPr>
      <w:r w:rsidRPr="0099094A">
        <w:rPr>
          <w:szCs w:val="28"/>
        </w:rPr>
        <w:t>Отметим, что подсчёт количества необходимых импульсов по формулам (3.4) для обеспечения перемещений, задаваемых таблицей 3.1, может приводить к тому, что расчётное количество импульсов (для определённости – по «Х – оси») будет выражаться не целым числом.</w:t>
      </w:r>
    </w:p>
    <w:p w:rsidR="00B83B37" w:rsidRPr="0099094A" w:rsidRDefault="00B83B37" w:rsidP="00B83B37">
      <w:pPr>
        <w:widowControl w:val="0"/>
        <w:tabs>
          <w:tab w:val="left" w:pos="2023"/>
        </w:tabs>
        <w:rPr>
          <w:szCs w:val="28"/>
        </w:rPr>
      </w:pPr>
    </w:p>
    <w:p w:rsidR="00B83B37" w:rsidRPr="0099094A" w:rsidRDefault="00B83B37" w:rsidP="00B83B37">
      <w:pPr>
        <w:widowControl w:val="0"/>
        <w:tabs>
          <w:tab w:val="left" w:pos="2023"/>
        </w:tabs>
        <w:jc w:val="right"/>
        <w:rPr>
          <w:szCs w:val="28"/>
        </w:rPr>
      </w:pPr>
      <w:r w:rsidRPr="0099094A">
        <w:rPr>
          <w:szCs w:val="28"/>
        </w:rPr>
        <w:t xml:space="preserve">               </w:t>
      </w:r>
      <w:r w:rsidRPr="0099094A">
        <w:rPr>
          <w:position w:val="-12"/>
          <w:szCs w:val="28"/>
        </w:rPr>
        <w:object w:dxaOrig="2040" w:dyaOrig="360">
          <v:shape id="_x0000_i1248" type="#_x0000_t75" style="width:101.25pt;height:17.25pt" o:ole="">
            <v:imagedata r:id="rId542" o:title=""/>
          </v:shape>
          <o:OLEObject Type="Embed" ProgID="Equation.3" ShapeID="_x0000_i1248" DrawAspect="Content" ObjectID="_1619437861" r:id="rId543"/>
        </w:object>
      </w:r>
      <w:r w:rsidRPr="0099094A">
        <w:rPr>
          <w:szCs w:val="28"/>
        </w:rPr>
        <w:t xml:space="preserve">                                              (3.5)</w:t>
      </w:r>
    </w:p>
    <w:p w:rsidR="00B83B37" w:rsidRPr="0099094A" w:rsidRDefault="00B83B37" w:rsidP="00B83B37">
      <w:pPr>
        <w:widowControl w:val="0"/>
        <w:tabs>
          <w:tab w:val="left" w:pos="2023"/>
        </w:tabs>
        <w:jc w:val="right"/>
        <w:rPr>
          <w:szCs w:val="28"/>
        </w:rPr>
      </w:pPr>
    </w:p>
    <w:p w:rsidR="00B83B37" w:rsidRPr="0099094A" w:rsidRDefault="00B83B37" w:rsidP="00B83B37">
      <w:pPr>
        <w:widowControl w:val="0"/>
        <w:tabs>
          <w:tab w:val="left" w:pos="2023"/>
        </w:tabs>
        <w:rPr>
          <w:szCs w:val="28"/>
        </w:rPr>
      </w:pPr>
      <w:r w:rsidRPr="0099094A">
        <w:rPr>
          <w:szCs w:val="28"/>
        </w:rPr>
        <w:t>В этом случае, берётся ближайшее целое число (по стандартным правилам округления), а максимальная погрешность  позиционирования ШД составит</w:t>
      </w:r>
    </w:p>
    <w:p w:rsidR="00B60194" w:rsidRPr="0099094A" w:rsidRDefault="00B60194" w:rsidP="00B83B37">
      <w:pPr>
        <w:widowControl w:val="0"/>
        <w:tabs>
          <w:tab w:val="left" w:pos="2023"/>
        </w:tabs>
        <w:rPr>
          <w:szCs w:val="28"/>
        </w:rPr>
      </w:pPr>
    </w:p>
    <w:p w:rsidR="00B83B37" w:rsidRPr="0099094A" w:rsidRDefault="00B83B37" w:rsidP="00B83B37">
      <w:pPr>
        <w:widowControl w:val="0"/>
        <w:tabs>
          <w:tab w:val="left" w:pos="2023"/>
        </w:tabs>
        <w:jc w:val="right"/>
        <w:rPr>
          <w:szCs w:val="28"/>
        </w:rPr>
      </w:pPr>
      <w:r w:rsidRPr="0099094A">
        <w:rPr>
          <w:szCs w:val="28"/>
        </w:rPr>
        <w:lastRenderedPageBreak/>
        <w:t xml:space="preserve">              </w:t>
      </w:r>
      <w:r w:rsidRPr="0099094A">
        <w:rPr>
          <w:position w:val="-12"/>
          <w:szCs w:val="28"/>
        </w:rPr>
        <w:object w:dxaOrig="1200" w:dyaOrig="360">
          <v:shape id="_x0000_i1249" type="#_x0000_t75" style="width:73.5pt;height:21pt" o:ole="">
            <v:imagedata r:id="rId544" o:title=""/>
          </v:shape>
          <o:OLEObject Type="Embed" ProgID="Equation.3" ShapeID="_x0000_i1249" DrawAspect="Content" ObjectID="_1619437862" r:id="rId545"/>
        </w:object>
      </w:r>
      <w:r w:rsidRPr="0099094A">
        <w:rPr>
          <w:szCs w:val="28"/>
        </w:rPr>
        <w:t xml:space="preserve">                                                (3.6)</w:t>
      </w:r>
    </w:p>
    <w:p w:rsidR="00B83B37" w:rsidRPr="0099094A" w:rsidRDefault="00B83B37" w:rsidP="00B83B37">
      <w:pPr>
        <w:widowControl w:val="0"/>
        <w:tabs>
          <w:tab w:val="left" w:pos="2023"/>
        </w:tabs>
        <w:jc w:val="right"/>
        <w:rPr>
          <w:szCs w:val="28"/>
        </w:rPr>
      </w:pPr>
    </w:p>
    <w:p w:rsidR="00B83B37" w:rsidRPr="0099094A" w:rsidRDefault="00B83B37" w:rsidP="00B83B37">
      <w:pPr>
        <w:pStyle w:val="31"/>
        <w:widowControl w:val="0"/>
        <w:rPr>
          <w:szCs w:val="28"/>
        </w:rPr>
      </w:pPr>
      <w:r w:rsidRPr="0099094A">
        <w:rPr>
          <w:szCs w:val="28"/>
        </w:rPr>
        <w:t>Следовательно, чтобы уменьшить погрешность позиционирования ШД</w:t>
      </w:r>
      <w:r w:rsidR="00B60194" w:rsidRPr="0099094A">
        <w:rPr>
          <w:szCs w:val="28"/>
        </w:rPr>
        <w:t>,</w:t>
      </w:r>
      <w:r w:rsidRPr="0099094A">
        <w:rPr>
          <w:szCs w:val="28"/>
        </w:rPr>
        <w:t xml:space="preserve"> нужно уменьшить </w:t>
      </w:r>
      <w:r w:rsidRPr="0099094A">
        <w:rPr>
          <w:position w:val="-12"/>
          <w:szCs w:val="28"/>
        </w:rPr>
        <w:object w:dxaOrig="240" w:dyaOrig="360">
          <v:shape id="_x0000_i1250" type="#_x0000_t75" style="width:12.75pt;height:17.25pt" o:ole="">
            <v:imagedata r:id="rId546" o:title=""/>
          </v:shape>
          <o:OLEObject Type="Embed" ProgID="Equation.3" ShapeID="_x0000_i1250" DrawAspect="Content" ObjectID="_1619437863" r:id="rId547"/>
        </w:object>
      </w:r>
      <w:r w:rsidRPr="0099094A">
        <w:rPr>
          <w:szCs w:val="28"/>
        </w:rPr>
        <w:t xml:space="preserve">. А для этого, в свою очередь, </w:t>
      </w:r>
      <w:r w:rsidR="00B60194" w:rsidRPr="0099094A">
        <w:rPr>
          <w:szCs w:val="28"/>
        </w:rPr>
        <w:t>необходимо</w:t>
      </w:r>
      <w:r w:rsidRPr="0099094A">
        <w:rPr>
          <w:szCs w:val="28"/>
        </w:rPr>
        <w:t xml:space="preserve"> уменьшить величину единичного шага (поворота ротора) </w:t>
      </w:r>
      <w:r w:rsidRPr="0099094A">
        <w:rPr>
          <w:position w:val="-6"/>
          <w:szCs w:val="28"/>
        </w:rPr>
        <w:object w:dxaOrig="400" w:dyaOrig="279">
          <v:shape id="_x0000_i1251" type="#_x0000_t75" style="width:21pt;height:15pt" o:ole="">
            <v:imagedata r:id="rId548" o:title=""/>
          </v:shape>
          <o:OLEObject Type="Embed" ProgID="Equation.3" ShapeID="_x0000_i1251" DrawAspect="Content" ObjectID="_1619437864" r:id="rId549"/>
        </w:object>
      </w:r>
      <w:r w:rsidRPr="0099094A">
        <w:rPr>
          <w:szCs w:val="28"/>
        </w:rPr>
        <w:t>, путём выбора ШД с необходимым количеством полюсов (в том числе - эквивалентных полюсов). Необходимая скорость движения ШД обеспечивается  уменьшен</w:t>
      </w:r>
      <w:r w:rsidR="00B60194" w:rsidRPr="0099094A">
        <w:rPr>
          <w:szCs w:val="28"/>
        </w:rPr>
        <w:t>ием</w:t>
      </w:r>
      <w:r w:rsidRPr="0099094A">
        <w:rPr>
          <w:szCs w:val="28"/>
        </w:rPr>
        <w:t xml:space="preserve"> или увеличени</w:t>
      </w:r>
      <w:r w:rsidR="00B60194" w:rsidRPr="0099094A">
        <w:rPr>
          <w:szCs w:val="28"/>
        </w:rPr>
        <w:t>ем</w:t>
      </w:r>
      <w:r w:rsidRPr="0099094A">
        <w:rPr>
          <w:szCs w:val="28"/>
        </w:rPr>
        <w:t xml:space="preserve"> </w:t>
      </w:r>
      <w:r w:rsidR="00B60194" w:rsidRPr="0099094A">
        <w:rPr>
          <w:szCs w:val="28"/>
        </w:rPr>
        <w:t>длины</w:t>
      </w:r>
      <w:r w:rsidRPr="0099094A">
        <w:rPr>
          <w:szCs w:val="28"/>
        </w:rPr>
        <w:t xml:space="preserve"> отрезка по времени </w:t>
      </w:r>
      <w:r w:rsidRPr="0099094A">
        <w:rPr>
          <w:position w:val="-12"/>
          <w:szCs w:val="28"/>
        </w:rPr>
        <w:object w:dxaOrig="760" w:dyaOrig="360">
          <v:shape id="_x0000_i1252" type="#_x0000_t75" style="width:39.75pt;height:17.25pt" o:ole="">
            <v:imagedata r:id="rId550" o:title=""/>
          </v:shape>
          <o:OLEObject Type="Embed" ProgID="Equation.3" ShapeID="_x0000_i1252" DrawAspect="Content" ObjectID="_1619437865" r:id="rId551"/>
        </w:object>
      </w:r>
      <w:r w:rsidRPr="0099094A">
        <w:rPr>
          <w:szCs w:val="28"/>
        </w:rPr>
        <w:t xml:space="preserve"> при фиксированных количествах импульсов, </w:t>
      </w:r>
      <w:r w:rsidR="00B60194" w:rsidRPr="0099094A">
        <w:rPr>
          <w:szCs w:val="28"/>
        </w:rPr>
        <w:t>подаваемых</w:t>
      </w:r>
      <w:r w:rsidRPr="0099094A">
        <w:rPr>
          <w:szCs w:val="28"/>
        </w:rPr>
        <w:t xml:space="preserve"> на ШД за этот отрезок. Уменьшение отрезка по времени увеличивает скорость движения (перемещения) ШД и, как следствие, печатающей головки.</w:t>
      </w:r>
    </w:p>
    <w:p w:rsidR="00B60194" w:rsidRPr="0099094A" w:rsidRDefault="00B60194" w:rsidP="00B60194">
      <w:pPr>
        <w:ind w:firstLine="0"/>
        <w:jc w:val="left"/>
        <w:rPr>
          <w:szCs w:val="28"/>
        </w:rPr>
      </w:pPr>
    </w:p>
    <w:p w:rsidR="00B83B37" w:rsidRPr="0099094A" w:rsidRDefault="00B83B37" w:rsidP="00B60194">
      <w:pPr>
        <w:ind w:firstLine="0"/>
        <w:jc w:val="center"/>
        <w:rPr>
          <w:b/>
          <w:szCs w:val="28"/>
        </w:rPr>
      </w:pPr>
      <w:r w:rsidRPr="0099094A">
        <w:rPr>
          <w:b/>
          <w:szCs w:val="28"/>
        </w:rPr>
        <w:t>3.4. Некоторые вопросы технической реализации системы управления шаговыми приводами прототипа 3 D-  принтера</w:t>
      </w:r>
    </w:p>
    <w:p w:rsidR="00B83B37" w:rsidRPr="0099094A" w:rsidRDefault="00B83B37" w:rsidP="00B83B37">
      <w:pPr>
        <w:widowControl w:val="0"/>
        <w:rPr>
          <w:szCs w:val="28"/>
        </w:rPr>
      </w:pPr>
    </w:p>
    <w:p w:rsidR="00B83B37" w:rsidRPr="0099094A" w:rsidRDefault="00B83B37" w:rsidP="00B83B37">
      <w:pPr>
        <w:widowControl w:val="0"/>
        <w:rPr>
          <w:szCs w:val="28"/>
        </w:rPr>
      </w:pPr>
      <w:r w:rsidRPr="0099094A">
        <w:rPr>
          <w:szCs w:val="28"/>
        </w:rPr>
        <w:t>В данном разделе  решается вопрос технической реализации на основе применение микроконтроллерной техники.</w:t>
      </w:r>
    </w:p>
    <w:p w:rsidR="00B83B37" w:rsidRPr="0099094A" w:rsidRDefault="00B83B37" w:rsidP="00B83B37">
      <w:pPr>
        <w:widowControl w:val="0"/>
        <w:rPr>
          <w:szCs w:val="28"/>
        </w:rPr>
      </w:pPr>
      <w:r w:rsidRPr="0099094A">
        <w:rPr>
          <w:szCs w:val="28"/>
        </w:rPr>
        <w:t>Разрабатываемая система может работать как на основе применения параллельного, так и последовательн</w:t>
      </w:r>
      <w:r w:rsidR="00B87FAC" w:rsidRPr="0099094A">
        <w:rPr>
          <w:szCs w:val="28"/>
        </w:rPr>
        <w:t>ого</w:t>
      </w:r>
      <w:r w:rsidRPr="0099094A">
        <w:rPr>
          <w:szCs w:val="28"/>
        </w:rPr>
        <w:t xml:space="preserve"> выходных портов компьютера.</w:t>
      </w:r>
    </w:p>
    <w:p w:rsidR="00B83B37" w:rsidRPr="0099094A" w:rsidRDefault="00B83B37" w:rsidP="00B83B37">
      <w:pPr>
        <w:spacing w:before="120"/>
        <w:jc w:val="center"/>
        <w:rPr>
          <w:b/>
          <w:szCs w:val="28"/>
        </w:rPr>
      </w:pPr>
    </w:p>
    <w:p w:rsidR="00B83B37" w:rsidRPr="0099094A" w:rsidRDefault="00B83B37" w:rsidP="00B83B37">
      <w:pPr>
        <w:spacing w:before="120"/>
        <w:jc w:val="center"/>
        <w:rPr>
          <w:b/>
          <w:szCs w:val="28"/>
        </w:rPr>
      </w:pPr>
      <w:r w:rsidRPr="0099094A">
        <w:rPr>
          <w:b/>
          <w:szCs w:val="28"/>
        </w:rPr>
        <w:t>3.4.1. Функциональная схема системы управления шаговым приводом</w:t>
      </w:r>
    </w:p>
    <w:p w:rsidR="00B83B37" w:rsidRPr="0099094A" w:rsidRDefault="00B83B37" w:rsidP="00B83B37">
      <w:pPr>
        <w:spacing w:before="120"/>
        <w:jc w:val="center"/>
        <w:rPr>
          <w:b/>
          <w:szCs w:val="28"/>
        </w:rPr>
      </w:pPr>
    </w:p>
    <w:p w:rsidR="00B83B37" w:rsidRPr="0099094A" w:rsidRDefault="00B83B37" w:rsidP="00B83B37">
      <w:pPr>
        <w:rPr>
          <w:szCs w:val="28"/>
        </w:rPr>
      </w:pPr>
      <w:r w:rsidRPr="0099094A">
        <w:rPr>
          <w:szCs w:val="28"/>
        </w:rPr>
        <w:t xml:space="preserve">По сравнению с обычными двигателями постоянного тока, шаговые двигатели требуют более сложных схем управления, выполняющих коммутацию обмоток при работе. В зависимости от конфигурации обмоток двигатели делятся на биполярные и униполярные. Для управления биполярным двигателем требуется более сложный драйвер (силовая часть электросхемы </w:t>
      </w:r>
      <w:r w:rsidRPr="0099094A">
        <w:rPr>
          <w:szCs w:val="28"/>
        </w:rPr>
        <w:lastRenderedPageBreak/>
        <w:t>управления шаговым двигателем, не путать с программным драйвером).  На рис. 3.9 показана функциональная схема системы управления тремя шаговыми двигателями. Электрическую схему управлени</w:t>
      </w:r>
      <w:r w:rsidR="00B60194" w:rsidRPr="0099094A">
        <w:rPr>
          <w:szCs w:val="28"/>
        </w:rPr>
        <w:t>я</w:t>
      </w:r>
      <w:r w:rsidRPr="0099094A">
        <w:rPr>
          <w:szCs w:val="28"/>
        </w:rPr>
        <w:t xml:space="preserve"> шаговыми двигателями с помощью компьютера можно разбить на две части: контроллер (буфер) и драйвер. </w:t>
      </w:r>
    </w:p>
    <w:p w:rsidR="00B83B37" w:rsidRPr="0099094A" w:rsidRDefault="00B83B37" w:rsidP="00B83B37">
      <w:pPr>
        <w:rPr>
          <w:szCs w:val="28"/>
        </w:rPr>
      </w:pPr>
      <w:r w:rsidRPr="0099094A">
        <w:rPr>
          <w:b/>
          <w:szCs w:val="28"/>
        </w:rPr>
        <w:t>Контроллер.</w:t>
      </w:r>
      <w:r w:rsidRPr="0099094A">
        <w:rPr>
          <w:szCs w:val="28"/>
        </w:rPr>
        <w:t xml:space="preserve"> Контроллер шагового двигателя </w:t>
      </w:r>
      <w:r w:rsidR="009B3536" w:rsidRPr="0099094A">
        <w:rPr>
          <w:szCs w:val="28"/>
        </w:rPr>
        <w:t>строит</w:t>
      </w:r>
      <w:r w:rsidRPr="0099094A">
        <w:rPr>
          <w:szCs w:val="28"/>
        </w:rPr>
        <w:t xml:space="preserve"> автономно</w:t>
      </w:r>
      <w:r w:rsidR="009B3536" w:rsidRPr="0099094A">
        <w:rPr>
          <w:szCs w:val="28"/>
        </w:rPr>
        <w:t>е</w:t>
      </w:r>
      <w:r w:rsidRPr="0099094A">
        <w:rPr>
          <w:szCs w:val="28"/>
        </w:rPr>
        <w:t xml:space="preserve"> управлени</w:t>
      </w:r>
      <w:r w:rsidR="009B3536" w:rsidRPr="0099094A">
        <w:rPr>
          <w:szCs w:val="28"/>
        </w:rPr>
        <w:t>е</w:t>
      </w:r>
      <w:r w:rsidRPr="0099094A">
        <w:rPr>
          <w:szCs w:val="28"/>
        </w:rPr>
        <w:t xml:space="preserve"> системой различного рода технологическ</w:t>
      </w:r>
      <w:r w:rsidR="009B3536" w:rsidRPr="0099094A">
        <w:rPr>
          <w:szCs w:val="28"/>
        </w:rPr>
        <w:t>ими процессами:</w:t>
      </w:r>
      <w:r w:rsidRPr="0099094A">
        <w:rPr>
          <w:szCs w:val="28"/>
        </w:rPr>
        <w:t xml:space="preserve"> управление линейными и вращательными движениями, упаковочные роботы управление  дозаторами сыпучих продуктов и жидкостей, в качестве устройства управления открытием-закрытием окон, дверей и других целей.</w:t>
      </w:r>
    </w:p>
    <w:p w:rsidR="00B83B37" w:rsidRPr="0099094A" w:rsidRDefault="00B83B37" w:rsidP="00B83B37">
      <w:pPr>
        <w:autoSpaceDE w:val="0"/>
        <w:autoSpaceDN w:val="0"/>
        <w:adjustRightInd w:val="0"/>
        <w:rPr>
          <w:szCs w:val="28"/>
        </w:rPr>
      </w:pPr>
      <w:r w:rsidRPr="0099094A">
        <w:rPr>
          <w:b/>
          <w:bCs/>
          <w:iCs/>
          <w:szCs w:val="28"/>
        </w:rPr>
        <w:t>LPT</w:t>
      </w:r>
      <w:r w:rsidRPr="0099094A">
        <w:rPr>
          <w:b/>
          <w:bCs/>
          <w:szCs w:val="28"/>
        </w:rPr>
        <w:t xml:space="preserve"> порт компьютера.</w:t>
      </w:r>
      <w:r w:rsidRPr="0099094A">
        <w:rPr>
          <w:bCs/>
          <w:szCs w:val="28"/>
        </w:rPr>
        <w:t xml:space="preserve"> IEEE 1284</w:t>
      </w:r>
      <w:r w:rsidRPr="0099094A">
        <w:rPr>
          <w:szCs w:val="28"/>
        </w:rPr>
        <w:t xml:space="preserve"> (</w:t>
      </w:r>
      <w:r w:rsidRPr="0099094A">
        <w:rPr>
          <w:bCs/>
          <w:szCs w:val="28"/>
        </w:rPr>
        <w:t>порт принтера</w:t>
      </w:r>
      <w:r w:rsidRPr="0099094A">
        <w:rPr>
          <w:szCs w:val="28"/>
        </w:rPr>
        <w:t xml:space="preserve">, </w:t>
      </w:r>
      <w:r w:rsidRPr="0099094A">
        <w:rPr>
          <w:bCs/>
          <w:szCs w:val="28"/>
        </w:rPr>
        <w:t>параллельный порт</w:t>
      </w:r>
      <w:r w:rsidRPr="0099094A">
        <w:rPr>
          <w:szCs w:val="28"/>
        </w:rPr>
        <w:t xml:space="preserve">, </w:t>
      </w:r>
      <w:hyperlink r:id="rId552" w:history="1">
        <w:r w:rsidRPr="0099094A">
          <w:rPr>
            <w:szCs w:val="28"/>
          </w:rPr>
          <w:t>англ.</w:t>
        </w:r>
      </w:hyperlink>
      <w:r w:rsidRPr="0099094A">
        <w:rPr>
          <w:szCs w:val="28"/>
        </w:rPr>
        <w:t> </w:t>
      </w:r>
      <w:r w:rsidRPr="0099094A">
        <w:rPr>
          <w:iCs/>
          <w:szCs w:val="28"/>
        </w:rPr>
        <w:t xml:space="preserve">Line Print Terminal, </w:t>
      </w:r>
      <w:r w:rsidRPr="0099094A">
        <w:rPr>
          <w:bCs/>
          <w:iCs/>
          <w:szCs w:val="28"/>
        </w:rPr>
        <w:t>LPT</w:t>
      </w:r>
      <w:r w:rsidRPr="0099094A">
        <w:rPr>
          <w:szCs w:val="28"/>
        </w:rPr>
        <w:t xml:space="preserve">) — международный стандарт </w:t>
      </w:r>
      <w:hyperlink r:id="rId553" w:history="1">
        <w:r w:rsidRPr="0099094A">
          <w:rPr>
            <w:szCs w:val="28"/>
          </w:rPr>
          <w:t>параллельного интерфейса</w:t>
        </w:r>
      </w:hyperlink>
      <w:r w:rsidRPr="0099094A">
        <w:rPr>
          <w:szCs w:val="28"/>
        </w:rPr>
        <w:t xml:space="preserve"> для подключения периферийных устройств к персональному компьютеру. В основном используется для подключения к компьютеру </w:t>
      </w:r>
      <w:hyperlink r:id="rId554" w:history="1">
        <w:r w:rsidRPr="0099094A">
          <w:rPr>
            <w:szCs w:val="28"/>
          </w:rPr>
          <w:t>принтера</w:t>
        </w:r>
      </w:hyperlink>
      <w:r w:rsidRPr="0099094A">
        <w:rPr>
          <w:szCs w:val="28"/>
        </w:rPr>
        <w:t xml:space="preserve">, </w:t>
      </w:r>
      <w:hyperlink r:id="rId555" w:history="1">
        <w:r w:rsidRPr="0099094A">
          <w:rPr>
            <w:szCs w:val="28"/>
          </w:rPr>
          <w:t>сканера</w:t>
        </w:r>
      </w:hyperlink>
      <w:r w:rsidRPr="0099094A">
        <w:rPr>
          <w:szCs w:val="28"/>
        </w:rPr>
        <w:t xml:space="preserve"> и других внешних устройств (часто использовался для подключения внешних устройств хранения данных), однако может применяться и для других целей (организация связи между двумя компьютерами, подключение каких-либо механизмов телесигнализации и </w:t>
      </w:r>
      <w:hyperlink r:id="rId556" w:history="1">
        <w:r w:rsidRPr="0099094A">
          <w:rPr>
            <w:szCs w:val="28"/>
          </w:rPr>
          <w:t>телеуправления</w:t>
        </w:r>
      </w:hyperlink>
      <w:r w:rsidRPr="0099094A">
        <w:rPr>
          <w:szCs w:val="28"/>
        </w:rPr>
        <w:t>). В основе данного стандарта лежит интерфейс Centronics и его расширенные версии (ECP, EPP). Внешний вид устройства представлен на рис.3.6.</w:t>
      </w:r>
    </w:p>
    <w:p w:rsidR="00B83B37" w:rsidRPr="0099094A" w:rsidRDefault="009B3536" w:rsidP="00B83B37">
      <w:pPr>
        <w:autoSpaceDE w:val="0"/>
        <w:autoSpaceDN w:val="0"/>
        <w:adjustRightInd w:val="0"/>
        <w:ind w:firstLine="0"/>
        <w:jc w:val="center"/>
        <w:rPr>
          <w:szCs w:val="28"/>
        </w:rPr>
      </w:pPr>
      <w:r w:rsidRPr="0099094A">
        <w:rPr>
          <w:noProof/>
          <w:szCs w:val="28"/>
          <w:lang w:eastAsia="ru-RU"/>
        </w:rPr>
        <w:drawing>
          <wp:inline distT="0" distB="0" distL="0" distR="0" wp14:anchorId="29D0791C" wp14:editId="3DC302CF">
            <wp:extent cx="2974340" cy="1024255"/>
            <wp:effectExtent l="0" t="0" r="0"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974340" cy="1024255"/>
                    </a:xfrm>
                    <a:prstGeom prst="rect">
                      <a:avLst/>
                    </a:prstGeom>
                    <a:noFill/>
                    <a:ln>
                      <a:noFill/>
                    </a:ln>
                  </pic:spPr>
                </pic:pic>
              </a:graphicData>
            </a:graphic>
          </wp:inline>
        </w:drawing>
      </w:r>
    </w:p>
    <w:p w:rsidR="00B83B37" w:rsidRPr="0099094A" w:rsidRDefault="00B83B37" w:rsidP="00B83B37">
      <w:pPr>
        <w:autoSpaceDE w:val="0"/>
        <w:autoSpaceDN w:val="0"/>
        <w:adjustRightInd w:val="0"/>
        <w:ind w:firstLine="0"/>
        <w:jc w:val="center"/>
        <w:rPr>
          <w:szCs w:val="28"/>
        </w:rPr>
      </w:pPr>
    </w:p>
    <w:p w:rsidR="00B83B37" w:rsidRPr="0099094A" w:rsidRDefault="00B83B37" w:rsidP="00B83B37">
      <w:pPr>
        <w:autoSpaceDE w:val="0"/>
        <w:autoSpaceDN w:val="0"/>
        <w:adjustRightInd w:val="0"/>
        <w:ind w:firstLine="0"/>
        <w:jc w:val="center"/>
        <w:rPr>
          <w:szCs w:val="28"/>
        </w:rPr>
      </w:pPr>
      <w:r w:rsidRPr="0099094A">
        <w:rPr>
          <w:szCs w:val="28"/>
        </w:rPr>
        <w:t>Рис.3.6.  Внешний вид LPT-порта.</w:t>
      </w:r>
    </w:p>
    <w:p w:rsidR="00B83B37" w:rsidRPr="0099094A" w:rsidRDefault="00B83B37" w:rsidP="00B83B37">
      <w:pPr>
        <w:autoSpaceDE w:val="0"/>
        <w:autoSpaceDN w:val="0"/>
        <w:adjustRightInd w:val="0"/>
        <w:rPr>
          <w:szCs w:val="28"/>
        </w:rPr>
      </w:pPr>
    </w:p>
    <w:p w:rsidR="009B3536" w:rsidRPr="0099094A" w:rsidRDefault="00B83B37" w:rsidP="00B83B37">
      <w:pPr>
        <w:autoSpaceDE w:val="0"/>
        <w:autoSpaceDN w:val="0"/>
        <w:adjustRightInd w:val="0"/>
        <w:rPr>
          <w:szCs w:val="28"/>
        </w:rPr>
      </w:pPr>
      <w:r w:rsidRPr="0099094A">
        <w:rPr>
          <w:szCs w:val="28"/>
        </w:rPr>
        <w:t xml:space="preserve">Порт на стороне управляющего устройства (компьютера) имеет 25-контактный 2-рядный разъём DB-25-female («мама») (IEEE 1284-A). На периферийных устройствах обычно используется 36-контактный </w:t>
      </w:r>
      <w:hyperlink r:id="rId558" w:history="1">
        <w:r w:rsidRPr="0099094A">
          <w:rPr>
            <w:szCs w:val="28"/>
          </w:rPr>
          <w:t xml:space="preserve">микроразъем </w:t>
        </w:r>
        <w:r w:rsidRPr="0099094A">
          <w:rPr>
            <w:vanish/>
            <w:szCs w:val="28"/>
          </w:rPr>
          <w:lastRenderedPageBreak/>
          <w:t xml:space="preserve">HYPERLINK </w:t>
        </w:r>
        <w:r w:rsidRPr="0099094A">
          <w:rPr>
            <w:szCs w:val="28"/>
          </w:rPr>
          <w:t>ленточного типа</w:t>
        </w:r>
      </w:hyperlink>
      <w:r w:rsidRPr="0099094A">
        <w:rPr>
          <w:szCs w:val="28"/>
        </w:rPr>
        <w:t xml:space="preserve"> Centronics (IEEE 1284-B), поэтому </w:t>
      </w:r>
      <w:hyperlink r:id="rId559" w:history="1">
        <w:r w:rsidRPr="0099094A">
          <w:rPr>
            <w:szCs w:val="28"/>
          </w:rPr>
          <w:t>кабели</w:t>
        </w:r>
      </w:hyperlink>
      <w:r w:rsidRPr="0099094A">
        <w:rPr>
          <w:szCs w:val="28"/>
        </w:rPr>
        <w:t xml:space="preserve"> для подключения периферийных устройств к компьютеру по параллельному порту обычно выполняются с 25-контактным разъёмом DB-25-male на одной стороне и 36-контактным IEEE 1284-B на другой (AB-кабель). </w:t>
      </w:r>
    </w:p>
    <w:p w:rsidR="00B83B37" w:rsidRPr="0099094A" w:rsidRDefault="00F92D42" w:rsidP="00B83B37">
      <w:pPr>
        <w:autoSpaceDE w:val="0"/>
        <w:autoSpaceDN w:val="0"/>
        <w:adjustRightInd w:val="0"/>
        <w:rPr>
          <w:szCs w:val="28"/>
        </w:rPr>
      </w:pPr>
      <w:r w:rsidRPr="0099094A">
        <w:rPr>
          <w:szCs w:val="28"/>
        </w:rPr>
        <w:t>С</w:t>
      </w:r>
      <w:r w:rsidR="00B83B37" w:rsidRPr="0099094A">
        <w:rPr>
          <w:szCs w:val="28"/>
        </w:rPr>
        <w:t>оединительн</w:t>
      </w:r>
      <w:r w:rsidRPr="0099094A">
        <w:rPr>
          <w:szCs w:val="28"/>
        </w:rPr>
        <w:t>ый</w:t>
      </w:r>
      <w:r w:rsidR="00B83B37" w:rsidRPr="0099094A">
        <w:rPr>
          <w:szCs w:val="28"/>
        </w:rPr>
        <w:t xml:space="preserve"> кабел</w:t>
      </w:r>
      <w:r w:rsidRPr="0099094A">
        <w:rPr>
          <w:szCs w:val="28"/>
        </w:rPr>
        <w:t xml:space="preserve">ь должен быть длиной </w:t>
      </w:r>
      <w:r w:rsidR="00B83B37" w:rsidRPr="0099094A">
        <w:rPr>
          <w:szCs w:val="28"/>
        </w:rPr>
        <w:t xml:space="preserve">не </w:t>
      </w:r>
      <w:r w:rsidRPr="0099094A">
        <w:rPr>
          <w:szCs w:val="28"/>
        </w:rPr>
        <w:t>более</w:t>
      </w:r>
      <w:r w:rsidR="00B83B37" w:rsidRPr="0099094A">
        <w:rPr>
          <w:szCs w:val="28"/>
        </w:rPr>
        <w:t xml:space="preserve"> 3 метров. </w:t>
      </w:r>
      <w:r w:rsidRPr="0099094A">
        <w:rPr>
          <w:szCs w:val="28"/>
        </w:rPr>
        <w:t xml:space="preserve">Структура </w:t>
      </w:r>
      <w:r w:rsidR="00B83B37" w:rsidRPr="0099094A">
        <w:rPr>
          <w:szCs w:val="28"/>
        </w:rPr>
        <w:t xml:space="preserve"> кабеля: витые пары в общем либо в индивидуальных экранах. </w:t>
      </w:r>
      <w:r w:rsidRPr="0099094A">
        <w:rPr>
          <w:szCs w:val="28"/>
        </w:rPr>
        <w:t>Ленточные кабели встречаются желательно реже.</w:t>
      </w:r>
    </w:p>
    <w:p w:rsidR="00B83B37" w:rsidRPr="0099094A" w:rsidRDefault="00B83B37" w:rsidP="00B83B37">
      <w:pPr>
        <w:autoSpaceDE w:val="0"/>
        <w:autoSpaceDN w:val="0"/>
        <w:adjustRightInd w:val="0"/>
        <w:rPr>
          <w:szCs w:val="28"/>
        </w:rPr>
      </w:pPr>
      <w:r w:rsidRPr="0099094A">
        <w:rPr>
          <w:szCs w:val="28"/>
        </w:rPr>
        <w:t>Для подключения сканера и некоторых других устройств используется кабель</w:t>
      </w:r>
      <w:r w:rsidR="00F92D42" w:rsidRPr="0099094A">
        <w:rPr>
          <w:szCs w:val="28"/>
        </w:rPr>
        <w:t xml:space="preserve"> с </w:t>
      </w:r>
      <w:r w:rsidRPr="0099094A">
        <w:rPr>
          <w:szCs w:val="28"/>
        </w:rPr>
        <w:t xml:space="preserve"> разъем</w:t>
      </w:r>
      <w:r w:rsidR="00F92D42" w:rsidRPr="0099094A">
        <w:rPr>
          <w:szCs w:val="28"/>
        </w:rPr>
        <w:t>ом</w:t>
      </w:r>
      <w:r w:rsidRPr="0099094A">
        <w:rPr>
          <w:szCs w:val="28"/>
        </w:rPr>
        <w:t xml:space="preserve"> DB-25-male. Схемотехника сканера</w:t>
      </w:r>
      <w:r w:rsidR="00AC58AE" w:rsidRPr="0099094A">
        <w:rPr>
          <w:szCs w:val="28"/>
        </w:rPr>
        <w:t xml:space="preserve"> выполнена, опираясь на условие: п</w:t>
      </w:r>
      <w:r w:rsidRPr="0099094A">
        <w:rPr>
          <w:szCs w:val="28"/>
        </w:rPr>
        <w:t xml:space="preserve">ри работе с принтером сканер прозрачно </w:t>
      </w:r>
      <w:r w:rsidR="00AC58AE" w:rsidRPr="0099094A">
        <w:rPr>
          <w:szCs w:val="28"/>
        </w:rPr>
        <w:t xml:space="preserve">должен </w:t>
      </w:r>
      <w:r w:rsidRPr="0099094A">
        <w:rPr>
          <w:szCs w:val="28"/>
        </w:rPr>
        <w:t>передава</w:t>
      </w:r>
      <w:r w:rsidR="00AC58AE" w:rsidRPr="0099094A">
        <w:rPr>
          <w:szCs w:val="28"/>
        </w:rPr>
        <w:t>ть</w:t>
      </w:r>
      <w:r w:rsidRPr="0099094A">
        <w:rPr>
          <w:szCs w:val="28"/>
        </w:rPr>
        <w:t xml:space="preserve"> данные с одного интерфейса на другой. Базовый интерфейс Centronics является однонаправленным параллельным </w:t>
      </w:r>
      <w:hyperlink r:id="rId560" w:history="1">
        <w:r w:rsidRPr="0099094A">
          <w:rPr>
            <w:szCs w:val="28"/>
          </w:rPr>
          <w:t>интерфейсом</w:t>
        </w:r>
      </w:hyperlink>
      <w:r w:rsidRPr="0099094A">
        <w:rPr>
          <w:szCs w:val="28"/>
        </w:rPr>
        <w:t xml:space="preserve">, </w:t>
      </w:r>
      <w:r w:rsidR="00A349E7" w:rsidRPr="0099094A">
        <w:rPr>
          <w:szCs w:val="28"/>
        </w:rPr>
        <w:t>содержащие</w:t>
      </w:r>
      <w:r w:rsidR="00AC58AE" w:rsidRPr="0099094A">
        <w:rPr>
          <w:szCs w:val="28"/>
        </w:rPr>
        <w:t xml:space="preserve"> </w:t>
      </w:r>
      <w:r w:rsidRPr="0099094A">
        <w:rPr>
          <w:szCs w:val="28"/>
        </w:rPr>
        <w:t xml:space="preserve">характерные для такого интерфейса сигнальные линии (8 для передачи данных, </w:t>
      </w:r>
      <w:hyperlink r:id="rId561" w:history="1">
        <w:r w:rsidRPr="0099094A">
          <w:rPr>
            <w:szCs w:val="28"/>
          </w:rPr>
          <w:t>строб</w:t>
        </w:r>
      </w:hyperlink>
      <w:r w:rsidRPr="0099094A">
        <w:rPr>
          <w:szCs w:val="28"/>
        </w:rPr>
        <w:t xml:space="preserve">, линии состояния устройства). </w:t>
      </w:r>
    </w:p>
    <w:p w:rsidR="00B83B37" w:rsidRPr="0099094A" w:rsidRDefault="00B83B37" w:rsidP="00B83B37">
      <w:pPr>
        <w:autoSpaceDE w:val="0"/>
        <w:autoSpaceDN w:val="0"/>
        <w:adjustRightInd w:val="0"/>
        <w:rPr>
          <w:szCs w:val="28"/>
        </w:rPr>
      </w:pPr>
      <w:r w:rsidRPr="0099094A">
        <w:rPr>
          <w:noProof/>
          <w:szCs w:val="28"/>
          <w:lang w:eastAsia="ru-RU"/>
        </w:rPr>
        <w:drawing>
          <wp:anchor distT="0" distB="0" distL="114300" distR="114300" simplePos="0" relativeHeight="251661312" behindDoc="1" locked="0" layoutInCell="1" allowOverlap="1" wp14:anchorId="43639B82" wp14:editId="5F519514">
            <wp:simplePos x="0" y="0"/>
            <wp:positionH relativeFrom="column">
              <wp:posOffset>1496986</wp:posOffset>
            </wp:positionH>
            <wp:positionV relativeFrom="paragraph">
              <wp:posOffset>101248</wp:posOffset>
            </wp:positionV>
            <wp:extent cx="3188491" cy="1949986"/>
            <wp:effectExtent l="0" t="0" r="0"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188491" cy="1949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B37" w:rsidRPr="0099094A" w:rsidRDefault="00B83B37" w:rsidP="00B83B37">
      <w:pPr>
        <w:autoSpaceDE w:val="0"/>
        <w:autoSpaceDN w:val="0"/>
        <w:adjustRightInd w:val="0"/>
        <w:rPr>
          <w:szCs w:val="28"/>
        </w:rPr>
      </w:pPr>
    </w:p>
    <w:p w:rsidR="00B83B37" w:rsidRPr="0099094A" w:rsidRDefault="00B83B37" w:rsidP="00B83B37">
      <w:pPr>
        <w:autoSpaceDE w:val="0"/>
        <w:autoSpaceDN w:val="0"/>
        <w:adjustRightInd w:val="0"/>
        <w:rPr>
          <w:szCs w:val="28"/>
        </w:rPr>
      </w:pPr>
    </w:p>
    <w:p w:rsidR="00B83B37" w:rsidRPr="0099094A" w:rsidRDefault="00B83B37" w:rsidP="00B83B37">
      <w:pPr>
        <w:autoSpaceDE w:val="0"/>
        <w:autoSpaceDN w:val="0"/>
        <w:adjustRightInd w:val="0"/>
        <w:rPr>
          <w:szCs w:val="28"/>
        </w:rPr>
      </w:pPr>
    </w:p>
    <w:p w:rsidR="00AC58AE" w:rsidRPr="0099094A" w:rsidRDefault="00AC58AE" w:rsidP="00B83B37">
      <w:pPr>
        <w:autoSpaceDE w:val="0"/>
        <w:autoSpaceDN w:val="0"/>
        <w:adjustRightInd w:val="0"/>
        <w:ind w:firstLine="0"/>
        <w:jc w:val="center"/>
        <w:rPr>
          <w:szCs w:val="28"/>
        </w:rPr>
      </w:pPr>
    </w:p>
    <w:p w:rsidR="00AC58AE" w:rsidRPr="0099094A" w:rsidRDefault="00AC58AE" w:rsidP="00B83B37">
      <w:pPr>
        <w:autoSpaceDE w:val="0"/>
        <w:autoSpaceDN w:val="0"/>
        <w:adjustRightInd w:val="0"/>
        <w:ind w:firstLine="0"/>
        <w:jc w:val="center"/>
        <w:rPr>
          <w:szCs w:val="28"/>
        </w:rPr>
      </w:pPr>
    </w:p>
    <w:p w:rsidR="00AC58AE" w:rsidRPr="0099094A" w:rsidRDefault="00AC58AE" w:rsidP="00B83B37">
      <w:pPr>
        <w:autoSpaceDE w:val="0"/>
        <w:autoSpaceDN w:val="0"/>
        <w:adjustRightInd w:val="0"/>
        <w:ind w:firstLine="0"/>
        <w:jc w:val="center"/>
        <w:rPr>
          <w:szCs w:val="28"/>
        </w:rPr>
      </w:pPr>
    </w:p>
    <w:p w:rsidR="00AC58AE" w:rsidRPr="0099094A" w:rsidRDefault="00AC58AE" w:rsidP="00B83B37">
      <w:pPr>
        <w:autoSpaceDE w:val="0"/>
        <w:autoSpaceDN w:val="0"/>
        <w:adjustRightInd w:val="0"/>
        <w:ind w:firstLine="0"/>
        <w:jc w:val="center"/>
        <w:rPr>
          <w:szCs w:val="28"/>
        </w:rPr>
      </w:pPr>
    </w:p>
    <w:p w:rsidR="00B83B37" w:rsidRPr="0099094A" w:rsidRDefault="00B83B37" w:rsidP="00B83B37">
      <w:pPr>
        <w:autoSpaceDE w:val="0"/>
        <w:autoSpaceDN w:val="0"/>
        <w:adjustRightInd w:val="0"/>
        <w:ind w:firstLine="0"/>
        <w:jc w:val="center"/>
        <w:rPr>
          <w:szCs w:val="28"/>
        </w:rPr>
      </w:pPr>
      <w:r w:rsidRPr="0099094A">
        <w:rPr>
          <w:szCs w:val="28"/>
        </w:rPr>
        <w:t>Рис.3.7.  Интерфейс LPT-порта.</w:t>
      </w:r>
    </w:p>
    <w:p w:rsidR="00B83B37" w:rsidRPr="0099094A" w:rsidRDefault="00B83B37" w:rsidP="00B83B37">
      <w:pPr>
        <w:autoSpaceDE w:val="0"/>
        <w:autoSpaceDN w:val="0"/>
        <w:adjustRightInd w:val="0"/>
        <w:rPr>
          <w:szCs w:val="28"/>
        </w:rPr>
      </w:pPr>
    </w:p>
    <w:p w:rsidR="00AC58AE" w:rsidRPr="0099094A" w:rsidRDefault="00AC58AE" w:rsidP="00B83B37">
      <w:pPr>
        <w:autoSpaceDE w:val="0"/>
        <w:autoSpaceDN w:val="0"/>
        <w:adjustRightInd w:val="0"/>
        <w:rPr>
          <w:szCs w:val="28"/>
        </w:rPr>
      </w:pPr>
    </w:p>
    <w:p w:rsidR="00AC58AE" w:rsidRPr="0099094A" w:rsidRDefault="00AC58AE" w:rsidP="00B83B37">
      <w:pPr>
        <w:autoSpaceDE w:val="0"/>
        <w:autoSpaceDN w:val="0"/>
        <w:adjustRightInd w:val="0"/>
        <w:rPr>
          <w:szCs w:val="28"/>
        </w:rPr>
      </w:pPr>
    </w:p>
    <w:p w:rsidR="00B83B37" w:rsidRPr="0099094A" w:rsidRDefault="00B83B37" w:rsidP="00B83B37">
      <w:pPr>
        <w:autoSpaceDE w:val="0"/>
        <w:autoSpaceDN w:val="0"/>
        <w:adjustRightInd w:val="0"/>
        <w:rPr>
          <w:szCs w:val="28"/>
        </w:rPr>
      </w:pPr>
      <w:r w:rsidRPr="0099094A">
        <w:rPr>
          <w:szCs w:val="28"/>
        </w:rPr>
        <w:t>На рис. 3.8 показано возможное подключение шагового двигателя к LPT-порту.</w:t>
      </w:r>
    </w:p>
    <w:p w:rsidR="00B83B37" w:rsidRPr="0099094A" w:rsidRDefault="00B83B37" w:rsidP="00B83B37">
      <w:pPr>
        <w:pStyle w:val="abzac"/>
        <w:spacing w:before="0" w:beforeAutospacing="0" w:after="0" w:afterAutospacing="0" w:line="360" w:lineRule="auto"/>
        <w:ind w:firstLine="851"/>
        <w:jc w:val="center"/>
        <w:rPr>
          <w:sz w:val="28"/>
          <w:szCs w:val="28"/>
        </w:rPr>
      </w:pPr>
      <w:r w:rsidRPr="0099094A">
        <w:rPr>
          <w:noProof/>
          <w:sz w:val="28"/>
          <w:szCs w:val="28"/>
        </w:rPr>
        <w:lastRenderedPageBreak/>
        <w:drawing>
          <wp:inline distT="0" distB="0" distL="0" distR="0" wp14:anchorId="72AA2F36" wp14:editId="05E22DF8">
            <wp:extent cx="4879441" cy="3294044"/>
            <wp:effectExtent l="0" t="0" r="0" b="1905"/>
            <wp:docPr id="190" name="Рисунок 190" descr="http://www.joyta.ru/uploads/2009/02/sh_d_shema-550x361.gif">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oyta.ru/uploads/2009/02/sh_d_shema-550x361.gif">
                      <a:hlinkClick r:id="rId563"/>
                    </pic:cNvPr>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895096" cy="3304612"/>
                    </a:xfrm>
                    <a:prstGeom prst="rect">
                      <a:avLst/>
                    </a:prstGeom>
                    <a:noFill/>
                    <a:ln>
                      <a:noFill/>
                    </a:ln>
                  </pic:spPr>
                </pic:pic>
              </a:graphicData>
            </a:graphic>
          </wp:inline>
        </w:drawing>
      </w:r>
    </w:p>
    <w:p w:rsidR="00B83B37" w:rsidRPr="0099094A" w:rsidRDefault="00B83B37" w:rsidP="00B83B37">
      <w:pPr>
        <w:pStyle w:val="abzac"/>
        <w:spacing w:before="0" w:beforeAutospacing="0" w:after="0" w:afterAutospacing="0" w:line="360" w:lineRule="auto"/>
        <w:ind w:firstLine="851"/>
        <w:jc w:val="center"/>
        <w:rPr>
          <w:sz w:val="28"/>
          <w:szCs w:val="28"/>
        </w:rPr>
      </w:pPr>
      <w:r w:rsidRPr="0099094A">
        <w:rPr>
          <w:sz w:val="28"/>
          <w:szCs w:val="28"/>
        </w:rPr>
        <w:t>Рис.3.8.  Схема контроллера шагового двигателя</w:t>
      </w:r>
    </w:p>
    <w:p w:rsidR="00B83B37" w:rsidRPr="0099094A" w:rsidRDefault="00B83B37" w:rsidP="00B83B37">
      <w:pPr>
        <w:pStyle w:val="abzac"/>
        <w:spacing w:before="0" w:beforeAutospacing="0" w:after="0" w:afterAutospacing="0" w:line="360" w:lineRule="auto"/>
        <w:ind w:firstLine="851"/>
        <w:jc w:val="center"/>
        <w:rPr>
          <w:sz w:val="28"/>
          <w:szCs w:val="28"/>
        </w:rPr>
      </w:pPr>
    </w:p>
    <w:p w:rsidR="00B83B37" w:rsidRPr="0099094A" w:rsidRDefault="00CB7673" w:rsidP="00CB7673">
      <w:pPr>
        <w:pStyle w:val="abzac"/>
        <w:spacing w:before="0" w:beforeAutospacing="0" w:after="0" w:afterAutospacing="0" w:line="360" w:lineRule="auto"/>
        <w:ind w:firstLine="851"/>
        <w:jc w:val="both"/>
        <w:rPr>
          <w:szCs w:val="28"/>
        </w:rPr>
        <w:sectPr w:rsidR="00B83B37" w:rsidRPr="0099094A" w:rsidSect="0067400A">
          <w:footerReference w:type="default" r:id="rId565"/>
          <w:pgSz w:w="11906" w:h="16838"/>
          <w:pgMar w:top="1134" w:right="567" w:bottom="1134" w:left="1701" w:header="709" w:footer="709" w:gutter="0"/>
          <w:cols w:space="708"/>
          <w:docGrid w:linePitch="360"/>
        </w:sectPr>
      </w:pPr>
      <w:r w:rsidRPr="0099094A">
        <w:rPr>
          <w:sz w:val="28"/>
          <w:szCs w:val="28"/>
        </w:rPr>
        <w:t>Контроллер, схема которого представлена рис. 3.8, даст возможность через параллельный порт точно управлять однополярным шаговым двигателем.</w:t>
      </w:r>
    </w:p>
    <w:p w:rsidR="00B83B37" w:rsidRPr="0099094A" w:rsidRDefault="00B83B37" w:rsidP="00B83B37">
      <w:pPr>
        <w:rPr>
          <w:szCs w:val="28"/>
        </w:rPr>
      </w:pPr>
    </w:p>
    <w:p w:rsidR="00B83B37" w:rsidRPr="0099094A" w:rsidRDefault="00B83B37" w:rsidP="00B83B37">
      <w:pPr>
        <w:jc w:val="center"/>
        <w:rPr>
          <w:szCs w:val="28"/>
        </w:rPr>
      </w:pPr>
      <w:r w:rsidRPr="0099094A">
        <w:rPr>
          <w:noProof/>
          <w:szCs w:val="28"/>
          <w:lang w:eastAsia="ru-RU"/>
        </w:rPr>
        <mc:AlternateContent>
          <mc:Choice Requires="wpg">
            <w:drawing>
              <wp:anchor distT="0" distB="0" distL="114300" distR="114300" simplePos="0" relativeHeight="251662336" behindDoc="0" locked="0" layoutInCell="1" allowOverlap="1" wp14:anchorId="3F4EF046" wp14:editId="526478F5">
                <wp:simplePos x="0" y="0"/>
                <wp:positionH relativeFrom="margin">
                  <wp:align>center</wp:align>
                </wp:positionH>
                <wp:positionV relativeFrom="paragraph">
                  <wp:posOffset>31115</wp:posOffset>
                </wp:positionV>
                <wp:extent cx="8934680" cy="4424925"/>
                <wp:effectExtent l="0" t="0" r="38100" b="3302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680" cy="4424680"/>
                          <a:chOff x="1494" y="1499"/>
                          <a:chExt cx="13681" cy="6913"/>
                        </a:xfrm>
                      </wpg:grpSpPr>
                      <wps:wsp>
                        <wps:cNvPr id="18" name="Line 3"/>
                        <wps:cNvCnPr>
                          <a:cxnSpLocks noChangeShapeType="1"/>
                        </wps:cNvCnPr>
                        <wps:spPr bwMode="auto">
                          <a:xfrm>
                            <a:off x="8874" y="7114"/>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
                        <wps:cNvCnPr>
                          <a:cxnSpLocks noChangeShapeType="1"/>
                        </wps:cNvCnPr>
                        <wps:spPr bwMode="auto">
                          <a:xfrm>
                            <a:off x="8874" y="6827"/>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5"/>
                        <wps:cNvCnPr>
                          <a:cxnSpLocks noChangeShapeType="1"/>
                        </wps:cNvCnPr>
                        <wps:spPr bwMode="auto">
                          <a:xfrm>
                            <a:off x="8874" y="6563"/>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
                        <wps:cNvCnPr>
                          <a:cxnSpLocks noChangeShapeType="1"/>
                        </wps:cNvCnPr>
                        <wps:spPr bwMode="auto">
                          <a:xfrm>
                            <a:off x="8898" y="6251"/>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7"/>
                        <wps:cNvCnPr>
                          <a:cxnSpLocks noChangeShapeType="1"/>
                        </wps:cNvCnPr>
                        <wps:spPr bwMode="auto">
                          <a:xfrm>
                            <a:off x="8874" y="4991"/>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8"/>
                        <wps:cNvCnPr>
                          <a:cxnSpLocks noChangeShapeType="1"/>
                        </wps:cNvCnPr>
                        <wps:spPr bwMode="auto">
                          <a:xfrm>
                            <a:off x="8874" y="4691"/>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9"/>
                        <wps:cNvCnPr>
                          <a:cxnSpLocks noChangeShapeType="1"/>
                        </wps:cNvCnPr>
                        <wps:spPr bwMode="auto">
                          <a:xfrm>
                            <a:off x="8874" y="4379"/>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
                        <wps:cNvCnPr>
                          <a:cxnSpLocks noChangeShapeType="1"/>
                        </wps:cNvCnPr>
                        <wps:spPr bwMode="auto">
                          <a:xfrm>
                            <a:off x="8898" y="4079"/>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1"/>
                        <wps:cNvCnPr>
                          <a:cxnSpLocks noChangeShapeType="1"/>
                        </wps:cNvCnPr>
                        <wps:spPr bwMode="auto">
                          <a:xfrm>
                            <a:off x="8874" y="2651"/>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2"/>
                        <wps:cNvCnPr>
                          <a:cxnSpLocks noChangeShapeType="1"/>
                        </wps:cNvCnPr>
                        <wps:spPr bwMode="auto">
                          <a:xfrm>
                            <a:off x="8874" y="2375"/>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3"/>
                        <wps:cNvCnPr>
                          <a:cxnSpLocks noChangeShapeType="1"/>
                        </wps:cNvCnPr>
                        <wps:spPr bwMode="auto">
                          <a:xfrm>
                            <a:off x="8874" y="2110"/>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4"/>
                        <wps:cNvCnPr>
                          <a:cxnSpLocks noChangeShapeType="1"/>
                        </wps:cNvCnPr>
                        <wps:spPr bwMode="auto">
                          <a:xfrm>
                            <a:off x="8874" y="1847"/>
                            <a:ext cx="14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15"/>
                        <wps:cNvSpPr>
                          <a:spLocks noChangeArrowheads="1"/>
                        </wps:cNvSpPr>
                        <wps:spPr bwMode="auto">
                          <a:xfrm>
                            <a:off x="11754" y="4451"/>
                            <a:ext cx="3060" cy="180"/>
                          </a:xfrm>
                          <a:prstGeom prst="rect">
                            <a:avLst/>
                          </a:prstGeom>
                          <a:solidFill>
                            <a:srgbClr val="C0C0C0"/>
                          </a:solidFill>
                          <a:ln w="15875">
                            <a:solidFill>
                              <a:srgbClr val="000000"/>
                            </a:solidFill>
                            <a:miter lim="800000"/>
                            <a:headEnd/>
                            <a:tailEnd/>
                          </a:ln>
                        </wps:spPr>
                        <wps:bodyPr rot="0" vert="horz" wrap="square" lIns="91440" tIns="45720" rIns="91440" bIns="45720" anchor="t" anchorCtr="0" upright="1">
                          <a:noAutofit/>
                        </wps:bodyPr>
                      </wps:wsp>
                      <wps:wsp>
                        <wps:cNvPr id="236" name="Rectangle 16"/>
                        <wps:cNvSpPr>
                          <a:spLocks noChangeArrowheads="1"/>
                        </wps:cNvSpPr>
                        <wps:spPr bwMode="auto">
                          <a:xfrm>
                            <a:off x="11754" y="6671"/>
                            <a:ext cx="3060" cy="180"/>
                          </a:xfrm>
                          <a:prstGeom prst="rect">
                            <a:avLst/>
                          </a:prstGeom>
                          <a:solidFill>
                            <a:srgbClr val="C0C0C0"/>
                          </a:solidFill>
                          <a:ln w="15875">
                            <a:solidFill>
                              <a:srgbClr val="000000"/>
                            </a:solidFill>
                            <a:miter lim="800000"/>
                            <a:headEnd/>
                            <a:tailEnd/>
                          </a:ln>
                        </wps:spPr>
                        <wps:bodyPr rot="0" vert="horz" wrap="square" lIns="91440" tIns="45720" rIns="91440" bIns="45720" anchor="t" anchorCtr="0" upright="1">
                          <a:noAutofit/>
                        </wps:bodyPr>
                      </wps:wsp>
                      <wps:wsp>
                        <wps:cNvPr id="237" name="Rectangle 17"/>
                        <wps:cNvSpPr>
                          <a:spLocks noChangeArrowheads="1"/>
                        </wps:cNvSpPr>
                        <wps:spPr bwMode="auto">
                          <a:xfrm>
                            <a:off x="11742" y="2195"/>
                            <a:ext cx="3060" cy="180"/>
                          </a:xfrm>
                          <a:prstGeom prst="rect">
                            <a:avLst/>
                          </a:prstGeom>
                          <a:solidFill>
                            <a:srgbClr val="C0C0C0"/>
                          </a:solidFill>
                          <a:ln w="15875">
                            <a:solidFill>
                              <a:srgbClr val="000000"/>
                            </a:solidFill>
                            <a:miter lim="800000"/>
                            <a:headEnd/>
                            <a:tailEnd/>
                          </a:ln>
                        </wps:spPr>
                        <wps:bodyPr rot="0" vert="horz" wrap="square" lIns="91440" tIns="45720" rIns="91440" bIns="45720" anchor="t" anchorCtr="0" upright="1">
                          <a:noAutofit/>
                        </wps:bodyPr>
                      </wps:wsp>
                      <wps:wsp>
                        <wps:cNvPr id="238" name="Text Box 18"/>
                        <wps:cNvSpPr txBox="1">
                          <a:spLocks noChangeArrowheads="1"/>
                        </wps:cNvSpPr>
                        <wps:spPr bwMode="auto">
                          <a:xfrm>
                            <a:off x="1494" y="1571"/>
                            <a:ext cx="1440" cy="4140"/>
                          </a:xfrm>
                          <a:prstGeom prst="rect">
                            <a:avLst/>
                          </a:prstGeom>
                          <a:solidFill>
                            <a:srgbClr val="FFFFFF"/>
                          </a:solidFill>
                          <a:ln w="19050">
                            <a:solidFill>
                              <a:srgbClr val="000000"/>
                            </a:solidFill>
                            <a:miter lim="800000"/>
                            <a:headEnd/>
                            <a:tailEnd/>
                          </a:ln>
                        </wps:spPr>
                        <wps:txbx>
                          <w:txbxContent>
                            <w:p w:rsidR="00923BFC" w:rsidRPr="00F844AC" w:rsidRDefault="00923BFC" w:rsidP="00B83B37">
                              <w:pPr>
                                <w:jc w:val="center"/>
                                <w:rPr>
                                  <w:sz w:val="40"/>
                                  <w:szCs w:val="40"/>
                                </w:rPr>
                              </w:pPr>
                              <w:r w:rsidRPr="00F844AC">
                                <w:rPr>
                                  <w:sz w:val="40"/>
                                  <w:szCs w:val="40"/>
                                </w:rPr>
                                <w:t>LPT порт компьютера</w:t>
                              </w:r>
                            </w:p>
                          </w:txbxContent>
                        </wps:txbx>
                        <wps:bodyPr rot="0" vert="vert270" wrap="square" lIns="91440" tIns="45720" rIns="91440" bIns="45720" anchor="t" anchorCtr="0" upright="1">
                          <a:noAutofit/>
                        </wps:bodyPr>
                      </wps:wsp>
                      <wps:wsp>
                        <wps:cNvPr id="239" name="Text Box 19"/>
                        <wps:cNvSpPr txBox="1">
                          <a:spLocks noChangeArrowheads="1"/>
                        </wps:cNvSpPr>
                        <wps:spPr bwMode="auto">
                          <a:xfrm>
                            <a:off x="4074" y="1571"/>
                            <a:ext cx="1440" cy="5940"/>
                          </a:xfrm>
                          <a:prstGeom prst="rect">
                            <a:avLst/>
                          </a:prstGeom>
                          <a:solidFill>
                            <a:srgbClr val="FFFFFF"/>
                          </a:solidFill>
                          <a:ln w="19050">
                            <a:solidFill>
                              <a:srgbClr val="000000"/>
                            </a:solidFill>
                            <a:miter lim="800000"/>
                            <a:headEnd/>
                            <a:tailEnd/>
                          </a:ln>
                        </wps:spPr>
                        <wps:txbx>
                          <w:txbxContent>
                            <w:p w:rsidR="00923BFC" w:rsidRPr="00C42701" w:rsidRDefault="00923BFC" w:rsidP="00B83B37">
                              <w:pPr>
                                <w:jc w:val="center"/>
                                <w:rPr>
                                  <w:sz w:val="48"/>
                                  <w:szCs w:val="48"/>
                                </w:rPr>
                              </w:pPr>
                              <w:r w:rsidRPr="00C42701">
                                <w:rPr>
                                  <w:sz w:val="48"/>
                                  <w:szCs w:val="48"/>
                                </w:rPr>
                                <w:t>КОНТРОЛЛЕР</w:t>
                              </w:r>
                            </w:p>
                          </w:txbxContent>
                        </wps:txbx>
                        <wps:bodyPr rot="0" vert="vert270" wrap="square" lIns="91440" tIns="45720" rIns="91440" bIns="45720" anchor="t" anchorCtr="0" upright="1">
                          <a:noAutofit/>
                        </wps:bodyPr>
                      </wps:wsp>
                      <wps:wsp>
                        <wps:cNvPr id="241" name="Text Box 20"/>
                        <wps:cNvSpPr txBox="1">
                          <a:spLocks noChangeArrowheads="1"/>
                        </wps:cNvSpPr>
                        <wps:spPr bwMode="auto">
                          <a:xfrm>
                            <a:off x="7002" y="1571"/>
                            <a:ext cx="1980" cy="1440"/>
                          </a:xfrm>
                          <a:prstGeom prst="rect">
                            <a:avLst/>
                          </a:prstGeom>
                          <a:solidFill>
                            <a:srgbClr val="FFFFFF"/>
                          </a:solidFill>
                          <a:ln w="19050">
                            <a:solidFill>
                              <a:srgbClr val="000000"/>
                            </a:solidFill>
                            <a:miter lim="800000"/>
                            <a:headEnd/>
                            <a:tailEnd/>
                          </a:ln>
                        </wps:spPr>
                        <wps:txbx>
                          <w:txbxContent>
                            <w:p w:rsidR="00923BFC" w:rsidRPr="00C42701" w:rsidRDefault="00923BFC" w:rsidP="00B83B37">
                              <w:pPr>
                                <w:ind w:firstLine="0"/>
                                <w:rPr>
                                  <w:sz w:val="44"/>
                                  <w:szCs w:val="44"/>
                                </w:rPr>
                              </w:pPr>
                              <w:r w:rsidRPr="00C42701">
                                <w:rPr>
                                  <w:sz w:val="44"/>
                                  <w:szCs w:val="44"/>
                                </w:rPr>
                                <w:t xml:space="preserve">Драйвер </w:t>
                              </w:r>
                              <w:r>
                                <w:rPr>
                                  <w:sz w:val="44"/>
                                  <w:szCs w:val="44"/>
                                </w:rPr>
                                <w:t>1</w:t>
                              </w:r>
                            </w:p>
                          </w:txbxContent>
                        </wps:txbx>
                        <wps:bodyPr rot="0" vert="horz" wrap="square" lIns="91440" tIns="45720" rIns="91440" bIns="45720" anchor="t" anchorCtr="0" upright="1">
                          <a:noAutofit/>
                        </wps:bodyPr>
                      </wps:wsp>
                      <wps:wsp>
                        <wps:cNvPr id="243" name="Text Box 21"/>
                        <wps:cNvSpPr txBox="1">
                          <a:spLocks noChangeArrowheads="1"/>
                        </wps:cNvSpPr>
                        <wps:spPr bwMode="auto">
                          <a:xfrm>
                            <a:off x="7002" y="3791"/>
                            <a:ext cx="1980" cy="1440"/>
                          </a:xfrm>
                          <a:prstGeom prst="rect">
                            <a:avLst/>
                          </a:prstGeom>
                          <a:solidFill>
                            <a:srgbClr val="FFFFFF"/>
                          </a:solidFill>
                          <a:ln w="19050">
                            <a:solidFill>
                              <a:srgbClr val="000000"/>
                            </a:solidFill>
                            <a:miter lim="800000"/>
                            <a:headEnd/>
                            <a:tailEnd/>
                          </a:ln>
                        </wps:spPr>
                        <wps:txbx>
                          <w:txbxContent>
                            <w:p w:rsidR="00923BFC" w:rsidRPr="00C42701" w:rsidRDefault="00923BFC" w:rsidP="00B83B37">
                              <w:pPr>
                                <w:ind w:firstLine="0"/>
                                <w:rPr>
                                  <w:sz w:val="44"/>
                                  <w:szCs w:val="44"/>
                                </w:rPr>
                              </w:pPr>
                              <w:r w:rsidRPr="00C42701">
                                <w:rPr>
                                  <w:sz w:val="44"/>
                                  <w:szCs w:val="44"/>
                                </w:rPr>
                                <w:t xml:space="preserve">Драйвер </w:t>
                              </w:r>
                              <w:r>
                                <w:rPr>
                                  <w:sz w:val="44"/>
                                  <w:szCs w:val="44"/>
                                </w:rPr>
                                <w:t>2</w:t>
                              </w:r>
                            </w:p>
                          </w:txbxContent>
                        </wps:txbx>
                        <wps:bodyPr rot="0" vert="horz" wrap="square" lIns="91440" tIns="45720" rIns="91440" bIns="45720" anchor="t" anchorCtr="0" upright="1">
                          <a:noAutofit/>
                        </wps:bodyPr>
                      </wps:wsp>
                      <wps:wsp>
                        <wps:cNvPr id="244" name="Text Box 22"/>
                        <wps:cNvSpPr txBox="1">
                          <a:spLocks noChangeArrowheads="1"/>
                        </wps:cNvSpPr>
                        <wps:spPr bwMode="auto">
                          <a:xfrm>
                            <a:off x="7014" y="5915"/>
                            <a:ext cx="1980" cy="1440"/>
                          </a:xfrm>
                          <a:prstGeom prst="rect">
                            <a:avLst/>
                          </a:prstGeom>
                          <a:solidFill>
                            <a:srgbClr val="FFFFFF"/>
                          </a:solidFill>
                          <a:ln w="19050">
                            <a:solidFill>
                              <a:srgbClr val="000000"/>
                            </a:solidFill>
                            <a:miter lim="800000"/>
                            <a:headEnd/>
                            <a:tailEnd/>
                          </a:ln>
                        </wps:spPr>
                        <wps:txbx>
                          <w:txbxContent>
                            <w:p w:rsidR="00923BFC" w:rsidRPr="00C42701" w:rsidRDefault="00923BFC" w:rsidP="00B83B37">
                              <w:pPr>
                                <w:ind w:firstLine="0"/>
                                <w:rPr>
                                  <w:sz w:val="44"/>
                                  <w:szCs w:val="44"/>
                                </w:rPr>
                              </w:pPr>
                              <w:r w:rsidRPr="00C42701">
                                <w:rPr>
                                  <w:sz w:val="44"/>
                                  <w:szCs w:val="44"/>
                                </w:rPr>
                                <w:t xml:space="preserve">Драйвер </w:t>
                              </w:r>
                              <w:r>
                                <w:rPr>
                                  <w:sz w:val="44"/>
                                  <w:szCs w:val="44"/>
                                </w:rPr>
                                <w:t>3</w:t>
                              </w:r>
                            </w:p>
                          </w:txbxContent>
                        </wps:txbx>
                        <wps:bodyPr rot="0" vert="horz" wrap="square" lIns="91440" tIns="45720" rIns="91440" bIns="45720" anchor="t" anchorCtr="0" upright="1">
                          <a:noAutofit/>
                        </wps:bodyPr>
                      </wps:wsp>
                      <wpg:grpSp>
                        <wpg:cNvPr id="245" name="Group 23"/>
                        <wpg:cNvGrpSpPr>
                          <a:grpSpLocks/>
                        </wpg:cNvGrpSpPr>
                        <wpg:grpSpPr bwMode="auto">
                          <a:xfrm>
                            <a:off x="10134" y="1499"/>
                            <a:ext cx="1620" cy="1620"/>
                            <a:chOff x="10134" y="1499"/>
                            <a:chExt cx="1620" cy="1620"/>
                          </a:xfrm>
                        </wpg:grpSpPr>
                        <wps:wsp>
                          <wps:cNvPr id="246" name="Oval 24"/>
                          <wps:cNvSpPr>
                            <a:spLocks noChangeArrowheads="1"/>
                          </wps:cNvSpPr>
                          <wps:spPr bwMode="auto">
                            <a:xfrm>
                              <a:off x="10134" y="1499"/>
                              <a:ext cx="1620" cy="16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7" name="Text Box 25"/>
                          <wps:cNvSpPr txBox="1">
                            <a:spLocks noChangeArrowheads="1"/>
                          </wps:cNvSpPr>
                          <wps:spPr bwMode="auto">
                            <a:xfrm>
                              <a:off x="10314" y="1931"/>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BFC" w:rsidRPr="00F844AC" w:rsidRDefault="00923BFC" w:rsidP="00B83B37">
                                <w:pPr>
                                  <w:ind w:firstLine="0"/>
                                  <w:rPr>
                                    <w:sz w:val="40"/>
                                    <w:szCs w:val="40"/>
                                  </w:rPr>
                                </w:pPr>
                                <w:r>
                                  <w:rPr>
                                    <w:sz w:val="40"/>
                                    <w:szCs w:val="40"/>
                                  </w:rPr>
                                  <w:t>Ш</w:t>
                                </w:r>
                                <w:r w:rsidRPr="00F844AC">
                                  <w:rPr>
                                    <w:sz w:val="40"/>
                                    <w:szCs w:val="40"/>
                                  </w:rPr>
                                  <w:t>Д1</w:t>
                                </w:r>
                              </w:p>
                            </w:txbxContent>
                          </wps:txbx>
                          <wps:bodyPr rot="0" vert="horz" wrap="square" lIns="91440" tIns="45720" rIns="91440" bIns="45720" anchor="t" anchorCtr="0" upright="1">
                            <a:noAutofit/>
                          </wps:bodyPr>
                        </wps:wsp>
                      </wpg:grpSp>
                      <wpg:grpSp>
                        <wpg:cNvPr id="248" name="Group 26"/>
                        <wpg:cNvGrpSpPr>
                          <a:grpSpLocks/>
                        </wpg:cNvGrpSpPr>
                        <wpg:grpSpPr bwMode="auto">
                          <a:xfrm>
                            <a:off x="10134" y="3731"/>
                            <a:ext cx="1620" cy="1620"/>
                            <a:chOff x="10134" y="3731"/>
                            <a:chExt cx="1620" cy="1620"/>
                          </a:xfrm>
                        </wpg:grpSpPr>
                        <wps:wsp>
                          <wps:cNvPr id="250" name="Oval 27"/>
                          <wps:cNvSpPr>
                            <a:spLocks noChangeArrowheads="1"/>
                          </wps:cNvSpPr>
                          <wps:spPr bwMode="auto">
                            <a:xfrm>
                              <a:off x="10134" y="3731"/>
                              <a:ext cx="1620" cy="16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1" name="Text Box 28"/>
                          <wps:cNvSpPr txBox="1">
                            <a:spLocks noChangeArrowheads="1"/>
                          </wps:cNvSpPr>
                          <wps:spPr bwMode="auto">
                            <a:xfrm>
                              <a:off x="10314" y="4163"/>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BFC" w:rsidRPr="00C42701" w:rsidRDefault="00923BFC" w:rsidP="00B83B37">
                                <w:pPr>
                                  <w:ind w:firstLine="0"/>
                                  <w:rPr>
                                    <w:sz w:val="40"/>
                                    <w:szCs w:val="40"/>
                                  </w:rPr>
                                </w:pPr>
                                <w:r>
                                  <w:rPr>
                                    <w:sz w:val="40"/>
                                    <w:szCs w:val="40"/>
                                  </w:rPr>
                                  <w:t>Ш</w:t>
                                </w:r>
                                <w:r w:rsidRPr="00C42701">
                                  <w:rPr>
                                    <w:sz w:val="40"/>
                                    <w:szCs w:val="40"/>
                                  </w:rPr>
                                  <w:t>Д</w:t>
                                </w:r>
                                <w:r>
                                  <w:rPr>
                                    <w:sz w:val="40"/>
                                    <w:szCs w:val="40"/>
                                  </w:rPr>
                                  <w:t>2</w:t>
                                </w:r>
                              </w:p>
                            </w:txbxContent>
                          </wps:txbx>
                          <wps:bodyPr rot="0" vert="horz" wrap="square" lIns="91440" tIns="45720" rIns="91440" bIns="45720" anchor="t" anchorCtr="0" upright="1">
                            <a:noAutofit/>
                          </wps:bodyPr>
                        </wps:wsp>
                      </wpg:grpSp>
                      <wpg:grpSp>
                        <wpg:cNvPr id="252" name="Group 29"/>
                        <wpg:cNvGrpSpPr>
                          <a:grpSpLocks/>
                        </wpg:cNvGrpSpPr>
                        <wpg:grpSpPr bwMode="auto">
                          <a:xfrm>
                            <a:off x="10134" y="5891"/>
                            <a:ext cx="1620" cy="1620"/>
                            <a:chOff x="10134" y="5891"/>
                            <a:chExt cx="1620" cy="1620"/>
                          </a:xfrm>
                        </wpg:grpSpPr>
                        <wps:wsp>
                          <wps:cNvPr id="254" name="Oval 30"/>
                          <wps:cNvSpPr>
                            <a:spLocks noChangeArrowheads="1"/>
                          </wps:cNvSpPr>
                          <wps:spPr bwMode="auto">
                            <a:xfrm>
                              <a:off x="10134" y="5891"/>
                              <a:ext cx="1620" cy="16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5" name="Text Box 31"/>
                          <wps:cNvSpPr txBox="1">
                            <a:spLocks noChangeArrowheads="1"/>
                          </wps:cNvSpPr>
                          <wps:spPr bwMode="auto">
                            <a:xfrm>
                              <a:off x="10314" y="6323"/>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BFC" w:rsidRPr="00C42701" w:rsidRDefault="00923BFC" w:rsidP="00B83B37">
                                <w:pPr>
                                  <w:ind w:firstLine="0"/>
                                  <w:rPr>
                                    <w:sz w:val="40"/>
                                    <w:szCs w:val="40"/>
                                  </w:rPr>
                                </w:pPr>
                                <w:r>
                                  <w:rPr>
                                    <w:sz w:val="40"/>
                                    <w:szCs w:val="40"/>
                                  </w:rPr>
                                  <w:t>ШД3</w:t>
                                </w:r>
                              </w:p>
                            </w:txbxContent>
                          </wps:txbx>
                          <wps:bodyPr rot="0" vert="horz" wrap="square" lIns="91440" tIns="45720" rIns="91440" bIns="45720" anchor="t" anchorCtr="0" upright="1">
                            <a:noAutofit/>
                          </wps:bodyPr>
                        </wps:wsp>
                      </wpg:grpSp>
                      <wps:wsp>
                        <wps:cNvPr id="32" name="Text Box 32"/>
                        <wps:cNvSpPr txBox="1">
                          <a:spLocks noChangeArrowheads="1"/>
                        </wps:cNvSpPr>
                        <wps:spPr bwMode="auto">
                          <a:xfrm>
                            <a:off x="12834" y="1751"/>
                            <a:ext cx="1080" cy="1080"/>
                          </a:xfrm>
                          <a:prstGeom prst="rect">
                            <a:avLst/>
                          </a:prstGeom>
                          <a:solidFill>
                            <a:srgbClr val="FFFFFF"/>
                          </a:solidFill>
                          <a:ln w="19050">
                            <a:solidFill>
                              <a:srgbClr val="000000"/>
                            </a:solidFill>
                            <a:miter lim="800000"/>
                            <a:headEnd/>
                            <a:tailEnd/>
                          </a:ln>
                        </wps:spPr>
                        <wps:txbx>
                          <w:txbxContent>
                            <w:p w:rsidR="00923BFC" w:rsidRPr="00E05424" w:rsidRDefault="00923BFC" w:rsidP="00B83B37">
                              <w:pPr>
                                <w:ind w:firstLine="0"/>
                                <w:rPr>
                                  <w:sz w:val="40"/>
                                  <w:szCs w:val="40"/>
                                </w:rPr>
                              </w:pPr>
                              <w:r>
                                <w:rPr>
                                  <w:sz w:val="40"/>
                                  <w:szCs w:val="40"/>
                                </w:rPr>
                                <w:t>Р</w:t>
                              </w:r>
                              <w:r w:rsidRPr="00E05424">
                                <w:rPr>
                                  <w:sz w:val="40"/>
                                  <w:szCs w:val="40"/>
                                </w:rPr>
                                <w:t>О1</w:t>
                              </w:r>
                            </w:p>
                          </w:txbxContent>
                        </wps:txbx>
                        <wps:bodyPr rot="0" vert="horz" wrap="square" lIns="91440" tIns="45720" rIns="91440" bIns="45720" anchor="t" anchorCtr="0" upright="1">
                          <a:noAutofit/>
                        </wps:bodyPr>
                      </wps:wsp>
                      <wps:wsp>
                        <wps:cNvPr id="34" name="Text Box 33"/>
                        <wps:cNvSpPr txBox="1">
                          <a:spLocks noChangeArrowheads="1"/>
                        </wps:cNvSpPr>
                        <wps:spPr bwMode="auto">
                          <a:xfrm>
                            <a:off x="12834" y="4091"/>
                            <a:ext cx="1080" cy="1080"/>
                          </a:xfrm>
                          <a:prstGeom prst="rect">
                            <a:avLst/>
                          </a:prstGeom>
                          <a:solidFill>
                            <a:srgbClr val="FFFFFF"/>
                          </a:solidFill>
                          <a:ln w="19050">
                            <a:solidFill>
                              <a:srgbClr val="000000"/>
                            </a:solidFill>
                            <a:miter lim="800000"/>
                            <a:headEnd/>
                            <a:tailEnd/>
                          </a:ln>
                        </wps:spPr>
                        <wps:txbx>
                          <w:txbxContent>
                            <w:p w:rsidR="00923BFC" w:rsidRPr="00E05424" w:rsidRDefault="00923BFC" w:rsidP="00B83B37">
                              <w:pPr>
                                <w:ind w:firstLine="0"/>
                                <w:rPr>
                                  <w:sz w:val="40"/>
                                  <w:szCs w:val="40"/>
                                </w:rPr>
                              </w:pPr>
                              <w:r>
                                <w:rPr>
                                  <w:sz w:val="40"/>
                                  <w:szCs w:val="40"/>
                                </w:rPr>
                                <w:t>Р</w:t>
                              </w:r>
                              <w:r w:rsidRPr="00E05424">
                                <w:rPr>
                                  <w:sz w:val="40"/>
                                  <w:szCs w:val="40"/>
                                </w:rPr>
                                <w:t>О</w:t>
                              </w:r>
                              <w:r>
                                <w:rPr>
                                  <w:sz w:val="40"/>
                                  <w:szCs w:val="40"/>
                                </w:rPr>
                                <w:t>2</w:t>
                              </w:r>
                            </w:p>
                          </w:txbxContent>
                        </wps:txbx>
                        <wps:bodyPr rot="0" vert="horz" wrap="square" lIns="91440" tIns="45720" rIns="91440" bIns="45720" anchor="t" anchorCtr="0" upright="1">
                          <a:noAutofit/>
                        </wps:bodyPr>
                      </wps:wsp>
                      <wps:wsp>
                        <wps:cNvPr id="35" name="Text Box 34"/>
                        <wps:cNvSpPr txBox="1">
                          <a:spLocks noChangeArrowheads="1"/>
                        </wps:cNvSpPr>
                        <wps:spPr bwMode="auto">
                          <a:xfrm>
                            <a:off x="12834" y="6251"/>
                            <a:ext cx="1080" cy="1080"/>
                          </a:xfrm>
                          <a:prstGeom prst="rect">
                            <a:avLst/>
                          </a:prstGeom>
                          <a:solidFill>
                            <a:srgbClr val="FFFFFF"/>
                          </a:solidFill>
                          <a:ln w="19050">
                            <a:solidFill>
                              <a:srgbClr val="000000"/>
                            </a:solidFill>
                            <a:miter lim="800000"/>
                            <a:headEnd/>
                            <a:tailEnd/>
                          </a:ln>
                        </wps:spPr>
                        <wps:txbx>
                          <w:txbxContent>
                            <w:p w:rsidR="00923BFC" w:rsidRPr="00E05424" w:rsidRDefault="00923BFC" w:rsidP="00B83B37">
                              <w:pPr>
                                <w:ind w:firstLine="0"/>
                                <w:rPr>
                                  <w:sz w:val="40"/>
                                  <w:szCs w:val="40"/>
                                </w:rPr>
                              </w:pPr>
                              <w:r>
                                <w:rPr>
                                  <w:sz w:val="40"/>
                                  <w:szCs w:val="40"/>
                                </w:rPr>
                                <w:t>Р</w:t>
                              </w:r>
                              <w:r w:rsidRPr="00E05424">
                                <w:rPr>
                                  <w:sz w:val="40"/>
                                  <w:szCs w:val="40"/>
                                </w:rPr>
                                <w:t>О</w:t>
                              </w:r>
                              <w:r>
                                <w:rPr>
                                  <w:sz w:val="40"/>
                                  <w:szCs w:val="40"/>
                                </w:rPr>
                                <w:t>3</w:t>
                              </w:r>
                            </w:p>
                          </w:txbxContent>
                        </wps:txbx>
                        <wps:bodyPr rot="0" vert="horz" wrap="square" lIns="91440" tIns="45720" rIns="91440" bIns="45720" anchor="t" anchorCtr="0" upright="1">
                          <a:noAutofit/>
                        </wps:bodyPr>
                      </wps:wsp>
                      <wps:wsp>
                        <wps:cNvPr id="37" name="Rectangle 35"/>
                        <wps:cNvSpPr>
                          <a:spLocks noChangeArrowheads="1"/>
                        </wps:cNvSpPr>
                        <wps:spPr bwMode="auto">
                          <a:xfrm>
                            <a:off x="13014" y="2831"/>
                            <a:ext cx="72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8" name="Rectangle 36"/>
                        <wps:cNvSpPr>
                          <a:spLocks noChangeArrowheads="1"/>
                        </wps:cNvSpPr>
                        <wps:spPr bwMode="auto">
                          <a:xfrm>
                            <a:off x="13014" y="5171"/>
                            <a:ext cx="72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 name="Rectangle 37"/>
                        <wps:cNvSpPr>
                          <a:spLocks noChangeArrowheads="1"/>
                        </wps:cNvSpPr>
                        <wps:spPr bwMode="auto">
                          <a:xfrm>
                            <a:off x="13014" y="7331"/>
                            <a:ext cx="72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3" name="AutoShape 38"/>
                        <wps:cNvSpPr>
                          <a:spLocks noChangeArrowheads="1"/>
                        </wps:cNvSpPr>
                        <wps:spPr bwMode="auto">
                          <a:xfrm>
                            <a:off x="2946" y="3551"/>
                            <a:ext cx="1068" cy="540"/>
                          </a:xfrm>
                          <a:prstGeom prst="leftRightArrow">
                            <a:avLst>
                              <a:gd name="adj1" fmla="val 50000"/>
                              <a:gd name="adj2" fmla="val 39556"/>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 name="AutoShape 39"/>
                        <wps:cNvSpPr>
                          <a:spLocks noChangeArrowheads="1"/>
                        </wps:cNvSpPr>
                        <wps:spPr bwMode="auto">
                          <a:xfrm>
                            <a:off x="5526" y="2111"/>
                            <a:ext cx="1440" cy="540"/>
                          </a:xfrm>
                          <a:prstGeom prst="rightArrow">
                            <a:avLst>
                              <a:gd name="adj1" fmla="val 50000"/>
                              <a:gd name="adj2" fmla="val 66667"/>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7" name="AutoShape 40"/>
                        <wps:cNvSpPr>
                          <a:spLocks noChangeArrowheads="1"/>
                        </wps:cNvSpPr>
                        <wps:spPr bwMode="auto">
                          <a:xfrm>
                            <a:off x="5514" y="4235"/>
                            <a:ext cx="1440" cy="540"/>
                          </a:xfrm>
                          <a:prstGeom prst="rightArrow">
                            <a:avLst>
                              <a:gd name="adj1" fmla="val 50000"/>
                              <a:gd name="adj2" fmla="val 66667"/>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 name="AutoShape 41"/>
                        <wps:cNvSpPr>
                          <a:spLocks noChangeArrowheads="1"/>
                        </wps:cNvSpPr>
                        <wps:spPr bwMode="auto">
                          <a:xfrm>
                            <a:off x="5526" y="6371"/>
                            <a:ext cx="1440" cy="540"/>
                          </a:xfrm>
                          <a:prstGeom prst="rightArrow">
                            <a:avLst>
                              <a:gd name="adj1" fmla="val 50000"/>
                              <a:gd name="adj2" fmla="val 66667"/>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2" name="Line 42"/>
                        <wps:cNvCnPr>
                          <a:cxnSpLocks noChangeShapeType="1"/>
                        </wps:cNvCnPr>
                        <wps:spPr bwMode="auto">
                          <a:xfrm>
                            <a:off x="5274" y="8051"/>
                            <a:ext cx="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43"/>
                        <wps:cNvCnPr>
                          <a:cxnSpLocks noChangeShapeType="1"/>
                        </wps:cNvCnPr>
                        <wps:spPr bwMode="auto">
                          <a:xfrm>
                            <a:off x="13374" y="7511"/>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44"/>
                        <wps:cNvCnPr>
                          <a:cxnSpLocks noChangeShapeType="1"/>
                        </wps:cNvCnPr>
                        <wps:spPr bwMode="auto">
                          <a:xfrm flipV="1">
                            <a:off x="5274" y="7511"/>
                            <a:ext cx="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13374" y="5351"/>
                            <a:ext cx="1"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46"/>
                        <wps:cNvCnPr>
                          <a:cxnSpLocks noChangeShapeType="1"/>
                        </wps:cNvCnPr>
                        <wps:spPr bwMode="auto">
                          <a:xfrm>
                            <a:off x="13374" y="3011"/>
                            <a:ext cx="1"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47"/>
                        <wps:cNvCnPr>
                          <a:cxnSpLocks noChangeShapeType="1"/>
                        </wps:cNvCnPr>
                        <wps:spPr bwMode="auto">
                          <a:xfrm>
                            <a:off x="4818" y="8231"/>
                            <a:ext cx="1017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48"/>
                        <wps:cNvCnPr>
                          <a:cxnSpLocks noChangeShapeType="1"/>
                        </wps:cNvCnPr>
                        <wps:spPr bwMode="auto">
                          <a:xfrm>
                            <a:off x="4374" y="8411"/>
                            <a:ext cx="1080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49"/>
                        <wps:cNvCnPr>
                          <a:cxnSpLocks noChangeShapeType="1"/>
                        </wps:cNvCnPr>
                        <wps:spPr bwMode="auto">
                          <a:xfrm>
                            <a:off x="14994" y="5891"/>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50"/>
                        <wps:cNvCnPr>
                          <a:cxnSpLocks noChangeShapeType="1"/>
                        </wps:cNvCnPr>
                        <wps:spPr bwMode="auto">
                          <a:xfrm>
                            <a:off x="15174" y="3551"/>
                            <a:ext cx="1" cy="4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51"/>
                        <wps:cNvCnPr>
                          <a:cxnSpLocks noChangeShapeType="1"/>
                        </wps:cNvCnPr>
                        <wps:spPr bwMode="auto">
                          <a:xfrm>
                            <a:off x="13374" y="3551"/>
                            <a:ext cx="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52"/>
                        <wps:cNvCnPr>
                          <a:cxnSpLocks noChangeShapeType="1"/>
                        </wps:cNvCnPr>
                        <wps:spPr bwMode="auto">
                          <a:xfrm>
                            <a:off x="13374" y="5891"/>
                            <a:ext cx="16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53"/>
                        <wps:cNvCnPr>
                          <a:cxnSpLocks noChangeShapeType="1"/>
                        </wps:cNvCnPr>
                        <wps:spPr bwMode="auto">
                          <a:xfrm flipV="1">
                            <a:off x="4817" y="7511"/>
                            <a:ext cx="1"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54"/>
                        <wps:cNvCnPr>
                          <a:cxnSpLocks noChangeShapeType="1"/>
                        </wps:cNvCnPr>
                        <wps:spPr bwMode="auto">
                          <a:xfrm flipV="1">
                            <a:off x="4374" y="7511"/>
                            <a:ext cx="1" cy="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55"/>
                        <wps:cNvSpPr txBox="1">
                          <a:spLocks noChangeArrowheads="1"/>
                        </wps:cNvSpPr>
                        <wps:spPr bwMode="auto">
                          <a:xfrm>
                            <a:off x="13746" y="2831"/>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BFC" w:rsidRDefault="00923BFC" w:rsidP="00B83B37">
                              <w:pPr>
                                <w:ind w:firstLine="0"/>
                              </w:pPr>
                              <w:r>
                                <w:t>ДОС1</w:t>
                              </w:r>
                            </w:p>
                          </w:txbxContent>
                        </wps:txbx>
                        <wps:bodyPr rot="0" vert="horz" wrap="square" lIns="91440" tIns="45720" rIns="91440" bIns="45720" anchor="t" anchorCtr="0" upright="1">
                          <a:noAutofit/>
                        </wps:bodyPr>
                      </wps:wsp>
                      <wps:wsp>
                        <wps:cNvPr id="78" name="Text Box 56"/>
                        <wps:cNvSpPr txBox="1">
                          <a:spLocks noChangeArrowheads="1"/>
                        </wps:cNvSpPr>
                        <wps:spPr bwMode="auto">
                          <a:xfrm>
                            <a:off x="13734" y="5171"/>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BFC" w:rsidRDefault="00923BFC" w:rsidP="00B83B37">
                              <w:pPr>
                                <w:ind w:firstLine="0"/>
                              </w:pPr>
                              <w:r>
                                <w:t>ДОС2</w:t>
                              </w:r>
                            </w:p>
                          </w:txbxContent>
                        </wps:txbx>
                        <wps:bodyPr rot="0" vert="horz" wrap="square" lIns="91440" tIns="45720" rIns="91440" bIns="45720" anchor="t" anchorCtr="0" upright="1">
                          <a:noAutofit/>
                        </wps:bodyPr>
                      </wps:wsp>
                      <wps:wsp>
                        <wps:cNvPr id="80" name="Text Box 57"/>
                        <wps:cNvSpPr txBox="1">
                          <a:spLocks noChangeArrowheads="1"/>
                        </wps:cNvSpPr>
                        <wps:spPr bwMode="auto">
                          <a:xfrm>
                            <a:off x="13734" y="7331"/>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BFC" w:rsidRDefault="00923BFC" w:rsidP="00B83B37">
                              <w:pPr>
                                <w:ind w:firstLine="0"/>
                              </w:pPr>
                              <w:r>
                                <w:t>ДОС3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EF046" id="Группа 9" o:spid="_x0000_s1026" style="position:absolute;left:0;text-align:left;margin-left:0;margin-top:2.45pt;width:703.5pt;height:348.4pt;z-index:251662336;mso-position-horizontal:center;mso-position-horizontal-relative:margin" coordorigin="1494,1499" coordsize="1368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">
                <v:line id="Line 3" o:spid="_x0000_s1027" style="position:absolute;visibility:visible;mso-wrap-style:square" from="8874,7114" to="10314,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4" o:spid="_x0000_s1028" style="position:absolute;visibility:visible;mso-wrap-style:square" from="8874,6827" to="10314,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5" o:spid="_x0000_s1029" style="position:absolute;visibility:visible;mso-wrap-style:square" from="8874,6563" to="10314,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line id="Line 6" o:spid="_x0000_s1030" style="position:absolute;visibility:visible;mso-wrap-style:square" from="8898,6251" to="10338,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7" o:spid="_x0000_s1031" style="position:absolute;visibility:visible;mso-wrap-style:square" from="8874,4991" to="10314,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line id="Line 8" o:spid="_x0000_s1032" style="position:absolute;visibility:visible;mso-wrap-style:square" from="8874,4691" to="10314,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Line 9" o:spid="_x0000_s1033" style="position:absolute;visibility:visible;mso-wrap-style:square" from="8874,4379" to="10314,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10" o:spid="_x0000_s1034" style="position:absolute;visibility:visible;mso-wrap-style:square" from="8898,4079" to="10338,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strokeweight="1pt"/>
                <v:line id="Line 11" o:spid="_x0000_s1035" style="position:absolute;visibility:visible;mso-wrap-style:square" from="8874,2651" to="10314,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y5sQAAADcAAAADwAAAGRycy9kb3ducmV2LnhtbESP3WoCMRSE74W+QziF3mnWvSi6NYr4&#10;A5VeiNoHOG5ON1s3J0sSddunN4Lg5TAz3zCTWWcbcSEfascKhoMMBHHpdM2Vgu/Duj8CESKyxsYx&#10;KfijALPpS2+ChXZX3tFlHyuRIBwKVGBibAspQ2nIYhi4ljh5P85bjEn6SmqP1wS3jcyz7F1arDkt&#10;GGxpYag87c9WwcYfv07D/8rII2/8qtkux8H+KvX22s0/QETq4jP8aH9qBXk+hv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jLmxAAAANwAAAAPAAAAAAAAAAAA&#10;AAAAAKECAABkcnMvZG93bnJldi54bWxQSwUGAAAAAAQABAD5AAAAkgMAAAAA&#10;" strokeweight="1pt"/>
                <v:line id="Line 12" o:spid="_x0000_s1036" style="position:absolute;visibility:visible;mso-wrap-style:square" from="8874,2375" to="10314,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line id="Line 13" o:spid="_x0000_s1037" style="position:absolute;visibility:visible;mso-wrap-style:square" from="8874,2110" to="10314,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2SsUAAADcAAAADwAAAGRycy9kb3ducmV2LnhtbESP3WoCMRSE74W+QzgF7zTrF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2SsUAAADcAAAADwAAAAAAAAAA&#10;AAAAAAChAgAAZHJzL2Rvd25yZXYueG1sUEsFBgAAAAAEAAQA+QAAAJMDAAAAAA==&#10;" strokeweight="1pt"/>
                <v:line id="Line 14" o:spid="_x0000_s1038" style="position:absolute;visibility:visible;mso-wrap-style:square" from="8874,1847" to="10314,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LpcUAAADcAAAADwAAAGRycy9kb3ducmV2LnhtbESP3WoCMRSE7wXfIRyhdzWrL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ILpcUAAADcAAAADwAAAAAAAAAA&#10;AAAAAAChAgAAZHJzL2Rvd25yZXYueG1sUEsFBgAAAAAEAAQA+QAAAJMDAAAAAA==&#10;" strokeweight="1pt"/>
                <v:rect id="Rectangle 15" o:spid="_x0000_s1039" style="position:absolute;left:11754;top:4451;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f5cQA&#10;AADcAAAADwAAAGRycy9kb3ducmV2LnhtbESPQYvCMBCF7wv+hzCCtzXVxVWqUUQQ9rRgV6i9Dc3Y&#10;FptJaaKt++uNIHh8vHnfm7fa9KYWN2pdZVnBZByBIM6trrhQcPzbfy5AOI+ssbZMCu7kYLMefKww&#10;1rbjA90SX4gAYRejgtL7JpbS5SUZdGPbEAfvbFuDPsi2kLrFLsBNLadR9C0NVhwaSmxoV1J+Sa4m&#10;vFGkye/pn7Jdd0oX8yybZNd0r9Ro2G+XIDz1/n38Sv9oBdOvGTzHBAL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XEAAAA3AAAAA8AAAAAAAAAAAAAAAAAmAIAAGRycy9k&#10;b3ducmV2LnhtbFBLBQYAAAAABAAEAPUAAACJAwAAAAA=&#10;" fillcolor="silver" strokeweight="1.25pt"/>
                <v:rect id="Rectangle 16" o:spid="_x0000_s1040" style="position:absolute;left:11754;top:6671;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BksQA&#10;AADcAAAADwAAAGRycy9kb3ducmV2LnhtbESPQYvCMBCF78L+hzALe9NUF1SqUUQQ9rRgV2h7G5qx&#10;LTaT0kRb/fVGEPb4ePO+N2+9HUwjbtS52rKC6SQCQVxYXXOp4PR3GC9BOI+ssbFMCu7kYLv5GK0x&#10;1rbnI90SX4oAYRejgsr7NpbSFRUZdBPbEgfvbDuDPsiulLrDPsBNI2dRNJcGaw4NFba0r6i4JFcT&#10;3ijT5Dd7UL7vs3S5yPNpfk0PSn19DrsVCE+D/z9+p3+0gtn3HF5jAgH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AZLEAAAA3AAAAA8AAAAAAAAAAAAAAAAAmAIAAGRycy9k&#10;b3ducmV2LnhtbFBLBQYAAAAABAAEAPUAAACJAwAAAAA=&#10;" fillcolor="silver" strokeweight="1.25pt"/>
                <v:rect id="Rectangle 17" o:spid="_x0000_s1041" style="position:absolute;left:11742;top:2195;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kCcQA&#10;AADcAAAADwAAAGRycy9kb3ducmV2LnhtbESPQYvCMBCF78L+hzALe9NUF1S6RhFB2NOCVWh7G5rZ&#10;tthMShNt9dcbQfD4ePO+N2+1GUwjrtS52rKC6SQCQVxYXXOp4HTcj5cgnEfW2FgmBTdysFl/jFYY&#10;a9vzga6JL0WAsItRQeV9G0vpiooMuoltiYP3bzuDPsiulLrDPsBNI2dRNJcGaw4NFba0q6g4JxcT&#10;3ijT5C+7U77rs3S5yPNpfkn3Sn19DtsfEJ4G/z5+pX+1gtn3Ap5jAgH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pAnEAAAA3AAAAA8AAAAAAAAAAAAAAAAAmAIAAGRycy9k&#10;b3ducmV2LnhtbFBLBQYAAAAABAAEAPUAAACJAwAAAAA=&#10;" fillcolor="silver" strokeweight="1.25pt"/>
                <v:shapetype id="_x0000_t202" coordsize="21600,21600" o:spt="202" path="m,l,21600r21600,l21600,xe">
                  <v:stroke joinstyle="miter"/>
                  <v:path gradientshapeok="t" o:connecttype="rect"/>
                </v:shapetype>
                <v:shape id="Text Box 18" o:spid="_x0000_s1042" type="#_x0000_t202" style="position:absolute;left:1494;top:1571;width:144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Pj8IA&#10;AADcAAAADwAAAGRycy9kb3ducmV2LnhtbERP3WrCMBS+F/YO4Qy8EU2nOEY1ig6UTVDw5wGOzVla&#10;1pyUJNP27c3FwMuP73++bG0tbuRD5VjB2ygDQVw4XbFRcDlvhh8gQkTWWDsmBR0FWC5eenPMtbvz&#10;kW6naEQK4ZCjgjLGJpcyFCVZDCPXECfux3mLMUFvpPZ4T+G2luMse5cWK04NJTb0WVLxe/qzCgZH&#10;3+27sN9tjV6fEQ/fV7OdKtV/bVczEJHa+BT/u7+0gvEkrU1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o+PwgAAANwAAAAPAAAAAAAAAAAAAAAAAJgCAABkcnMvZG93&#10;bnJldi54bWxQSwUGAAAAAAQABAD1AAAAhwMAAAAA&#10;" strokeweight="1.5pt">
                  <v:textbox style="layout-flow:vertical;mso-layout-flow-alt:bottom-to-top">
                    <w:txbxContent>
                      <w:p w:rsidR="00923BFC" w:rsidRPr="00F844AC" w:rsidRDefault="00923BFC" w:rsidP="00B83B37">
                        <w:pPr>
                          <w:jc w:val="center"/>
                          <w:rPr>
                            <w:sz w:val="40"/>
                            <w:szCs w:val="40"/>
                          </w:rPr>
                        </w:pPr>
                        <w:r w:rsidRPr="00F844AC">
                          <w:rPr>
                            <w:sz w:val="40"/>
                            <w:szCs w:val="40"/>
                          </w:rPr>
                          <w:t>LPT порт компьютера</w:t>
                        </w:r>
                      </w:p>
                    </w:txbxContent>
                  </v:textbox>
                </v:shape>
                <v:shape id="Text Box 19" o:spid="_x0000_s1043" type="#_x0000_t202" style="position:absolute;left:4074;top:1571;width:1440;height: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qFMUA&#10;AADcAAAADwAAAGRycy9kb3ducmV2LnhtbESP3WoCMRSE74W+QzhCb6RmVSx1axRbUGzBgj8PcLo5&#10;ZpduTpYk1d23NwWhl8PMfMPMl62txYV8qBwrGA0zEMSF0xUbBafj+ukFRIjIGmvHpKCjAMvFQ2+O&#10;uXZX3tPlEI1IEA45KihjbHIpQ1GSxTB0DXHyzs5bjEl6I7XHa4LbWo6z7FlarDgtlNjQe0nFz+HX&#10;Khjsfbfrwu5zY/TbEfHr49tspko99tvVK4hIbfwP39tbrWA8mcH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ioUxQAAANwAAAAPAAAAAAAAAAAAAAAAAJgCAABkcnMv&#10;ZG93bnJldi54bWxQSwUGAAAAAAQABAD1AAAAigMAAAAA&#10;" strokeweight="1.5pt">
                  <v:textbox style="layout-flow:vertical;mso-layout-flow-alt:bottom-to-top">
                    <w:txbxContent>
                      <w:p w:rsidR="00923BFC" w:rsidRPr="00C42701" w:rsidRDefault="00923BFC" w:rsidP="00B83B37">
                        <w:pPr>
                          <w:jc w:val="center"/>
                          <w:rPr>
                            <w:sz w:val="48"/>
                            <w:szCs w:val="48"/>
                          </w:rPr>
                        </w:pPr>
                        <w:r w:rsidRPr="00C42701">
                          <w:rPr>
                            <w:sz w:val="48"/>
                            <w:szCs w:val="48"/>
                          </w:rPr>
                          <w:t>КОНТРОЛЛЕР</w:t>
                        </w:r>
                      </w:p>
                    </w:txbxContent>
                  </v:textbox>
                </v:shape>
                <v:shape id="Text Box 20" o:spid="_x0000_s1044" type="#_x0000_t202" style="position:absolute;left:7002;top:1571;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wq8IA&#10;AADcAAAADwAAAGRycy9kb3ducmV2LnhtbESPT4vCMBTE7wt+h/AEb2uqdBepRhHB4tG/eH02z6bY&#10;vJQm1vrtNwsLexxm5jfMYtXbWnTU+sqxgsk4AUFcOF1xqeB82n7OQPiArLF2TAre5GG1HHwsMNPu&#10;xQfqjqEUEcI+QwUmhCaT0heGLPqxa4ijd3etxRBlW0rd4ivCbS2nSfItLVYcFww2tDFUPI5Pq+DL&#10;X/dp975Vppxdcpn39pCecqVGw349BxGoD//hv/ZOK5imE/g9E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zCrwgAAANwAAAAPAAAAAAAAAAAAAAAAAJgCAABkcnMvZG93&#10;bnJldi54bWxQSwUGAAAAAAQABAD1AAAAhwMAAAAA&#10;" strokeweight="1.5pt">
                  <v:textbox>
                    <w:txbxContent>
                      <w:p w:rsidR="00923BFC" w:rsidRPr="00C42701" w:rsidRDefault="00923BFC" w:rsidP="00B83B37">
                        <w:pPr>
                          <w:ind w:firstLine="0"/>
                          <w:rPr>
                            <w:sz w:val="44"/>
                            <w:szCs w:val="44"/>
                          </w:rPr>
                        </w:pPr>
                        <w:r w:rsidRPr="00C42701">
                          <w:rPr>
                            <w:sz w:val="44"/>
                            <w:szCs w:val="44"/>
                          </w:rPr>
                          <w:t xml:space="preserve">Драйвер </w:t>
                        </w:r>
                        <w:r>
                          <w:rPr>
                            <w:sz w:val="44"/>
                            <w:szCs w:val="44"/>
                          </w:rPr>
                          <w:t>1</w:t>
                        </w:r>
                      </w:p>
                    </w:txbxContent>
                  </v:textbox>
                </v:shape>
                <v:shape id="Text Box 21" o:spid="_x0000_s1045" type="#_x0000_t202" style="position:absolute;left:7002;top:3791;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LR8QA&#10;AADcAAAADwAAAGRycy9kb3ducmV2LnhtbESPQWvCQBSE74X+h+UVequbahRJs5EiGHqsxtLra/Y1&#10;G5p9G7JrjP++Kwgeh5n5hsk3k+3ESINvHSt4nSUgiGunW24UHKvdyxqED8gaO8ek4EIeNsXjQ46Z&#10;dmfe03gIjYgQ9hkqMCH0mZS+NmTRz1xPHL1fN1gMUQ6N1AOeI9x2cp4kK2mx5bhgsKetofrvcLIK&#10;lv77Mx0vP61p1l+lLCe7T6tSqeen6f0NRKAp3MO39odWME8XcD0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C0fEAAAA3AAAAA8AAAAAAAAAAAAAAAAAmAIAAGRycy9k&#10;b3ducmV2LnhtbFBLBQYAAAAABAAEAPUAAACJAwAAAAA=&#10;" strokeweight="1.5pt">
                  <v:textbox>
                    <w:txbxContent>
                      <w:p w:rsidR="00923BFC" w:rsidRPr="00C42701" w:rsidRDefault="00923BFC" w:rsidP="00B83B37">
                        <w:pPr>
                          <w:ind w:firstLine="0"/>
                          <w:rPr>
                            <w:sz w:val="44"/>
                            <w:szCs w:val="44"/>
                          </w:rPr>
                        </w:pPr>
                        <w:r w:rsidRPr="00C42701">
                          <w:rPr>
                            <w:sz w:val="44"/>
                            <w:szCs w:val="44"/>
                          </w:rPr>
                          <w:t xml:space="preserve">Драйвер </w:t>
                        </w:r>
                        <w:r>
                          <w:rPr>
                            <w:sz w:val="44"/>
                            <w:szCs w:val="44"/>
                          </w:rPr>
                          <w:t>2</w:t>
                        </w:r>
                      </w:p>
                    </w:txbxContent>
                  </v:textbox>
                </v:shape>
                <v:shape id="Text Box 22" o:spid="_x0000_s1046" type="#_x0000_t202" style="position:absolute;left:7014;top:5915;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TM8IA&#10;AADcAAAADwAAAGRycy9kb3ducmV2LnhtbESPT4vCMBTE78J+h/AW9qap0hWpRhHB4nH9s+z12Tyb&#10;YvNSmljrt98IgsdhZn7DLFa9rUVHra8cKxiPEhDEhdMVlwpOx+1wBsIHZI21Y1LwIA+r5cdggZl2&#10;d95TdwiliBD2GSowITSZlL4wZNGPXEMcvYtrLYYo21LqFu8Rbms5SZKptFhxXDDY0MZQcT3crIJv&#10;//eTdo9zZcrZby7z3u7TY67U12e/noMI1Id3+NXeaQWTN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JMzwgAAANwAAAAPAAAAAAAAAAAAAAAAAJgCAABkcnMvZG93&#10;bnJldi54bWxQSwUGAAAAAAQABAD1AAAAhwMAAAAA&#10;" strokeweight="1.5pt">
                  <v:textbox>
                    <w:txbxContent>
                      <w:p w:rsidR="00923BFC" w:rsidRPr="00C42701" w:rsidRDefault="00923BFC" w:rsidP="00B83B37">
                        <w:pPr>
                          <w:ind w:firstLine="0"/>
                          <w:rPr>
                            <w:sz w:val="44"/>
                            <w:szCs w:val="44"/>
                          </w:rPr>
                        </w:pPr>
                        <w:r w:rsidRPr="00C42701">
                          <w:rPr>
                            <w:sz w:val="44"/>
                            <w:szCs w:val="44"/>
                          </w:rPr>
                          <w:t xml:space="preserve">Драйвер </w:t>
                        </w:r>
                        <w:r>
                          <w:rPr>
                            <w:sz w:val="44"/>
                            <w:szCs w:val="44"/>
                          </w:rPr>
                          <w:t>3</w:t>
                        </w:r>
                      </w:p>
                    </w:txbxContent>
                  </v:textbox>
                </v:shape>
                <v:group id="Group 23" o:spid="_x0000_s1047" style="position:absolute;left:10134;top:1499;width:1620;height:1620" coordorigin="10134,1499"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Oval 24" o:spid="_x0000_s1048" style="position:absolute;left:10134;top:1499;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tNsQA&#10;AADcAAAADwAAAGRycy9kb3ducmV2LnhtbESPQWvCQBSE7wX/w/KEXopuaiVIdBUpLXo1iudH9pmN&#10;Zt/G7FZTf70rCB6HmfmGmS06W4sLtb5yrOBzmIAgLpyuuFSw2/4OJiB8QNZYOyYF/+RhMe+9zTDT&#10;7sobuuShFBHCPkMFJoQmk9IXhiz6oWuIo3dwrcUQZVtK3eI1wm0tR0mSSosVxwWDDX0bKk75n1WQ&#10;Hrcrk9T7n/3t4xjWX5tzfludlXrvd8spiEBdeIWf7bVWMBqn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8LTbEAAAA3AAAAA8AAAAAAAAAAAAAAAAAmAIAAGRycy9k&#10;b3ducmV2LnhtbFBLBQYAAAAABAAEAPUAAACJAwAAAAA=&#10;" strokeweight="1.5pt"/>
                  <v:shape id="Text Box 25" o:spid="_x0000_s1049" type="#_x0000_t202" style="position:absolute;left:10314;top:1931;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rsidR="00923BFC" w:rsidRPr="00F844AC" w:rsidRDefault="00923BFC" w:rsidP="00B83B37">
                          <w:pPr>
                            <w:ind w:firstLine="0"/>
                            <w:rPr>
                              <w:sz w:val="40"/>
                              <w:szCs w:val="40"/>
                            </w:rPr>
                          </w:pPr>
                          <w:r>
                            <w:rPr>
                              <w:sz w:val="40"/>
                              <w:szCs w:val="40"/>
                            </w:rPr>
                            <w:t>Ш</w:t>
                          </w:r>
                          <w:r w:rsidRPr="00F844AC">
                            <w:rPr>
                              <w:sz w:val="40"/>
                              <w:szCs w:val="40"/>
                            </w:rPr>
                            <w:t>Д1</w:t>
                          </w:r>
                        </w:p>
                      </w:txbxContent>
                    </v:textbox>
                  </v:shape>
                </v:group>
                <v:group id="Group 26" o:spid="_x0000_s1050" style="position:absolute;left:10134;top:3731;width:1620;height:1620" coordorigin="10134,3731"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oval id="Oval 27" o:spid="_x0000_s1051" style="position:absolute;left:10134;top:373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GBMIA&#10;AADcAAAADwAAAGRycy9kb3ducmV2LnhtbERPz2vCMBS+D/Y/hCfsMma6jsmoxjLGhl5txfOjeTbV&#10;5qVtMtv515uDsOPH93uVT7YVFxp841jB6zwBQVw53XCtYF/+vHyA8AFZY+uYFPyRh3z9+LDCTLuR&#10;d3QpQi1iCPsMFZgQukxKXxmy6OeuI47c0Q0WQ4RDLfWAYwy3rUyTZCEtNhwbDHb0Zag6F79WweJU&#10;bkzSHr4P1+dT2L7t+uK66ZV6mk2fSxCBpvAvvru3WkH6HufH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IYEwgAAANwAAAAPAAAAAAAAAAAAAAAAAJgCAABkcnMvZG93&#10;bnJldi54bWxQSwUGAAAAAAQABAD1AAAAhwMAAAAA&#10;" strokeweight="1.5pt"/>
                  <v:shape id="Text Box 28" o:spid="_x0000_s1052" type="#_x0000_t202" style="position:absolute;left:10314;top:4163;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923BFC" w:rsidRPr="00C42701" w:rsidRDefault="00923BFC" w:rsidP="00B83B37">
                          <w:pPr>
                            <w:ind w:firstLine="0"/>
                            <w:rPr>
                              <w:sz w:val="40"/>
                              <w:szCs w:val="40"/>
                            </w:rPr>
                          </w:pPr>
                          <w:r>
                            <w:rPr>
                              <w:sz w:val="40"/>
                              <w:szCs w:val="40"/>
                            </w:rPr>
                            <w:t>Ш</w:t>
                          </w:r>
                          <w:r w:rsidRPr="00C42701">
                            <w:rPr>
                              <w:sz w:val="40"/>
                              <w:szCs w:val="40"/>
                            </w:rPr>
                            <w:t>Д</w:t>
                          </w:r>
                          <w:r>
                            <w:rPr>
                              <w:sz w:val="40"/>
                              <w:szCs w:val="40"/>
                            </w:rPr>
                            <w:t>2</w:t>
                          </w:r>
                        </w:p>
                      </w:txbxContent>
                    </v:textbox>
                  </v:shape>
                </v:group>
                <v:group id="Group 29" o:spid="_x0000_s1053" style="position:absolute;left:10134;top:5891;width:1620;height:1620" coordorigin="10134,5891"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30" o:spid="_x0000_s1054" style="position:absolute;left:10134;top:58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AB8QA&#10;AADcAAAADwAAAGRycy9kb3ducmV2LnhtbESPQWsCMRSE7wX/Q3iCl1KzWitlNYpIRa+uxfNj89ys&#10;bl7WTapbf70RBI/DzHzDTOetrcSFGl86VjDoJyCIc6dLLhT87lYf3yB8QNZYOSYF/+RhPuu8TTHV&#10;7spbumShEBHCPkUFJoQ6ldLnhiz6vquJo3dwjcUQZVNI3eA1wm0lh0kylhZLjgsGa1oayk/Zn1Uw&#10;Pu7WJqn2P/vb+zFsPrfn7LY+K9XrtosJiEBteIWf7Y1WMPwa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7gAfEAAAA3AAAAA8AAAAAAAAAAAAAAAAAmAIAAGRycy9k&#10;b3ducmV2LnhtbFBLBQYAAAAABAAEAPUAAACJAwAAAAA=&#10;" strokeweight="1.5pt"/>
                  <v:shape id="Text Box 31" o:spid="_x0000_s1055" type="#_x0000_t202" style="position:absolute;left:10314;top:6323;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rsidR="00923BFC" w:rsidRPr="00C42701" w:rsidRDefault="00923BFC" w:rsidP="00B83B37">
                          <w:pPr>
                            <w:ind w:firstLine="0"/>
                            <w:rPr>
                              <w:sz w:val="40"/>
                              <w:szCs w:val="40"/>
                            </w:rPr>
                          </w:pPr>
                          <w:r>
                            <w:rPr>
                              <w:sz w:val="40"/>
                              <w:szCs w:val="40"/>
                            </w:rPr>
                            <w:t>ШД3</w:t>
                          </w:r>
                        </w:p>
                      </w:txbxContent>
                    </v:textbox>
                  </v:shape>
                </v:group>
                <v:shape id="Text Box 32" o:spid="_x0000_s1056" type="#_x0000_t202" style="position:absolute;left:12834;top:1751;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XIcIA&#10;AADbAAAADwAAAGRycy9kb3ducmV2LnhtbESPT4vCMBTE74LfITzBm6a67iLVKLKwxaN/Vrw+m2dT&#10;bF5Kk6312xtB2OMwM79hluvOVqKlxpeOFUzGCQji3OmSCwW/x5/RHIQPyBorx6TgQR7Wq35vial2&#10;d95TewiFiBD2KSowIdSplD43ZNGPXU0cvatrLIYom0LqBu8Rbis5TZIvabHkuGCwpm9D+e3wZxV8&#10;+vNu1j4upSnmp0xmnd3PjplSw0G3WYAI1IX/8Lu91Qo+p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pchwgAAANsAAAAPAAAAAAAAAAAAAAAAAJgCAABkcnMvZG93&#10;bnJldi54bWxQSwUGAAAAAAQABAD1AAAAhwMAAAAA&#10;" strokeweight="1.5pt">
                  <v:textbox>
                    <w:txbxContent>
                      <w:p w:rsidR="00923BFC" w:rsidRPr="00E05424" w:rsidRDefault="00923BFC" w:rsidP="00B83B37">
                        <w:pPr>
                          <w:ind w:firstLine="0"/>
                          <w:rPr>
                            <w:sz w:val="40"/>
                            <w:szCs w:val="40"/>
                          </w:rPr>
                        </w:pPr>
                        <w:r>
                          <w:rPr>
                            <w:sz w:val="40"/>
                            <w:szCs w:val="40"/>
                          </w:rPr>
                          <w:t>Р</w:t>
                        </w:r>
                        <w:r w:rsidRPr="00E05424">
                          <w:rPr>
                            <w:sz w:val="40"/>
                            <w:szCs w:val="40"/>
                          </w:rPr>
                          <w:t>О1</w:t>
                        </w:r>
                      </w:p>
                    </w:txbxContent>
                  </v:textbox>
                </v:shape>
                <v:shape id="Text Box 33" o:spid="_x0000_s1057" type="#_x0000_t202" style="position:absolute;left:12834;top:4091;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qzsIA&#10;AADbAAAADwAAAGRycy9kb3ducmV2LnhtbESPQWvCQBSE74L/YXmCN93YpiKpq4jQ4FGN0utr9jUb&#10;zL4N2W2M/94tFHocZuYbZr0dbCN66nztWMFinoAgLp2uuVJwKT5mKxA+IGtsHJOCB3nYbsajNWba&#10;3flE/TlUIkLYZ6jAhNBmUvrSkEU/dy1x9L5dZzFE2VVSd3iPcNvIlyRZSos1xwWDLe0Nlbfzj1Xw&#10;5j+Paf/4qk21uuYyH+wpLXKlppNh9w4i0BD+w3/tg1bwmsLv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6rOwgAAANsAAAAPAAAAAAAAAAAAAAAAAJgCAABkcnMvZG93&#10;bnJldi54bWxQSwUGAAAAAAQABAD1AAAAhwMAAAAA&#10;" strokeweight="1.5pt">
                  <v:textbox>
                    <w:txbxContent>
                      <w:p w:rsidR="00923BFC" w:rsidRPr="00E05424" w:rsidRDefault="00923BFC" w:rsidP="00B83B37">
                        <w:pPr>
                          <w:ind w:firstLine="0"/>
                          <w:rPr>
                            <w:sz w:val="40"/>
                            <w:szCs w:val="40"/>
                          </w:rPr>
                        </w:pPr>
                        <w:r>
                          <w:rPr>
                            <w:sz w:val="40"/>
                            <w:szCs w:val="40"/>
                          </w:rPr>
                          <w:t>Р</w:t>
                        </w:r>
                        <w:r w:rsidRPr="00E05424">
                          <w:rPr>
                            <w:sz w:val="40"/>
                            <w:szCs w:val="40"/>
                          </w:rPr>
                          <w:t>О</w:t>
                        </w:r>
                        <w:r>
                          <w:rPr>
                            <w:sz w:val="40"/>
                            <w:szCs w:val="40"/>
                          </w:rPr>
                          <w:t>2</w:t>
                        </w:r>
                      </w:p>
                    </w:txbxContent>
                  </v:textbox>
                </v:shape>
                <v:shape id="Text Box 34" o:spid="_x0000_s1058" type="#_x0000_t202" style="position:absolute;left:12834;top:6251;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PVcIA&#10;AADbAAAADwAAAGRycy9kb3ducmV2LnhtbESPW4vCMBSE3wX/QzgLvmm63pBqFBEsPnpb9vXYnG3K&#10;NielibX+eyMs7OMwM98wq01nK9FS40vHCj5HCQji3OmSCwXXy364AOEDssbKMSl4kofNut9bYard&#10;g0/UnkMhIoR9igpMCHUqpc8NWfQjVxNH78c1FkOUTSF1g48It5UcJ8lcWiw5LhisaWco/z3frYKZ&#10;/z5O2+etNMXiK5NZZ0/TS6bU4KPbLkEE6sJ/+K990AomM3h/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w9VwgAAANsAAAAPAAAAAAAAAAAAAAAAAJgCAABkcnMvZG93&#10;bnJldi54bWxQSwUGAAAAAAQABAD1AAAAhwMAAAAA&#10;" strokeweight="1.5pt">
                  <v:textbox>
                    <w:txbxContent>
                      <w:p w:rsidR="00923BFC" w:rsidRPr="00E05424" w:rsidRDefault="00923BFC" w:rsidP="00B83B37">
                        <w:pPr>
                          <w:ind w:firstLine="0"/>
                          <w:rPr>
                            <w:sz w:val="40"/>
                            <w:szCs w:val="40"/>
                          </w:rPr>
                        </w:pPr>
                        <w:r>
                          <w:rPr>
                            <w:sz w:val="40"/>
                            <w:szCs w:val="40"/>
                          </w:rPr>
                          <w:t>Р</w:t>
                        </w:r>
                        <w:r w:rsidRPr="00E05424">
                          <w:rPr>
                            <w:sz w:val="40"/>
                            <w:szCs w:val="40"/>
                          </w:rPr>
                          <w:t>О</w:t>
                        </w:r>
                        <w:r>
                          <w:rPr>
                            <w:sz w:val="40"/>
                            <w:szCs w:val="40"/>
                          </w:rPr>
                          <w:t>3</w:t>
                        </w:r>
                      </w:p>
                    </w:txbxContent>
                  </v:textbox>
                </v:shape>
                <v:rect id="Rectangle 35" o:spid="_x0000_s1059" style="position:absolute;left:13014;top:2831;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w4sUA&#10;AADbAAAADwAAAGRycy9kb3ducmV2LnhtbESPT4vCMBTE7wt+h/AEL8uaqviHahQVBQ/rwa6we3w0&#10;z7bYvJQm1vrtzYLgcZiZ3zCLVWtK0VDtCssKBv0IBHFqdcGZgvPP/msGwnlkjaVlUvAgB6tl52OB&#10;sbZ3PlGT+EwECLsYFeTeV7GULs3JoOvbijh4F1sb9EHWmdQ13gPclHIYRRNpsOCwkGNF25zSa3Iz&#10;CuTxPBs9LsfN3248Lb6v1HxGv41SvW67noPw1Pp3+NU+aAWjKfx/CT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vDixQAAANsAAAAPAAAAAAAAAAAAAAAAAJgCAABkcnMv&#10;ZG93bnJldi54bWxQSwUGAAAAAAQABAD1AAAAigMAAAAA&#10;" fillcolor="gray"/>
                <v:rect id="Rectangle 36" o:spid="_x0000_s1060" style="position:absolute;left:13014;top:5171;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kkMIA&#10;AADbAAAADwAAAGRycy9kb3ducmV2LnhtbERPy4rCMBTdC/5DuIIbsanKaKlGUZmBWYwLH6DLS3Nt&#10;i81NaTK1/v1kMeDycN6rTWcq0VLjSssKJlEMgjizuuRcweX8NU5AOI+ssbJMCl7kYLPu91aYavvk&#10;I7Unn4sQwi5FBYX3dSqlywoy6CJbEwfubhuDPsAml7rBZwg3lZzG8VwaLDk0FFjTvqDscfo1CuTh&#10;ksxe98Pu9vmxKH8e1I7ia6vUcNBtlyA8df4t/nd/awWzMDZ8C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WSQwgAAANsAAAAPAAAAAAAAAAAAAAAAAJgCAABkcnMvZG93&#10;bnJldi54bWxQSwUGAAAAAAQABAD1AAAAhwMAAAAA&#10;" fillcolor="gray"/>
                <v:rect id="Rectangle 37" o:spid="_x0000_s1061" style="position:absolute;left:13014;top:7331;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cMQA&#10;AADbAAAADwAAAGRycy9kb3ducmV2LnhtbESPT4vCMBTE7wt+h/AEL8ua+nelGkUXBQ960BXW46N5&#10;tsXmpTTZWr+9EQSPw8z8hpktGlOImiqXW1bQ60YgiBOrc04VnH43XxMQziNrLCyTgjs5WMxbHzOM&#10;tb3xgeqjT0WAsItRQeZ9GUvpkowMuq4tiYN3sZVBH2SVSl3hLcBNIftRNJYGcw4LGZb0k1FyPf4b&#10;BXJ/mgzul/3qvB5957sr1Z/RX61Up90spyA8Nf4dfrW3WsGwB8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vnDEAAAA2wAAAA8AAAAAAAAAAAAAAAAAmAIAAGRycy9k&#10;b3ducmV2LnhtbFBLBQYAAAAABAAEAPUAAACJAwAAAAA=&#10;" fillcolor="gray"/>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 o:spid="_x0000_s1062" type="#_x0000_t69" style="position:absolute;left:2946;top:3551;width:106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C2sYA&#10;AADbAAAADwAAAGRycy9kb3ducmV2LnhtbESPW2vCQBSE3wv9D8sp+FY3rVZCzCpS0Za+WK/08ZA9&#10;uWD2bMiuGvvr3ULBx2FmvmHSaWdqcabWVZYVvPQjEMSZ1RUXCnbbxXMMwnlkjbVlUnAlB9PJ40OK&#10;ibYXXtN54wsRIOwSVFB63yRSuqwkg65vG+Lg5bY16INsC6lbvAS4qeVrFI2kwYrDQokNvZeUHTcn&#10;o+ArLj4Oy9+3ff5zikcrczXz4fdBqd5TNxuD8NT5e/i//akVDAfw9y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EC2sYAAADbAAAADwAAAAAAAAAAAAAAAACYAgAAZHJz&#10;L2Rvd25yZXYueG1sUEsFBgAAAAAEAAQA9QAAAIsDAAAAAA==&#1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 o:spid="_x0000_s1063" type="#_x0000_t13" style="position:absolute;left:5526;top:21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35sMA&#10;AADbAAAADwAAAGRycy9kb3ducmV2LnhtbESPUWvCQBCE34X+h2OFvulFsdKmniGUFlrFQtUfsM2t&#10;STC3F7JXjf++Jwg+DrPzzc4i612jTtRJ7dnAZJyAIi68rbk0sN99jJ5BSUC22HgmAxcSyJYPgwWm&#10;1p/5h07bUKoIYUnRQBVCm2otRUUOZexb4ugdfOcwRNmV2nZ4jnDX6GmSzLXDmmNDhS29VVQct38u&#10;vnFZ5/Jdb35nL+FdSic4dV8rYx6Hff4KKlAf7se39Kc1MHuC65YI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35sMAAADbAAAADwAAAAAAAAAAAAAAAACYAgAAZHJzL2Rv&#10;d25yZXYueG1sUEsFBgAAAAAEAAQA9QAAAIgDAAAAAA==&#10;" strokeweight="1pt"/>
                <v:shape id="AutoShape 40" o:spid="_x0000_s1064" type="#_x0000_t13" style="position:absolute;left:5514;top:423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MCsMA&#10;AADbAAAADwAAAGRycy9kb3ducmV2LnhtbESPUWvCQBCE34X+h2OFvulFkdqmniGUFlrFQtUfsM2t&#10;STC3F7JXjf++Jwg+DrPzzc4i612jTtRJ7dnAZJyAIi68rbk0sN99jJ5BSUC22HgmAxcSyJYPgwWm&#10;1p/5h07bUKoIYUnRQBVCm2otRUUOZexb4ugdfOcwRNmV2nZ4jnDX6GmSPGmHNceGClt6q6g4bv9c&#10;fOOyzuW73vzOXsK7lE5w6r5WxjwO+/wVVKA+3I9v6U9rYDaH65YI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wMCsMAAADbAAAADwAAAAAAAAAAAAAAAACYAgAAZHJzL2Rv&#10;d25yZXYueG1sUEsFBgAAAAAEAAQA9QAAAIgDAAAAAA==&#10;" strokeweight="1pt"/>
                <v:shape id="AutoShape 41" o:spid="_x0000_s1065" type="#_x0000_t13" style="position:absolute;left:5526;top:637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948IA&#10;AADbAAAADwAAAGRycy9kb3ducmV2LnhtbESP3WrCQBCF7wXfYRmhd7qpiJjUVUQU+oNCbR9gzI5J&#10;aHY2ZFaNb+8WBC8PZ8535syXnavVhVqpPBt4HSWgiHNvKy4M/P5shzNQEpAt1p7JwI0Elot+b46Z&#10;9Vf+psshFCpCWDI0UIbQZFpLXpJDGfmGOHon3zoMUbaFti1eI9zVepwkU+2w4thQYkPrkvK/w9nF&#10;N25fK9lXu+MkDRspnODYfXwa8zLoVm+gAnXhefxIv1sDkxT+t0QA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z3jwgAAANsAAAAPAAAAAAAAAAAAAAAAAJgCAABkcnMvZG93&#10;bnJldi54bWxQSwUGAAAAAAQABAD1AAAAhwMAAAAA&#10;" strokeweight="1pt"/>
                <v:line id="Line 42" o:spid="_x0000_s1066" style="position:absolute;visibility:visible;mso-wrap-style:square" from="5274,8051" to="13374,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Line 43" o:spid="_x0000_s1067" style="position:absolute;visibility:visible;mso-wrap-style:square" from="13374,7511" to="13374,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44" o:spid="_x0000_s1068" style="position:absolute;flip:y;visibility:visible;mso-wrap-style:square" from="5274,7511" to="5274,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lKcUAAADbAAAADwAAAGRycy9kb3ducmV2LnhtbESPQWvCQBSE70L/w/IKvZlNLUqIrlIE&#10;qbQgmLZ4fck+s2mzb0N2q/Hfu4LQ4zAz3zCL1WBbcaLeN44VPCcpCOLK6YZrBV+fm3EGwgdkja1j&#10;UnAhD6vlw2iBuXZn3tOpCLWIEPY5KjAhdLmUvjJk0SeuI47e0fUWQ5R9LXWP5wi3rZyk6UxabDgu&#10;GOxobaj6Lf6sgpdu+360e1McdlmZvf18l2W1/lDq6XF4nYMINIT/8L291QqmU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ElKcUAAADbAAAADwAAAAAAAAAA&#10;AAAAAAChAgAAZHJzL2Rvd25yZXYueG1sUEsFBgAAAAAEAAQA+QAAAJMDAAAAAA==&#10;" strokeweight="1pt">
                  <v:stroke endarrow="block"/>
                </v:line>
                <v:line id="Line 45" o:spid="_x0000_s1069" style="position:absolute;visibility:visible;mso-wrap-style:square" from="13374,5351" to="13375,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Line 46" o:spid="_x0000_s1070" style="position:absolute;visibility:visible;mso-wrap-style:square" from="13374,3011" to="13375,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47" o:spid="_x0000_s1071" style="position:absolute;visibility:visible;mso-wrap-style:square" from="4818,8231" to="14994,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Line 48" o:spid="_x0000_s1072" style="position:absolute;visibility:visible;mso-wrap-style:square" from="4374,8411" to="1517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49" o:spid="_x0000_s1073" style="position:absolute;visibility:visible;mso-wrap-style:square" from="14994,5891" to="1499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line id="Line 50" o:spid="_x0000_s1074" style="position:absolute;visibility:visible;mso-wrap-style:square" from="15174,3551" to="15175,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51" o:spid="_x0000_s1075" style="position:absolute;visibility:visible;mso-wrap-style:square" from="13374,3551" to="15174,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line id="Line 52" o:spid="_x0000_s1076" style="position:absolute;visibility:visible;mso-wrap-style:square" from="13374,5891" to="14994,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line id="Line 53" o:spid="_x0000_s1077" style="position:absolute;flip:y;visibility:visible;mso-wrap-style:square" from="4817,7511" to="4818,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FEpsQAAADbAAAADwAAAGRycy9kb3ducmV2LnhtbESPQWvCQBSE7wX/w/KE3upGhTZEVxFB&#10;KhYKporXl+wzG82+DdlV03/fLRR6HGbmG2a+7G0j7tT52rGC8SgBQVw6XXOl4PC1eUlB+ICssXFM&#10;Cr7Jw3IxeJpjpt2D93TPQyUihH2GCkwIbSalLw1Z9CPXEkfv7DqLIcqukrrDR4TbRk6S5FVarDku&#10;GGxpbai85jerYNpud2e7N/npMy3S98uxKMr1h1LPw341AxGoD//hv/ZWK3ibwu+X+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USmxAAAANsAAAAPAAAAAAAAAAAA&#10;AAAAAKECAABkcnMvZG93bnJldi54bWxQSwUGAAAAAAQABAD5AAAAkgMAAAAA&#10;" strokeweight="1pt">
                  <v:stroke endarrow="block"/>
                </v:line>
                <v:line id="Line 54" o:spid="_x0000_s1078" style="position:absolute;flip:y;visibility:visible;mso-wrap-style:square" from="4374,7511" to="4375,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5ScUAAADbAAAADwAAAGRycy9kb3ducmV2LnhtbESPQWvCQBSE74X+h+UVvNVNK7YhuooI&#10;RVEomLZ4fck+s6nZtyG7avz33YLgcZiZb5jpvLeNOFPna8cKXoYJCOLS6ZorBd9fH88pCB+QNTaO&#10;ScGVPMxnjw9TzLS78I7OeahEhLDPUIEJoc2k9KUhi37oWuLoHVxnMUTZVVJ3eIlw28jXJHmTFmuO&#10;CwZbWhoqj/nJKhi1683B7ky+/0yLdPX7UxTlcqvU4KlfTEAE6sM9fGuvtYL3Mfx/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R5ScUAAADbAAAADwAAAAAAAAAA&#10;AAAAAAChAgAAZHJzL2Rvd25yZXYueG1sUEsFBgAAAAAEAAQA+QAAAJMDAAAAAA==&#10;" strokeweight="1pt">
                  <v:stroke endarrow="block"/>
                </v:line>
                <v:shape id="Text Box 55" o:spid="_x0000_s1079" type="#_x0000_t202" style="position:absolute;left:13746;top:283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923BFC" w:rsidRDefault="00923BFC" w:rsidP="00B83B37">
                        <w:pPr>
                          <w:ind w:firstLine="0"/>
                        </w:pPr>
                        <w:r>
                          <w:t>ДОС1</w:t>
                        </w:r>
                      </w:p>
                    </w:txbxContent>
                  </v:textbox>
                </v:shape>
                <v:shape id="Text Box 56" o:spid="_x0000_s1080" type="#_x0000_t202" style="position:absolute;left:13734;top:517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923BFC" w:rsidRDefault="00923BFC" w:rsidP="00B83B37">
                        <w:pPr>
                          <w:ind w:firstLine="0"/>
                        </w:pPr>
                        <w:r>
                          <w:t>ДОС2</w:t>
                        </w:r>
                      </w:p>
                    </w:txbxContent>
                  </v:textbox>
                </v:shape>
                <v:shape id="Text Box 57" o:spid="_x0000_s1081" type="#_x0000_t202" style="position:absolute;left:13734;top:733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923BFC" w:rsidRDefault="00923BFC" w:rsidP="00B83B37">
                        <w:pPr>
                          <w:ind w:firstLine="0"/>
                        </w:pPr>
                        <w:r>
                          <w:t>ДОС3</w:t>
                        </w:r>
                      </w:p>
                    </w:txbxContent>
                  </v:textbox>
                </v:shape>
                <w10:wrap anchorx="margin"/>
              </v:group>
            </w:pict>
          </mc:Fallback>
        </mc:AlternateContent>
      </w:r>
    </w:p>
    <w:p w:rsidR="00B83B37" w:rsidRPr="0099094A" w:rsidRDefault="00B83B37" w:rsidP="00B83B37">
      <w:pP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p>
    <w:p w:rsidR="00B83B37" w:rsidRPr="0099094A" w:rsidRDefault="00B83B37" w:rsidP="00B83B37">
      <w:pPr>
        <w:jc w:val="center"/>
        <w:rPr>
          <w:szCs w:val="28"/>
        </w:rPr>
      </w:pPr>
      <w:r w:rsidRPr="0099094A">
        <w:rPr>
          <w:szCs w:val="28"/>
        </w:rPr>
        <w:t>Рис.3.9. Функциональ</w:t>
      </w:r>
      <w:r w:rsidR="00A349E7" w:rsidRPr="0099094A">
        <w:rPr>
          <w:szCs w:val="28"/>
        </w:rPr>
        <w:t>ная схема системы управления 3-</w:t>
      </w:r>
      <w:r w:rsidRPr="0099094A">
        <w:rPr>
          <w:szCs w:val="28"/>
        </w:rPr>
        <w:t>мя шаговыми двигателями</w:t>
      </w:r>
    </w:p>
    <w:p w:rsidR="00B83B37" w:rsidRPr="0099094A" w:rsidRDefault="00B83B37" w:rsidP="00B83B37">
      <w:pPr>
        <w:jc w:val="center"/>
        <w:rPr>
          <w:szCs w:val="28"/>
        </w:rPr>
      </w:pPr>
      <w:r w:rsidRPr="0099094A">
        <w:rPr>
          <w:szCs w:val="28"/>
        </w:rPr>
        <w:t>ШД - шаговые двигатели;  РО – регулирующий орган;  ДОС – датчик обратной связи</w:t>
      </w:r>
    </w:p>
    <w:p w:rsidR="00B83B37" w:rsidRPr="0099094A" w:rsidRDefault="00B83B37" w:rsidP="00B83B37">
      <w:pPr>
        <w:ind w:firstLine="0"/>
        <w:rPr>
          <w:szCs w:val="28"/>
        </w:rPr>
        <w:sectPr w:rsidR="00B83B37" w:rsidRPr="0099094A" w:rsidSect="00C26966">
          <w:pgSz w:w="16838" w:h="11906" w:orient="landscape"/>
          <w:pgMar w:top="851" w:right="1134" w:bottom="1701" w:left="1134" w:header="709" w:footer="709" w:gutter="0"/>
          <w:cols w:space="708"/>
          <w:docGrid w:linePitch="360"/>
        </w:sectPr>
      </w:pPr>
    </w:p>
    <w:p w:rsidR="00B83B37" w:rsidRPr="0099094A" w:rsidRDefault="00B83B37" w:rsidP="00B83B37">
      <w:pPr>
        <w:ind w:firstLine="0"/>
        <w:jc w:val="center"/>
        <w:rPr>
          <w:b/>
          <w:szCs w:val="28"/>
        </w:rPr>
      </w:pPr>
      <w:r w:rsidRPr="0099094A">
        <w:rPr>
          <w:b/>
          <w:szCs w:val="28"/>
        </w:rPr>
        <w:lastRenderedPageBreak/>
        <w:t>3.4.2. Техническая реализация на основе микроконтроллера Arduino</w:t>
      </w:r>
    </w:p>
    <w:p w:rsidR="00B83B37" w:rsidRPr="0099094A" w:rsidRDefault="00B83B37" w:rsidP="00B83B37">
      <w:pPr>
        <w:rPr>
          <w:szCs w:val="28"/>
        </w:rPr>
      </w:pPr>
    </w:p>
    <w:p w:rsidR="00B83B37" w:rsidRPr="0099094A" w:rsidRDefault="00B83B37" w:rsidP="00B83B37">
      <w:pPr>
        <w:rPr>
          <w:szCs w:val="28"/>
          <w:lang w:eastAsia="ru-RU"/>
        </w:rPr>
      </w:pPr>
      <w:r w:rsidRPr="0099094A">
        <w:rPr>
          <w:szCs w:val="28"/>
        </w:rPr>
        <w:t>Рассмотрим техническую реализацию на основе применения микроконтроллера  Arduino</w:t>
      </w:r>
      <w:r w:rsidR="00CB7673" w:rsidRPr="0099094A">
        <w:rPr>
          <w:szCs w:val="28"/>
        </w:rPr>
        <w:t xml:space="preserve"> </w:t>
      </w:r>
      <w:r w:rsidR="00CB7673" w:rsidRPr="0099094A">
        <w:rPr>
          <w:szCs w:val="28"/>
          <w:lang w:val="en-US"/>
        </w:rPr>
        <w:t>U</w:t>
      </w:r>
      <w:r w:rsidR="00210CD7" w:rsidRPr="0099094A">
        <w:rPr>
          <w:szCs w:val="28"/>
          <w:lang w:val="en-US"/>
        </w:rPr>
        <w:t>no</w:t>
      </w:r>
      <w:r w:rsidR="00CB7673" w:rsidRPr="0099094A">
        <w:rPr>
          <w:szCs w:val="28"/>
        </w:rPr>
        <w:t>, который необходим, д</w:t>
      </w:r>
      <w:r w:rsidRPr="0099094A">
        <w:rPr>
          <w:szCs w:val="28"/>
          <w:lang w:eastAsia="ru-RU"/>
        </w:rPr>
        <w:t>ля управления двигателем</w:t>
      </w:r>
      <w:r w:rsidR="00CB7673" w:rsidRPr="0099094A">
        <w:rPr>
          <w:szCs w:val="28"/>
          <w:lang w:eastAsia="ru-RU"/>
        </w:rPr>
        <w:t xml:space="preserve"> (Рис.3.10).</w:t>
      </w:r>
      <w:r w:rsidRPr="0099094A">
        <w:rPr>
          <w:szCs w:val="28"/>
          <w:lang w:eastAsia="ru-RU"/>
        </w:rPr>
        <w:t xml:space="preserve"> </w:t>
      </w:r>
    </w:p>
    <w:p w:rsidR="00B83B37" w:rsidRPr="0099094A" w:rsidRDefault="00B83B37" w:rsidP="00B83B37">
      <w:pPr>
        <w:rPr>
          <w:szCs w:val="28"/>
          <w:lang w:eastAsia="ru-RU"/>
        </w:rPr>
      </w:pPr>
    </w:p>
    <w:p w:rsidR="00B83B37" w:rsidRPr="0099094A" w:rsidRDefault="00B83B37" w:rsidP="00B83B37">
      <w:pPr>
        <w:ind w:firstLine="0"/>
        <w:jc w:val="center"/>
        <w:rPr>
          <w:szCs w:val="28"/>
          <w:highlight w:val="yellow"/>
          <w:lang w:eastAsia="ru-RU"/>
        </w:rPr>
      </w:pPr>
      <w:r w:rsidRPr="0099094A">
        <w:rPr>
          <w:noProof/>
          <w:szCs w:val="28"/>
          <w:highlight w:val="yellow"/>
          <w:lang w:eastAsia="ru-RU"/>
        </w:rPr>
        <w:drawing>
          <wp:inline distT="0" distB="0" distL="0" distR="0" wp14:anchorId="487BA442" wp14:editId="4A595CD4">
            <wp:extent cx="5316746" cy="3966072"/>
            <wp:effectExtent l="0" t="0" r="0" b="0"/>
            <wp:docPr id="1024" name="Рисунок 1024" descr="C:\Users\Kyial\Desktop\arduino-uno-p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ial\Desktop\arduino-uno-pins.jp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331774" cy="3977282"/>
                    </a:xfrm>
                    <a:prstGeom prst="rect">
                      <a:avLst/>
                    </a:prstGeom>
                    <a:noFill/>
                    <a:ln>
                      <a:noFill/>
                    </a:ln>
                  </pic:spPr>
                </pic:pic>
              </a:graphicData>
            </a:graphic>
          </wp:inline>
        </w:drawing>
      </w:r>
    </w:p>
    <w:p w:rsidR="00B83B37" w:rsidRPr="0099094A" w:rsidRDefault="00B83B37" w:rsidP="00B83B37">
      <w:pPr>
        <w:jc w:val="center"/>
        <w:rPr>
          <w:iCs/>
          <w:szCs w:val="28"/>
          <w:lang w:eastAsia="ru-RU"/>
        </w:rPr>
      </w:pPr>
    </w:p>
    <w:p w:rsidR="00B83B37" w:rsidRPr="0099094A" w:rsidRDefault="00B83B37" w:rsidP="00B83B37">
      <w:pPr>
        <w:jc w:val="center"/>
        <w:rPr>
          <w:iCs/>
          <w:szCs w:val="28"/>
        </w:rPr>
      </w:pPr>
      <w:r w:rsidRPr="0099094A">
        <w:rPr>
          <w:iCs/>
          <w:szCs w:val="28"/>
          <w:lang w:eastAsia="ru-RU"/>
        </w:rPr>
        <w:t>Рис. 3.10.</w:t>
      </w:r>
      <w:r w:rsidR="00CB7673" w:rsidRPr="0099094A">
        <w:rPr>
          <w:iCs/>
          <w:szCs w:val="28"/>
          <w:lang w:eastAsia="ru-RU"/>
        </w:rPr>
        <w:t xml:space="preserve"> Аппаратная платформа </w:t>
      </w:r>
      <w:r w:rsidRPr="0099094A">
        <w:rPr>
          <w:iCs/>
          <w:szCs w:val="28"/>
        </w:rPr>
        <w:t xml:space="preserve"> Arduino U</w:t>
      </w:r>
      <w:r w:rsidR="00210CD7" w:rsidRPr="0099094A">
        <w:rPr>
          <w:iCs/>
          <w:szCs w:val="28"/>
          <w:lang w:val="en-US"/>
        </w:rPr>
        <w:t>no</w:t>
      </w:r>
    </w:p>
    <w:p w:rsidR="00B83B37" w:rsidRPr="0099094A" w:rsidRDefault="00B83B37" w:rsidP="00B83B37">
      <w:pPr>
        <w:rPr>
          <w:b/>
          <w:szCs w:val="28"/>
          <w:lang w:eastAsia="ru-RU"/>
        </w:rPr>
      </w:pPr>
    </w:p>
    <w:p w:rsidR="00210CD7" w:rsidRPr="0099094A" w:rsidRDefault="00B83B37" w:rsidP="00B83B37">
      <w:pPr>
        <w:rPr>
          <w:szCs w:val="28"/>
          <w:lang w:eastAsia="ru-RU"/>
        </w:rPr>
      </w:pPr>
      <w:r w:rsidRPr="0099094A">
        <w:rPr>
          <w:szCs w:val="28"/>
        </w:rPr>
        <w:t xml:space="preserve">Arduino - это </w:t>
      </w:r>
      <w:r w:rsidR="00210CD7" w:rsidRPr="0099094A">
        <w:rPr>
          <w:szCs w:val="28"/>
        </w:rPr>
        <w:t xml:space="preserve">комплекс </w:t>
      </w:r>
      <w:r w:rsidRPr="0099094A">
        <w:rPr>
          <w:szCs w:val="28"/>
        </w:rPr>
        <w:t>аппаратно-программных средств</w:t>
      </w:r>
      <w:r w:rsidR="00A349E7" w:rsidRPr="0099094A">
        <w:rPr>
          <w:szCs w:val="28"/>
        </w:rPr>
        <w:t xml:space="preserve">, </w:t>
      </w:r>
      <w:r w:rsidR="00210CD7" w:rsidRPr="0099094A">
        <w:rPr>
          <w:szCs w:val="28"/>
        </w:rPr>
        <w:t>с помощью которых</w:t>
      </w:r>
      <w:r w:rsidRPr="0099094A">
        <w:rPr>
          <w:szCs w:val="28"/>
        </w:rPr>
        <w:t xml:space="preserve"> созда</w:t>
      </w:r>
      <w:r w:rsidR="00210CD7" w:rsidRPr="0099094A">
        <w:rPr>
          <w:szCs w:val="28"/>
        </w:rPr>
        <w:t>ются</w:t>
      </w:r>
      <w:r w:rsidRPr="0099094A">
        <w:rPr>
          <w:szCs w:val="28"/>
        </w:rPr>
        <w:t xml:space="preserve"> просты</w:t>
      </w:r>
      <w:r w:rsidR="00210CD7" w:rsidRPr="0099094A">
        <w:rPr>
          <w:szCs w:val="28"/>
        </w:rPr>
        <w:t>е</w:t>
      </w:r>
      <w:r w:rsidRPr="0099094A">
        <w:rPr>
          <w:szCs w:val="28"/>
        </w:rPr>
        <w:t xml:space="preserve"> электронны</w:t>
      </w:r>
      <w:r w:rsidR="00210CD7" w:rsidRPr="0099094A">
        <w:rPr>
          <w:szCs w:val="28"/>
        </w:rPr>
        <w:t>е</w:t>
      </w:r>
      <w:r w:rsidRPr="0099094A">
        <w:rPr>
          <w:szCs w:val="28"/>
        </w:rPr>
        <w:t xml:space="preserve"> систем</w:t>
      </w:r>
      <w:r w:rsidR="00210CD7" w:rsidRPr="0099094A">
        <w:rPr>
          <w:szCs w:val="28"/>
        </w:rPr>
        <w:t>ы</w:t>
      </w:r>
      <w:r w:rsidRPr="0099094A">
        <w:rPr>
          <w:szCs w:val="28"/>
        </w:rPr>
        <w:t xml:space="preserve"> автоматики и робототехники. </w:t>
      </w:r>
      <w:r w:rsidR="00210CD7" w:rsidRPr="0099094A">
        <w:rPr>
          <w:szCs w:val="28"/>
        </w:rPr>
        <w:t>У него полностью открытая</w:t>
      </w:r>
      <w:r w:rsidRPr="0099094A">
        <w:rPr>
          <w:szCs w:val="28"/>
        </w:rPr>
        <w:t xml:space="preserve"> архитектур</w:t>
      </w:r>
      <w:r w:rsidR="00210CD7" w:rsidRPr="0099094A">
        <w:rPr>
          <w:szCs w:val="28"/>
        </w:rPr>
        <w:t xml:space="preserve">а, он </w:t>
      </w:r>
      <w:r w:rsidRPr="0099094A">
        <w:rPr>
          <w:szCs w:val="28"/>
        </w:rPr>
        <w:t xml:space="preserve"> ориентирован</w:t>
      </w:r>
      <w:r w:rsidR="00210CD7" w:rsidRPr="0099094A">
        <w:rPr>
          <w:szCs w:val="28"/>
        </w:rPr>
        <w:t xml:space="preserve"> даже </w:t>
      </w:r>
      <w:r w:rsidRPr="0099094A">
        <w:rPr>
          <w:szCs w:val="28"/>
        </w:rPr>
        <w:t xml:space="preserve"> на </w:t>
      </w:r>
      <w:r w:rsidR="00210CD7" w:rsidRPr="0099094A">
        <w:rPr>
          <w:szCs w:val="28"/>
        </w:rPr>
        <w:t>«чайников»</w:t>
      </w:r>
      <w:r w:rsidRPr="0099094A">
        <w:rPr>
          <w:szCs w:val="28"/>
        </w:rPr>
        <w:t xml:space="preserve">. Arduino Uno </w:t>
      </w:r>
      <w:r w:rsidRPr="0099094A">
        <w:rPr>
          <w:szCs w:val="28"/>
          <w:lang w:eastAsia="ru-RU"/>
        </w:rPr>
        <w:t xml:space="preserve">контроллер построен на </w:t>
      </w:r>
      <w:r w:rsidRPr="0099094A">
        <w:rPr>
          <w:szCs w:val="28"/>
        </w:rPr>
        <w:t>ATmega328</w:t>
      </w:r>
      <w:r w:rsidR="00210CD7" w:rsidRPr="0099094A">
        <w:rPr>
          <w:szCs w:val="28"/>
        </w:rPr>
        <w:t>:</w:t>
      </w:r>
      <w:r w:rsidRPr="0099094A">
        <w:rPr>
          <w:szCs w:val="28"/>
        </w:rPr>
        <w:t xml:space="preserve">  </w:t>
      </w:r>
      <w:r w:rsidR="00210CD7" w:rsidRPr="0099094A">
        <w:rPr>
          <w:szCs w:val="28"/>
        </w:rPr>
        <w:t>п</w:t>
      </w:r>
      <w:r w:rsidRPr="0099094A">
        <w:rPr>
          <w:szCs w:val="28"/>
          <w:lang w:eastAsia="ru-RU"/>
        </w:rPr>
        <w:t>латформа имеет 14 цифровых вход/выходов (6 из которых могут использоваться как выходы ШИМ)</w:t>
      </w:r>
      <w:r w:rsidR="00210CD7" w:rsidRPr="0099094A">
        <w:rPr>
          <w:szCs w:val="28"/>
          <w:lang w:eastAsia="ru-RU"/>
        </w:rPr>
        <w:t xml:space="preserve">; </w:t>
      </w:r>
      <w:r w:rsidRPr="0099094A">
        <w:rPr>
          <w:szCs w:val="28"/>
          <w:lang w:eastAsia="ru-RU"/>
        </w:rPr>
        <w:t xml:space="preserve"> 6 аналоговых входов</w:t>
      </w:r>
      <w:r w:rsidR="00210CD7" w:rsidRPr="0099094A">
        <w:rPr>
          <w:szCs w:val="28"/>
          <w:lang w:eastAsia="ru-RU"/>
        </w:rPr>
        <w:t>;</w:t>
      </w:r>
      <w:r w:rsidRPr="0099094A">
        <w:rPr>
          <w:szCs w:val="28"/>
          <w:lang w:eastAsia="ru-RU"/>
        </w:rPr>
        <w:t xml:space="preserve"> кварцевый генератор 16 МГц</w:t>
      </w:r>
      <w:r w:rsidR="00210CD7" w:rsidRPr="0099094A">
        <w:rPr>
          <w:szCs w:val="28"/>
          <w:lang w:eastAsia="ru-RU"/>
        </w:rPr>
        <w:t>;</w:t>
      </w:r>
      <w:r w:rsidRPr="0099094A">
        <w:rPr>
          <w:szCs w:val="28"/>
          <w:lang w:eastAsia="ru-RU"/>
        </w:rPr>
        <w:t xml:space="preserve"> разъем </w:t>
      </w:r>
      <w:r w:rsidRPr="0099094A">
        <w:rPr>
          <w:szCs w:val="28"/>
        </w:rPr>
        <w:t>USB</w:t>
      </w:r>
      <w:r w:rsidR="00210CD7" w:rsidRPr="0099094A">
        <w:rPr>
          <w:szCs w:val="28"/>
        </w:rPr>
        <w:t>;</w:t>
      </w:r>
      <w:r w:rsidRPr="0099094A">
        <w:rPr>
          <w:szCs w:val="28"/>
        </w:rPr>
        <w:t xml:space="preserve"> </w:t>
      </w:r>
      <w:r w:rsidRPr="0099094A">
        <w:rPr>
          <w:szCs w:val="28"/>
          <w:lang w:eastAsia="ru-RU"/>
        </w:rPr>
        <w:t xml:space="preserve">силовой разъем, разъем </w:t>
      </w:r>
      <w:r w:rsidRPr="0099094A">
        <w:rPr>
          <w:szCs w:val="28"/>
        </w:rPr>
        <w:t xml:space="preserve">ICSP </w:t>
      </w:r>
      <w:r w:rsidRPr="0099094A">
        <w:rPr>
          <w:szCs w:val="28"/>
          <w:lang w:eastAsia="ru-RU"/>
        </w:rPr>
        <w:t>и кнопк</w:t>
      </w:r>
      <w:r w:rsidR="00210CD7" w:rsidRPr="0099094A">
        <w:rPr>
          <w:szCs w:val="28"/>
          <w:lang w:eastAsia="ru-RU"/>
        </w:rPr>
        <w:t>а</w:t>
      </w:r>
      <w:r w:rsidRPr="0099094A">
        <w:rPr>
          <w:szCs w:val="28"/>
          <w:lang w:eastAsia="ru-RU"/>
        </w:rPr>
        <w:t xml:space="preserve"> перезагрузки. </w:t>
      </w:r>
    </w:p>
    <w:p w:rsidR="00B83B37" w:rsidRPr="0099094A" w:rsidRDefault="00210CD7" w:rsidP="00B83B37">
      <w:pPr>
        <w:rPr>
          <w:szCs w:val="28"/>
          <w:lang w:eastAsia="ru-RU"/>
        </w:rPr>
      </w:pPr>
      <w:r w:rsidRPr="0099094A">
        <w:rPr>
          <w:szCs w:val="28"/>
          <w:lang w:eastAsia="ru-RU"/>
        </w:rPr>
        <w:lastRenderedPageBreak/>
        <w:t>П</w:t>
      </w:r>
      <w:r w:rsidR="00B83B37" w:rsidRPr="0099094A">
        <w:rPr>
          <w:szCs w:val="28"/>
          <w:lang w:eastAsia="ru-RU"/>
        </w:rPr>
        <w:t>латформ</w:t>
      </w:r>
      <w:r w:rsidRPr="0099094A">
        <w:rPr>
          <w:szCs w:val="28"/>
          <w:lang w:eastAsia="ru-RU"/>
        </w:rPr>
        <w:t xml:space="preserve">а подключается к компьютеру через кабель или </w:t>
      </w:r>
      <w:r w:rsidR="00B83B37" w:rsidRPr="0099094A">
        <w:rPr>
          <w:szCs w:val="28"/>
          <w:lang w:eastAsia="ru-RU"/>
        </w:rPr>
        <w:t xml:space="preserve"> </w:t>
      </w:r>
      <w:r w:rsidR="00B83B37" w:rsidRPr="0099094A">
        <w:rPr>
          <w:szCs w:val="28"/>
        </w:rPr>
        <w:t xml:space="preserve">USB, </w:t>
      </w:r>
      <w:r w:rsidR="007C4FD9" w:rsidRPr="0099094A">
        <w:rPr>
          <w:szCs w:val="28"/>
          <w:lang w:eastAsia="ru-RU"/>
        </w:rPr>
        <w:t xml:space="preserve">и </w:t>
      </w:r>
      <w:r w:rsidR="00B83B37" w:rsidRPr="0099094A">
        <w:rPr>
          <w:szCs w:val="28"/>
          <w:lang w:eastAsia="ru-RU"/>
        </w:rPr>
        <w:t xml:space="preserve"> пита</w:t>
      </w:r>
      <w:r w:rsidR="007C4FD9" w:rsidRPr="0099094A">
        <w:rPr>
          <w:szCs w:val="28"/>
          <w:lang w:eastAsia="ru-RU"/>
        </w:rPr>
        <w:t xml:space="preserve">ется </w:t>
      </w:r>
      <w:r w:rsidR="00B83B37" w:rsidRPr="0099094A">
        <w:rPr>
          <w:szCs w:val="28"/>
          <w:lang w:eastAsia="ru-RU"/>
        </w:rPr>
        <w:t xml:space="preserve"> при помощи адаптера </w:t>
      </w:r>
      <w:r w:rsidR="00B83B37" w:rsidRPr="0099094A">
        <w:rPr>
          <w:szCs w:val="28"/>
        </w:rPr>
        <w:t xml:space="preserve">AC/DC </w:t>
      </w:r>
      <w:r w:rsidR="00B83B37" w:rsidRPr="0099094A">
        <w:rPr>
          <w:szCs w:val="28"/>
          <w:lang w:eastAsia="ru-RU"/>
        </w:rPr>
        <w:t>или батареи.</w:t>
      </w:r>
    </w:p>
    <w:p w:rsidR="00B83B37" w:rsidRPr="0099094A" w:rsidRDefault="00B83B37" w:rsidP="00B83B37">
      <w:pPr>
        <w:rPr>
          <w:szCs w:val="28"/>
        </w:rPr>
      </w:pPr>
      <w:r w:rsidRPr="0099094A">
        <w:rPr>
          <w:szCs w:val="28"/>
          <w:u w:val="single"/>
        </w:rPr>
        <w:t>Программная часть Arduino</w:t>
      </w:r>
      <w:r w:rsidRPr="0099094A">
        <w:rPr>
          <w:szCs w:val="28"/>
        </w:rPr>
        <w:t xml:space="preserve"> состоит из интегрированной программной среды (IDE)</w:t>
      </w:r>
      <w:r w:rsidR="007C4FD9" w:rsidRPr="0099094A">
        <w:rPr>
          <w:szCs w:val="28"/>
        </w:rPr>
        <w:t xml:space="preserve"> и</w:t>
      </w:r>
      <w:r w:rsidRPr="0099094A">
        <w:rPr>
          <w:szCs w:val="28"/>
        </w:rPr>
        <w:t xml:space="preserve"> позволя</w:t>
      </w:r>
      <w:r w:rsidR="007C4FD9" w:rsidRPr="0099094A">
        <w:rPr>
          <w:szCs w:val="28"/>
        </w:rPr>
        <w:t>ет выполнять следующее:</w:t>
      </w:r>
      <w:r w:rsidRPr="0099094A">
        <w:rPr>
          <w:szCs w:val="28"/>
        </w:rPr>
        <w:t xml:space="preserve"> писать, компилировать программы, а также загружать их в аппаратуру. </w:t>
      </w:r>
    </w:p>
    <w:p w:rsidR="00B83B37" w:rsidRPr="0099094A" w:rsidRDefault="00B83B37" w:rsidP="00B83B37">
      <w:pPr>
        <w:rPr>
          <w:szCs w:val="28"/>
        </w:rPr>
      </w:pPr>
      <w:r w:rsidRPr="0099094A">
        <w:rPr>
          <w:szCs w:val="28"/>
          <w:u w:val="single"/>
        </w:rPr>
        <w:t>Аппаратная часть</w:t>
      </w:r>
      <w:r w:rsidRPr="0099094A">
        <w:rPr>
          <w:szCs w:val="28"/>
        </w:rPr>
        <w:t xml:space="preserve"> </w:t>
      </w:r>
      <w:r w:rsidR="007C4FD9" w:rsidRPr="0099094A">
        <w:rPr>
          <w:szCs w:val="28"/>
        </w:rPr>
        <w:t xml:space="preserve">– это </w:t>
      </w:r>
      <w:r w:rsidRPr="0099094A">
        <w:rPr>
          <w:szCs w:val="28"/>
        </w:rPr>
        <w:t xml:space="preserve"> электронные платы с микроконтроллером, сопутствующими элементами (стабилизатор питания, кварцевый резонатор, блокировочные конденсаторы и т.п.), портом для связи с персональным компьютером, разъёмами для сигналов ввода-вывода и т.п.</w:t>
      </w:r>
    </w:p>
    <w:p w:rsidR="00B83B37" w:rsidRPr="0099094A" w:rsidRDefault="007C4FD9" w:rsidP="00B83B37">
      <w:pPr>
        <w:rPr>
          <w:szCs w:val="28"/>
        </w:rPr>
      </w:pPr>
      <w:r w:rsidRPr="0099094A">
        <w:rPr>
          <w:szCs w:val="28"/>
        </w:rPr>
        <w:t xml:space="preserve">Arduino –  </w:t>
      </w:r>
      <w:r w:rsidR="00B83B37" w:rsidRPr="0099094A">
        <w:rPr>
          <w:szCs w:val="28"/>
        </w:rPr>
        <w:t xml:space="preserve">по сути </w:t>
      </w:r>
      <w:r w:rsidRPr="0099094A">
        <w:rPr>
          <w:szCs w:val="28"/>
        </w:rPr>
        <w:t>маленький компьютер,</w:t>
      </w:r>
      <w:r w:rsidR="00B83B37" w:rsidRPr="0099094A">
        <w:rPr>
          <w:szCs w:val="28"/>
        </w:rPr>
        <w:t xml:space="preserve"> отли</w:t>
      </w:r>
      <w:r w:rsidRPr="0099094A">
        <w:rPr>
          <w:szCs w:val="28"/>
        </w:rPr>
        <w:t xml:space="preserve">чающийся </w:t>
      </w:r>
      <w:r w:rsidR="00B83B37" w:rsidRPr="0099094A">
        <w:rPr>
          <w:szCs w:val="28"/>
        </w:rPr>
        <w:t xml:space="preserve"> от привычного в понимании компьютера</w:t>
      </w:r>
      <w:r w:rsidRPr="0099094A">
        <w:rPr>
          <w:szCs w:val="28"/>
        </w:rPr>
        <w:t xml:space="preserve"> тем,  что </w:t>
      </w:r>
      <w:r w:rsidR="00B83B37" w:rsidRPr="0099094A">
        <w:rPr>
          <w:szCs w:val="28"/>
        </w:rPr>
        <w:t xml:space="preserve"> работает с физическими электрическими сигналами. Основное назначение микроконтроллера это взаимодействие с физической средой (рис.3.11).</w:t>
      </w:r>
    </w:p>
    <w:p w:rsidR="00B83B37" w:rsidRPr="0099094A" w:rsidRDefault="007C4FD9" w:rsidP="007C4FD9">
      <w:pPr>
        <w:ind w:firstLine="0"/>
        <w:jc w:val="center"/>
        <w:rPr>
          <w:iCs/>
          <w:szCs w:val="28"/>
        </w:rPr>
      </w:pPr>
      <w:r w:rsidRPr="0099094A">
        <w:rPr>
          <w:b/>
          <w:noProof/>
          <w:szCs w:val="28"/>
          <w:lang w:eastAsia="ru-RU"/>
        </w:rPr>
        <w:drawing>
          <wp:inline distT="0" distB="0" distL="0" distR="0" wp14:anchorId="7A703877" wp14:editId="3E332484">
            <wp:extent cx="5717754" cy="4294330"/>
            <wp:effectExtent l="0" t="0" r="0" b="0"/>
            <wp:docPr id="1033" name="Рисунок 1033" descr="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9.jpg"/>
                    <pic:cNvPicPr>
                      <a:picLocks noChangeAspect="1" noChangeArrowheads="1"/>
                    </pic:cNvPicPr>
                  </pic:nvPicPr>
                  <pic:blipFill>
                    <a:blip r:embed="rId567"/>
                    <a:srcRect/>
                    <a:stretch>
                      <a:fillRect/>
                    </a:stretch>
                  </pic:blipFill>
                  <pic:spPr bwMode="auto">
                    <a:xfrm>
                      <a:off x="0" y="0"/>
                      <a:ext cx="5732613" cy="4305490"/>
                    </a:xfrm>
                    <a:prstGeom prst="rect">
                      <a:avLst/>
                    </a:prstGeom>
                    <a:noFill/>
                    <a:ln w="9525">
                      <a:noFill/>
                      <a:miter lim="800000"/>
                      <a:headEnd/>
                      <a:tailEnd/>
                    </a:ln>
                  </pic:spPr>
                </pic:pic>
              </a:graphicData>
            </a:graphic>
          </wp:inline>
        </w:drawing>
      </w:r>
    </w:p>
    <w:p w:rsidR="00B83B37" w:rsidRPr="0099094A" w:rsidRDefault="00B83B37" w:rsidP="007C4FD9">
      <w:pPr>
        <w:ind w:firstLine="0"/>
        <w:jc w:val="center"/>
        <w:rPr>
          <w:szCs w:val="28"/>
        </w:rPr>
      </w:pPr>
      <w:r w:rsidRPr="0099094A">
        <w:rPr>
          <w:szCs w:val="28"/>
        </w:rPr>
        <w:t>Рис.3.11. Структурно - функциональная схема системы управления 3</w:t>
      </w:r>
      <w:r w:rsidR="007C4FD9" w:rsidRPr="0099094A">
        <w:rPr>
          <w:szCs w:val="28"/>
          <w:lang w:val="en-US"/>
        </w:rPr>
        <w:t>D</w:t>
      </w:r>
      <w:r w:rsidRPr="0099094A">
        <w:rPr>
          <w:szCs w:val="28"/>
        </w:rPr>
        <w:t xml:space="preserve"> – принтера с использованием ARDUINO.</w:t>
      </w:r>
    </w:p>
    <w:p w:rsidR="00B83B37" w:rsidRPr="0099094A" w:rsidRDefault="00B83B37" w:rsidP="00B83B37">
      <w:pPr>
        <w:shd w:val="clear" w:color="auto" w:fill="FFFFFF"/>
        <w:outlineLvl w:val="1"/>
        <w:rPr>
          <w:szCs w:val="28"/>
          <w:shd w:val="clear" w:color="auto" w:fill="FFFFFF"/>
        </w:rPr>
      </w:pPr>
      <w:r w:rsidRPr="0099094A">
        <w:rPr>
          <w:b/>
          <w:szCs w:val="28"/>
        </w:rPr>
        <w:lastRenderedPageBreak/>
        <w:t>Для управления ШД использован драйвер A4988</w:t>
      </w:r>
      <w:r w:rsidRPr="0099094A">
        <w:rPr>
          <w:i/>
          <w:szCs w:val="28"/>
        </w:rPr>
        <w:t xml:space="preserve">. </w:t>
      </w:r>
      <w:r w:rsidRPr="0099094A">
        <w:rPr>
          <w:szCs w:val="28"/>
          <w:shd w:val="clear" w:color="auto" w:fill="FFFFFF"/>
        </w:rPr>
        <w:t xml:space="preserve">Модуль позволяет управлять одним биполярным двигателем. Максимальный выходной ток при напряжении 24 В составляет 2 А (может потребоваться теплоотвод). Модуль имеет простой интерфейс управления и подключается напрямую к системам с напряжением 3 – 5 В. Для управления </w:t>
      </w:r>
      <w:r w:rsidR="00D817B9" w:rsidRPr="0099094A">
        <w:rPr>
          <w:szCs w:val="28"/>
          <w:shd w:val="clear" w:color="auto" w:fill="FFFFFF"/>
        </w:rPr>
        <w:t xml:space="preserve">шаговыми двигателями используются </w:t>
      </w:r>
      <w:r w:rsidRPr="0099094A">
        <w:rPr>
          <w:szCs w:val="28"/>
          <w:shd w:val="clear" w:color="auto" w:fill="FFFFFF"/>
        </w:rPr>
        <w:t>драйверы шаговых двигателей. Драйвер двигателя построен на базе микросхемы A4988</w:t>
      </w:r>
      <w:r w:rsidR="003D167D" w:rsidRPr="0099094A">
        <w:rPr>
          <w:szCs w:val="28"/>
          <w:shd w:val="clear" w:color="auto" w:fill="FFFFFF"/>
        </w:rPr>
        <w:t>, схематическое изображение которой представлено на рис</w:t>
      </w:r>
      <w:r w:rsidR="00C77B6A" w:rsidRPr="0099094A">
        <w:rPr>
          <w:szCs w:val="28"/>
          <w:shd w:val="clear" w:color="auto" w:fill="FFFFFF"/>
        </w:rPr>
        <w:t>унке</w:t>
      </w:r>
      <w:r w:rsidR="003D167D" w:rsidRPr="0099094A">
        <w:rPr>
          <w:szCs w:val="28"/>
          <w:shd w:val="clear" w:color="auto" w:fill="FFFFFF"/>
        </w:rPr>
        <w:t xml:space="preserve"> 3.12.</w:t>
      </w:r>
      <w:r w:rsidRPr="0099094A">
        <w:rPr>
          <w:szCs w:val="28"/>
          <w:shd w:val="clear" w:color="auto" w:fill="FFFFFF"/>
        </w:rPr>
        <w:t xml:space="preserve"> </w:t>
      </w:r>
      <w:r w:rsidR="003D167D" w:rsidRPr="0099094A">
        <w:rPr>
          <w:szCs w:val="28"/>
          <w:shd w:val="clear" w:color="auto" w:fill="FFFFFF"/>
        </w:rPr>
        <w:t>Д</w:t>
      </w:r>
      <w:r w:rsidRPr="0099094A">
        <w:rPr>
          <w:szCs w:val="28"/>
          <w:shd w:val="clear" w:color="auto" w:fill="FFFFFF"/>
        </w:rPr>
        <w:t xml:space="preserve">райвер шагового двигателя А4988 работает от напряжения 8 - 35 В и может обеспечить ток до 1 А на фазу без радиатора (и до 2 A с радиатором). Модуль A4988 имеет </w:t>
      </w:r>
      <w:r w:rsidR="003D167D" w:rsidRPr="0099094A">
        <w:rPr>
          <w:szCs w:val="28"/>
          <w:shd w:val="clear" w:color="auto" w:fill="FFFFFF"/>
        </w:rPr>
        <w:t xml:space="preserve">защищён </w:t>
      </w:r>
      <w:r w:rsidRPr="0099094A">
        <w:rPr>
          <w:szCs w:val="28"/>
          <w:shd w:val="clear" w:color="auto" w:fill="FFFFFF"/>
        </w:rPr>
        <w:t xml:space="preserve"> от перегрузки и перегрева. </w:t>
      </w:r>
      <w:r w:rsidR="003D167D" w:rsidRPr="0099094A">
        <w:rPr>
          <w:szCs w:val="28"/>
          <w:shd w:val="clear" w:color="auto" w:fill="FFFFFF"/>
        </w:rPr>
        <w:t xml:space="preserve">ШД характеризуется </w:t>
      </w:r>
      <w:r w:rsidRPr="0099094A">
        <w:rPr>
          <w:szCs w:val="28"/>
          <w:shd w:val="clear" w:color="auto" w:fill="FFFFFF"/>
        </w:rPr>
        <w:t xml:space="preserve"> количество</w:t>
      </w:r>
      <w:r w:rsidR="003D167D" w:rsidRPr="0099094A">
        <w:rPr>
          <w:szCs w:val="28"/>
          <w:shd w:val="clear" w:color="auto" w:fill="FFFFFF"/>
        </w:rPr>
        <w:t>м</w:t>
      </w:r>
      <w:r w:rsidRPr="0099094A">
        <w:rPr>
          <w:szCs w:val="28"/>
          <w:shd w:val="clear" w:color="auto" w:fill="FFFFFF"/>
        </w:rPr>
        <w:t xml:space="preserve"> шагов на один оборот 360°. </w:t>
      </w:r>
      <w:r w:rsidR="003D167D" w:rsidRPr="0099094A">
        <w:rPr>
          <w:szCs w:val="28"/>
          <w:shd w:val="clear" w:color="auto" w:fill="FFFFFF"/>
        </w:rPr>
        <w:t xml:space="preserve">Так, </w:t>
      </w:r>
      <w:r w:rsidRPr="0099094A">
        <w:rPr>
          <w:szCs w:val="28"/>
          <w:shd w:val="clear" w:color="auto" w:fill="FFFFFF"/>
        </w:rPr>
        <w:t xml:space="preserve"> для шаговых двигателей Nema17 это 200 шагов на оборот, т.е 1 шаг </w:t>
      </w:r>
      <w:r w:rsidR="003D167D" w:rsidRPr="0099094A">
        <w:rPr>
          <w:szCs w:val="28"/>
          <w:shd w:val="clear" w:color="auto" w:fill="FFFFFF"/>
        </w:rPr>
        <w:t>соответсвует</w:t>
      </w:r>
      <w:r w:rsidRPr="0099094A">
        <w:rPr>
          <w:szCs w:val="28"/>
          <w:shd w:val="clear" w:color="auto" w:fill="FFFFFF"/>
        </w:rPr>
        <w:t xml:space="preserve"> 1.8°. </w:t>
      </w:r>
      <w:r w:rsidR="003D167D" w:rsidRPr="0099094A">
        <w:rPr>
          <w:szCs w:val="28"/>
          <w:shd w:val="clear" w:color="auto" w:fill="FFFFFF"/>
        </w:rPr>
        <w:t xml:space="preserve"> Засчет др</w:t>
      </w:r>
      <w:r w:rsidRPr="0099094A">
        <w:rPr>
          <w:szCs w:val="28"/>
          <w:shd w:val="clear" w:color="auto" w:fill="FFFFFF"/>
        </w:rPr>
        <w:t>айвер</w:t>
      </w:r>
      <w:r w:rsidR="003D167D" w:rsidRPr="0099094A">
        <w:rPr>
          <w:szCs w:val="28"/>
          <w:shd w:val="clear" w:color="auto" w:fill="FFFFFF"/>
        </w:rPr>
        <w:t>а</w:t>
      </w:r>
      <w:r w:rsidRPr="0099094A">
        <w:rPr>
          <w:szCs w:val="28"/>
          <w:shd w:val="clear" w:color="auto" w:fill="FFFFFF"/>
        </w:rPr>
        <w:t xml:space="preserve"> A4988 </w:t>
      </w:r>
      <w:r w:rsidR="003D167D" w:rsidRPr="0099094A">
        <w:rPr>
          <w:szCs w:val="28"/>
          <w:shd w:val="clear" w:color="auto" w:fill="FFFFFF"/>
        </w:rPr>
        <w:t xml:space="preserve">можно </w:t>
      </w:r>
      <w:r w:rsidRPr="0099094A">
        <w:rPr>
          <w:szCs w:val="28"/>
          <w:shd w:val="clear" w:color="auto" w:fill="FFFFFF"/>
        </w:rPr>
        <w:t xml:space="preserve"> увеличить это значение </w:t>
      </w:r>
      <w:r w:rsidR="003D167D" w:rsidRPr="0099094A">
        <w:rPr>
          <w:szCs w:val="28"/>
          <w:shd w:val="clear" w:color="auto" w:fill="FFFFFF"/>
        </w:rPr>
        <w:t xml:space="preserve">благодаря </w:t>
      </w:r>
      <w:r w:rsidRPr="0099094A">
        <w:rPr>
          <w:szCs w:val="28"/>
          <w:shd w:val="clear" w:color="auto" w:fill="FFFFFF"/>
        </w:rPr>
        <w:t xml:space="preserve"> возможности управления промежуточными шагами</w:t>
      </w:r>
      <w:r w:rsidR="003D167D" w:rsidRPr="0099094A">
        <w:rPr>
          <w:szCs w:val="28"/>
          <w:shd w:val="clear" w:color="auto" w:fill="FFFFFF"/>
        </w:rPr>
        <w:t xml:space="preserve">. Он </w:t>
      </w:r>
      <w:r w:rsidRPr="0099094A">
        <w:rPr>
          <w:szCs w:val="28"/>
          <w:shd w:val="clear" w:color="auto" w:fill="FFFFFF"/>
        </w:rPr>
        <w:t xml:space="preserve"> имеет пять режимов микрошага</w:t>
      </w:r>
      <w:r w:rsidR="003D167D" w:rsidRPr="0099094A">
        <w:rPr>
          <w:szCs w:val="28"/>
          <w:shd w:val="clear" w:color="auto" w:fill="FFFFFF"/>
        </w:rPr>
        <w:t>:</w:t>
      </w:r>
      <w:r w:rsidRPr="0099094A">
        <w:rPr>
          <w:szCs w:val="28"/>
          <w:shd w:val="clear" w:color="auto" w:fill="FFFFFF"/>
        </w:rPr>
        <w:t xml:space="preserve"> 1 (полный), 1/2, 1/4, 1/8 и 1/16.</w:t>
      </w:r>
    </w:p>
    <w:p w:rsidR="00B83B37" w:rsidRPr="0099094A" w:rsidRDefault="00B83B37" w:rsidP="00B83B37">
      <w:pPr>
        <w:shd w:val="clear" w:color="auto" w:fill="FFFFFF"/>
        <w:spacing w:before="600"/>
        <w:ind w:firstLine="0"/>
        <w:jc w:val="center"/>
        <w:outlineLvl w:val="1"/>
        <w:rPr>
          <w:b/>
          <w:bCs/>
          <w:szCs w:val="28"/>
        </w:rPr>
      </w:pPr>
      <w:r w:rsidRPr="0099094A">
        <w:rPr>
          <w:noProof/>
          <w:szCs w:val="28"/>
          <w:lang w:eastAsia="ru-RU"/>
        </w:rPr>
        <w:drawing>
          <wp:inline distT="0" distB="0" distL="0" distR="0" wp14:anchorId="06EC2F57" wp14:editId="2DE0C704">
            <wp:extent cx="3890557" cy="2838450"/>
            <wp:effectExtent l="0" t="0" r="0" b="0"/>
            <wp:docPr id="1034" name="Рисунок 1034" descr="C:\Users\nursultan\Desktop\4988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ursultan\Desktop\4988_i.jp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901050" cy="2846106"/>
                    </a:xfrm>
                    <a:prstGeom prst="rect">
                      <a:avLst/>
                    </a:prstGeom>
                    <a:noFill/>
                    <a:ln>
                      <a:noFill/>
                    </a:ln>
                  </pic:spPr>
                </pic:pic>
              </a:graphicData>
            </a:graphic>
          </wp:inline>
        </w:drawing>
      </w:r>
    </w:p>
    <w:p w:rsidR="00B83B37" w:rsidRPr="0099094A" w:rsidRDefault="00B83B37" w:rsidP="00B83B37">
      <w:pPr>
        <w:shd w:val="clear" w:color="auto" w:fill="FFFFFF"/>
        <w:spacing w:before="600"/>
        <w:ind w:firstLine="0"/>
        <w:jc w:val="center"/>
        <w:outlineLvl w:val="1"/>
        <w:rPr>
          <w:b/>
          <w:bCs/>
          <w:szCs w:val="28"/>
        </w:rPr>
      </w:pPr>
      <w:r w:rsidRPr="0099094A">
        <w:rPr>
          <w:szCs w:val="28"/>
        </w:rPr>
        <w:t>Рис.3.12.  Драйвер А4988</w:t>
      </w:r>
    </w:p>
    <w:p w:rsidR="003D167D" w:rsidRPr="0099094A" w:rsidRDefault="003D167D" w:rsidP="00B83B37">
      <w:pPr>
        <w:shd w:val="clear" w:color="auto" w:fill="FFFFFF"/>
        <w:outlineLvl w:val="1"/>
        <w:rPr>
          <w:b/>
          <w:bCs/>
          <w:szCs w:val="28"/>
        </w:rPr>
      </w:pPr>
    </w:p>
    <w:p w:rsidR="00B83B37" w:rsidRPr="0099094A" w:rsidRDefault="00B83B37" w:rsidP="00B83B37">
      <w:pPr>
        <w:shd w:val="clear" w:color="auto" w:fill="FFFFFF"/>
        <w:outlineLvl w:val="1"/>
        <w:rPr>
          <w:b/>
          <w:bCs/>
          <w:szCs w:val="28"/>
        </w:rPr>
      </w:pPr>
      <w:r w:rsidRPr="0099094A">
        <w:rPr>
          <w:b/>
          <w:bCs/>
          <w:szCs w:val="28"/>
        </w:rPr>
        <w:lastRenderedPageBreak/>
        <w:t>Технические характеристики A4988</w:t>
      </w:r>
    </w:p>
    <w:p w:rsidR="00B83B37" w:rsidRPr="0099094A" w:rsidRDefault="00B83B37" w:rsidP="00B83B37">
      <w:pPr>
        <w:pStyle w:val="af0"/>
        <w:numPr>
          <w:ilvl w:val="0"/>
          <w:numId w:val="21"/>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напряжени</w:t>
      </w:r>
      <w:r w:rsidR="003D167D" w:rsidRPr="0099094A">
        <w:rPr>
          <w:rFonts w:ascii="Times New Roman" w:hAnsi="Times New Roman" w:cs="Times New Roman"/>
          <w:sz w:val="28"/>
          <w:szCs w:val="28"/>
        </w:rPr>
        <w:t>е</w:t>
      </w:r>
      <w:r w:rsidRPr="0099094A">
        <w:rPr>
          <w:rFonts w:ascii="Times New Roman" w:hAnsi="Times New Roman" w:cs="Times New Roman"/>
          <w:sz w:val="28"/>
          <w:szCs w:val="28"/>
        </w:rPr>
        <w:t xml:space="preserve"> питания: 8-35 В</w:t>
      </w:r>
    </w:p>
    <w:p w:rsidR="00B83B37" w:rsidRPr="0099094A" w:rsidRDefault="00B83B37" w:rsidP="00B83B37">
      <w:pPr>
        <w:pStyle w:val="af0"/>
        <w:numPr>
          <w:ilvl w:val="0"/>
          <w:numId w:val="21"/>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режим микрошага: 1, 1/2, 1/4, 1/8, 1/16</w:t>
      </w:r>
    </w:p>
    <w:p w:rsidR="00B83B37" w:rsidRPr="0099094A" w:rsidRDefault="00B83B37" w:rsidP="00B83B37">
      <w:pPr>
        <w:pStyle w:val="af0"/>
        <w:numPr>
          <w:ilvl w:val="0"/>
          <w:numId w:val="21"/>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напряжение логики: 3-5.5 В</w:t>
      </w:r>
    </w:p>
    <w:p w:rsidR="00B83B37" w:rsidRPr="0099094A" w:rsidRDefault="00B83B37" w:rsidP="00B83B37">
      <w:pPr>
        <w:pStyle w:val="af0"/>
        <w:numPr>
          <w:ilvl w:val="0"/>
          <w:numId w:val="21"/>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защита от перегрева</w:t>
      </w:r>
    </w:p>
    <w:p w:rsidR="00B83B37" w:rsidRPr="0099094A" w:rsidRDefault="003D167D" w:rsidP="00B83B37">
      <w:pPr>
        <w:pStyle w:val="af0"/>
        <w:numPr>
          <w:ilvl w:val="0"/>
          <w:numId w:val="21"/>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 xml:space="preserve">максимальный ток на фазу:  1 А без радиатора; </w:t>
      </w:r>
      <w:r w:rsidR="00B83B37" w:rsidRPr="0099094A">
        <w:rPr>
          <w:rFonts w:ascii="Times New Roman" w:hAnsi="Times New Roman" w:cs="Times New Roman"/>
          <w:sz w:val="28"/>
          <w:szCs w:val="28"/>
        </w:rPr>
        <w:t>2 А с радиатором</w:t>
      </w:r>
    </w:p>
    <w:p w:rsidR="00B83B37" w:rsidRPr="0099094A" w:rsidRDefault="00B83B37" w:rsidP="00B83B37">
      <w:pPr>
        <w:pStyle w:val="af0"/>
        <w:numPr>
          <w:ilvl w:val="0"/>
          <w:numId w:val="21"/>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размер: 20 х 15 мм</w:t>
      </w:r>
    </w:p>
    <w:p w:rsidR="00B83B37" w:rsidRPr="0099094A" w:rsidRDefault="00B83B37" w:rsidP="00B83B37">
      <w:pPr>
        <w:shd w:val="clear" w:color="auto" w:fill="FFFFFF"/>
        <w:outlineLvl w:val="1"/>
        <w:rPr>
          <w:b/>
          <w:bCs/>
          <w:szCs w:val="28"/>
        </w:rPr>
      </w:pPr>
      <w:r w:rsidRPr="0099094A">
        <w:rPr>
          <w:b/>
          <w:bCs/>
          <w:szCs w:val="28"/>
        </w:rPr>
        <w:t>Назначение контактов драйвера A4988</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ENABLE – включение/выключение драйвера</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MS1, MS2, MS3 – контакты для установки микрошага</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RESET - cброс микросхемы</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STEP - генерация импульсов для движения двигателей (каждый импульс – шаг), можно регулировать скорость двигателя</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DIR – установка направление вращения</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VMOT – питание для двигателя (8 – 35 В)</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GND – общий</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2B, 2A, 1A, 1B – для подключения обмоток двигателя</w:t>
      </w:r>
    </w:p>
    <w:p w:rsidR="00B83B37" w:rsidRPr="0099094A" w:rsidRDefault="00B83B37" w:rsidP="00B83B37">
      <w:pPr>
        <w:pStyle w:val="af0"/>
        <w:numPr>
          <w:ilvl w:val="0"/>
          <w:numId w:val="22"/>
        </w:numPr>
        <w:shd w:val="clear" w:color="auto" w:fill="FFFFFF"/>
        <w:spacing w:after="0" w:line="360" w:lineRule="auto"/>
        <w:rPr>
          <w:rFonts w:ascii="Times New Roman" w:hAnsi="Times New Roman" w:cs="Times New Roman"/>
          <w:sz w:val="28"/>
          <w:szCs w:val="28"/>
        </w:rPr>
      </w:pPr>
      <w:r w:rsidRPr="0099094A">
        <w:rPr>
          <w:rFonts w:ascii="Times New Roman" w:hAnsi="Times New Roman" w:cs="Times New Roman"/>
          <w:sz w:val="28"/>
          <w:szCs w:val="28"/>
        </w:rPr>
        <w:t>VDD – питание микросхемы (3.5 –5В)</w:t>
      </w:r>
    </w:p>
    <w:p w:rsidR="00B83B37" w:rsidRPr="0099094A" w:rsidRDefault="00B83B37" w:rsidP="00B83B37">
      <w:pPr>
        <w:pStyle w:val="ae"/>
        <w:spacing w:before="0" w:beforeAutospacing="0" w:after="0" w:afterAutospacing="0" w:line="360" w:lineRule="auto"/>
        <w:ind w:firstLine="851"/>
        <w:rPr>
          <w:rStyle w:val="af2"/>
          <w:sz w:val="28"/>
          <w:szCs w:val="28"/>
        </w:rPr>
      </w:pPr>
    </w:p>
    <w:p w:rsidR="00B83B37" w:rsidRPr="0099094A" w:rsidRDefault="00B83B37" w:rsidP="00B83B37">
      <w:pPr>
        <w:pStyle w:val="ae"/>
        <w:spacing w:before="0" w:beforeAutospacing="0" w:after="0" w:afterAutospacing="0" w:line="360" w:lineRule="auto"/>
        <w:ind w:firstLine="851"/>
        <w:rPr>
          <w:sz w:val="28"/>
          <w:szCs w:val="28"/>
        </w:rPr>
      </w:pPr>
      <w:r w:rsidRPr="0099094A">
        <w:rPr>
          <w:rStyle w:val="af2"/>
          <w:sz w:val="28"/>
          <w:szCs w:val="28"/>
        </w:rPr>
        <w:t>USB порт</w:t>
      </w:r>
    </w:p>
    <w:p w:rsidR="00B83B37" w:rsidRPr="0099094A" w:rsidRDefault="00B83B37" w:rsidP="00B83B37">
      <w:pPr>
        <w:pStyle w:val="ae"/>
        <w:spacing w:before="0" w:beforeAutospacing="0" w:after="0" w:afterAutospacing="0" w:line="360" w:lineRule="auto"/>
        <w:ind w:firstLine="851"/>
        <w:rPr>
          <w:sz w:val="28"/>
          <w:szCs w:val="28"/>
        </w:rPr>
      </w:pPr>
      <w:r w:rsidRPr="0099094A">
        <w:rPr>
          <w:sz w:val="28"/>
          <w:szCs w:val="28"/>
        </w:rPr>
        <w:t>Самый распространенный и встречаемый интерфейс в компьютерном оборудовании – </w:t>
      </w:r>
      <w:r w:rsidRPr="0099094A">
        <w:rPr>
          <w:rStyle w:val="af2"/>
          <w:sz w:val="28"/>
          <w:szCs w:val="28"/>
        </w:rPr>
        <w:t>USB порт</w:t>
      </w:r>
      <w:r w:rsidRPr="0099094A">
        <w:rPr>
          <w:sz w:val="28"/>
          <w:szCs w:val="28"/>
        </w:rPr>
        <w:t>. USB порт предназначен для подключения различного дополнительного оборудования с целью передачи цифровых данных с высокой скоростью. Современные USB порты также позволяют передавать электроэнергию, например, подключая см</w:t>
      </w:r>
      <w:r w:rsidR="00B10CAF" w:rsidRPr="0099094A">
        <w:rPr>
          <w:sz w:val="28"/>
          <w:szCs w:val="28"/>
        </w:rPr>
        <w:t xml:space="preserve">артфон к компьютеру, через USB </w:t>
      </w:r>
      <w:r w:rsidRPr="0099094A">
        <w:rPr>
          <w:sz w:val="28"/>
          <w:szCs w:val="28"/>
        </w:rPr>
        <w:t>можно передавать данные в обоих направлениях и при этом заряжать аккумулятор устройства.</w:t>
      </w:r>
    </w:p>
    <w:p w:rsidR="00B83B37" w:rsidRPr="0099094A" w:rsidRDefault="00B83B37" w:rsidP="00B83B37">
      <w:pPr>
        <w:pStyle w:val="ae"/>
        <w:spacing w:before="0" w:beforeAutospacing="0" w:after="0" w:afterAutospacing="0" w:line="360" w:lineRule="auto"/>
        <w:ind w:firstLine="851"/>
        <w:jc w:val="center"/>
        <w:rPr>
          <w:sz w:val="28"/>
          <w:szCs w:val="28"/>
        </w:rPr>
      </w:pPr>
      <w:r w:rsidRPr="0099094A">
        <w:rPr>
          <w:noProof/>
          <w:sz w:val="28"/>
          <w:szCs w:val="28"/>
        </w:rPr>
        <w:lastRenderedPageBreak/>
        <w:drawing>
          <wp:inline distT="0" distB="0" distL="0" distR="0" wp14:anchorId="121D9039" wp14:editId="13328AD0">
            <wp:extent cx="2695575" cy="2771775"/>
            <wp:effectExtent l="0" t="0" r="9525" b="9525"/>
            <wp:docPr id="1025" name="Рисунок 1025" descr="usb-222222">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222222">
                      <a:hlinkClick r:id="rId569"/>
                    </pic:cNvPr>
                    <pic:cNvPicPr>
                      <a:picLocks noChangeAspect="1" noChangeArrowheads="1"/>
                    </pic:cNvPicPr>
                  </pic:nvPicPr>
                  <pic:blipFill>
                    <a:blip r:embed="rId570">
                      <a:extLst>
                        <a:ext uri="{BEBA8EAE-BF5A-486C-A8C5-ECC9F3942E4B}">
                          <a14:imgProps xmlns:a14="http://schemas.microsoft.com/office/drawing/2010/main">
                            <a14:imgLayer r:embed="rId57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95575" cy="2771775"/>
                    </a:xfrm>
                    <a:prstGeom prst="rect">
                      <a:avLst/>
                    </a:prstGeom>
                    <a:noFill/>
                    <a:ln>
                      <a:noFill/>
                    </a:ln>
                  </pic:spPr>
                </pic:pic>
              </a:graphicData>
            </a:graphic>
          </wp:inline>
        </w:drawing>
      </w:r>
    </w:p>
    <w:p w:rsidR="00B83B37" w:rsidRPr="0099094A" w:rsidRDefault="00B83B37" w:rsidP="00B83B37">
      <w:pPr>
        <w:shd w:val="clear" w:color="auto" w:fill="FFFFFF"/>
        <w:spacing w:before="600"/>
        <w:ind w:firstLine="0"/>
        <w:jc w:val="center"/>
        <w:outlineLvl w:val="1"/>
        <w:rPr>
          <w:b/>
          <w:bCs/>
          <w:szCs w:val="28"/>
        </w:rPr>
      </w:pPr>
      <w:r w:rsidRPr="0099094A">
        <w:rPr>
          <w:szCs w:val="28"/>
        </w:rPr>
        <w:t>Рис. 3.13. Виды USB - портов</w:t>
      </w:r>
    </w:p>
    <w:p w:rsidR="00B83B37" w:rsidRPr="0099094A" w:rsidRDefault="00B83B37" w:rsidP="00B83B37">
      <w:pPr>
        <w:pStyle w:val="ae"/>
        <w:spacing w:before="0" w:beforeAutospacing="0" w:after="0" w:afterAutospacing="0" w:line="360" w:lineRule="auto"/>
        <w:ind w:firstLine="851"/>
        <w:rPr>
          <w:sz w:val="28"/>
          <w:szCs w:val="28"/>
        </w:rPr>
      </w:pPr>
      <w:r w:rsidRPr="0099094A">
        <w:rPr>
          <w:sz w:val="28"/>
          <w:szCs w:val="28"/>
        </w:rPr>
        <w:t>Существует несколько USB  стандартов, отличающихся скоростью передачи информации, в настоящий момент это </w:t>
      </w:r>
      <w:hyperlink r:id="rId572" w:history="1">
        <w:r w:rsidRPr="0099094A">
          <w:rPr>
            <w:rStyle w:val="a9"/>
            <w:color w:val="auto"/>
            <w:sz w:val="28"/>
            <w:szCs w:val="28"/>
            <w:u w:val="none"/>
          </w:rPr>
          <w:t>стандарты версий 1.0, 1,1,2,0 и 3,0</w:t>
        </w:r>
      </w:hyperlink>
      <w:r w:rsidRPr="0099094A">
        <w:rPr>
          <w:sz w:val="28"/>
          <w:szCs w:val="28"/>
        </w:rPr>
        <w:t xml:space="preserve">.  Также есть несколько типов интерфейсов, отличающихся конструкцией коннектора. Существуют 4 вида USB  портов, </w:t>
      </w:r>
      <w:r w:rsidR="00B10CAF" w:rsidRPr="0099094A">
        <w:rPr>
          <w:sz w:val="28"/>
          <w:szCs w:val="28"/>
        </w:rPr>
        <w:t xml:space="preserve">на </w:t>
      </w:r>
      <w:r w:rsidRPr="0099094A">
        <w:rPr>
          <w:sz w:val="28"/>
          <w:szCs w:val="28"/>
        </w:rPr>
        <w:t>которы</w:t>
      </w:r>
      <w:r w:rsidR="00B10CAF" w:rsidRPr="0099094A">
        <w:rPr>
          <w:sz w:val="28"/>
          <w:szCs w:val="28"/>
        </w:rPr>
        <w:t>х</w:t>
      </w:r>
      <w:r w:rsidRPr="0099094A">
        <w:rPr>
          <w:sz w:val="28"/>
          <w:szCs w:val="28"/>
        </w:rPr>
        <w:t xml:space="preserve"> показан на рисунке  3.13.</w:t>
      </w:r>
    </w:p>
    <w:p w:rsidR="00B83B37" w:rsidRPr="0099094A" w:rsidRDefault="00B83B37" w:rsidP="00B83B37">
      <w:pPr>
        <w:pStyle w:val="ae"/>
        <w:spacing w:before="0" w:beforeAutospacing="0" w:after="0" w:afterAutospacing="0" w:line="360" w:lineRule="auto"/>
        <w:ind w:firstLine="851"/>
        <w:rPr>
          <w:b/>
          <w:sz w:val="28"/>
          <w:szCs w:val="28"/>
          <w:shd w:val="clear" w:color="auto" w:fill="FFFFFF"/>
        </w:rPr>
      </w:pPr>
      <w:r w:rsidRPr="0099094A">
        <w:rPr>
          <w:b/>
          <w:sz w:val="28"/>
          <w:szCs w:val="28"/>
          <w:shd w:val="clear" w:color="auto" w:fill="FFFFFF"/>
        </w:rPr>
        <w:t xml:space="preserve">Питание микроконтроллера </w:t>
      </w:r>
      <w:r w:rsidRPr="0099094A">
        <w:rPr>
          <w:b/>
          <w:sz w:val="28"/>
          <w:szCs w:val="28"/>
          <w:shd w:val="clear" w:color="auto" w:fill="FFFFFF"/>
          <w:lang w:val="en-US"/>
        </w:rPr>
        <w:t>Arduino</w:t>
      </w:r>
    </w:p>
    <w:p w:rsidR="00BE51C9" w:rsidRPr="0099094A" w:rsidRDefault="00BE51C9" w:rsidP="00B83B37">
      <w:pPr>
        <w:pStyle w:val="ae"/>
        <w:spacing w:before="0" w:beforeAutospacing="0" w:after="0" w:afterAutospacing="0" w:line="360" w:lineRule="auto"/>
        <w:ind w:firstLine="851"/>
        <w:rPr>
          <w:b/>
          <w:sz w:val="28"/>
          <w:szCs w:val="28"/>
          <w:shd w:val="clear" w:color="auto" w:fill="FFFFFF"/>
        </w:rPr>
      </w:pPr>
    </w:p>
    <w:p w:rsidR="00286B29" w:rsidRPr="0099094A" w:rsidRDefault="00B83B37" w:rsidP="00B83B37">
      <w:pPr>
        <w:shd w:val="clear" w:color="auto" w:fill="FFFFFF"/>
        <w:rPr>
          <w:szCs w:val="28"/>
          <w:lang w:eastAsia="ru-RU"/>
        </w:rPr>
      </w:pPr>
      <w:r w:rsidRPr="0099094A">
        <w:rPr>
          <w:b/>
          <w:bCs/>
          <w:szCs w:val="28"/>
          <w:lang w:eastAsia="ru-RU"/>
        </w:rPr>
        <w:t>Arduino Uno</w:t>
      </w:r>
      <w:r w:rsidRPr="0099094A">
        <w:rPr>
          <w:szCs w:val="28"/>
          <w:lang w:eastAsia="ru-RU"/>
        </w:rPr>
        <w:t> </w:t>
      </w:r>
      <w:r w:rsidR="00B10CAF" w:rsidRPr="0099094A">
        <w:rPr>
          <w:szCs w:val="28"/>
          <w:lang w:eastAsia="ru-RU"/>
        </w:rPr>
        <w:t xml:space="preserve"> получает питание или подключением</w:t>
      </w:r>
      <w:r w:rsidRPr="0099094A">
        <w:rPr>
          <w:szCs w:val="28"/>
          <w:lang w:eastAsia="ru-RU"/>
        </w:rPr>
        <w:t xml:space="preserve"> USB</w:t>
      </w:r>
      <w:r w:rsidR="00B10CAF" w:rsidRPr="0099094A">
        <w:rPr>
          <w:szCs w:val="28"/>
          <w:lang w:eastAsia="ru-RU"/>
        </w:rPr>
        <w:t>,</w:t>
      </w:r>
      <w:r w:rsidRPr="0099094A">
        <w:rPr>
          <w:szCs w:val="28"/>
          <w:lang w:eastAsia="ru-RU"/>
        </w:rPr>
        <w:t xml:space="preserve"> или от внешнего источника питания</w:t>
      </w:r>
      <w:r w:rsidR="00B10CAF" w:rsidRPr="0099094A">
        <w:rPr>
          <w:szCs w:val="28"/>
          <w:lang w:eastAsia="ru-RU"/>
        </w:rPr>
        <w:t>, которые выбираются автоматически</w:t>
      </w:r>
      <w:r w:rsidRPr="0099094A">
        <w:rPr>
          <w:szCs w:val="28"/>
          <w:lang w:eastAsia="ru-RU"/>
        </w:rPr>
        <w:t xml:space="preserve">. </w:t>
      </w:r>
    </w:p>
    <w:p w:rsidR="00B83B37" w:rsidRPr="0099094A" w:rsidRDefault="00B83B37" w:rsidP="00B83B37">
      <w:pPr>
        <w:shd w:val="clear" w:color="auto" w:fill="FFFFFF"/>
        <w:rPr>
          <w:szCs w:val="28"/>
          <w:lang w:eastAsia="ru-RU"/>
        </w:rPr>
      </w:pPr>
      <w:r w:rsidRPr="0099094A">
        <w:rPr>
          <w:szCs w:val="28"/>
          <w:lang w:eastAsia="ru-RU"/>
        </w:rPr>
        <w:t xml:space="preserve">Внешнее питание (не USB) </w:t>
      </w:r>
      <w:r w:rsidR="00286B29" w:rsidRPr="0099094A">
        <w:rPr>
          <w:szCs w:val="28"/>
          <w:lang w:eastAsia="ru-RU"/>
        </w:rPr>
        <w:t xml:space="preserve"> подаётся двояко: или через </w:t>
      </w:r>
      <w:r w:rsidRPr="0099094A">
        <w:rPr>
          <w:szCs w:val="28"/>
          <w:lang w:eastAsia="ru-RU"/>
        </w:rPr>
        <w:t xml:space="preserve"> преобразователь напряжения AC/DC (блок питания)</w:t>
      </w:r>
      <w:r w:rsidR="00286B29" w:rsidRPr="0099094A">
        <w:rPr>
          <w:szCs w:val="28"/>
          <w:lang w:eastAsia="ru-RU"/>
        </w:rPr>
        <w:t>,</w:t>
      </w:r>
      <w:r w:rsidRPr="0099094A">
        <w:rPr>
          <w:szCs w:val="28"/>
          <w:lang w:eastAsia="ru-RU"/>
        </w:rPr>
        <w:t xml:space="preserve"> или аккумуляторной батареей. Преобразователь напряжения подключается посредством разъема 2.1 мм с центральным положительным полюсом. Провода от батареи подключаются к выводам Gnd и Vin разъема питания.</w:t>
      </w:r>
    </w:p>
    <w:p w:rsidR="00B919A3" w:rsidRPr="0099094A" w:rsidRDefault="00286B29" w:rsidP="00B83B37">
      <w:pPr>
        <w:shd w:val="clear" w:color="auto" w:fill="FFFFFF"/>
        <w:rPr>
          <w:b/>
          <w:szCs w:val="28"/>
          <w:lang w:eastAsia="ru-RU"/>
        </w:rPr>
      </w:pPr>
      <w:r w:rsidRPr="0099094A">
        <w:rPr>
          <w:szCs w:val="28"/>
          <w:lang w:eastAsia="ru-RU"/>
        </w:rPr>
        <w:t xml:space="preserve">Рекомендуемый диапазон работы платформы 7-12 В, </w:t>
      </w:r>
      <w:r w:rsidR="003C1FD7" w:rsidRPr="0099094A">
        <w:rPr>
          <w:szCs w:val="28"/>
          <w:lang w:eastAsia="ru-RU"/>
        </w:rPr>
        <w:t>так как п</w:t>
      </w:r>
      <w:r w:rsidR="00B83B37" w:rsidRPr="0099094A">
        <w:rPr>
          <w:szCs w:val="28"/>
          <w:lang w:eastAsia="ru-RU"/>
        </w:rPr>
        <w:t xml:space="preserve">ри напряжении питания ниже 7 В вывод 5V </w:t>
      </w:r>
      <w:r w:rsidR="003C1FD7" w:rsidRPr="0099094A">
        <w:rPr>
          <w:szCs w:val="28"/>
          <w:lang w:eastAsia="ru-RU"/>
        </w:rPr>
        <w:t xml:space="preserve"> выдает </w:t>
      </w:r>
      <w:r w:rsidR="00B83B37" w:rsidRPr="0099094A">
        <w:rPr>
          <w:szCs w:val="28"/>
          <w:lang w:eastAsia="ru-RU"/>
        </w:rPr>
        <w:t xml:space="preserve"> менее 5 В, </w:t>
      </w:r>
      <w:r w:rsidR="003C1FD7" w:rsidRPr="0099094A">
        <w:rPr>
          <w:szCs w:val="28"/>
          <w:lang w:eastAsia="ru-RU"/>
        </w:rPr>
        <w:t xml:space="preserve">что приводит к нестабильной работе платформы. Использование напряжения выше </w:t>
      </w:r>
      <w:r w:rsidR="00B83B37" w:rsidRPr="0099094A">
        <w:rPr>
          <w:szCs w:val="28"/>
          <w:lang w:eastAsia="ru-RU"/>
        </w:rPr>
        <w:t xml:space="preserve"> 12 В </w:t>
      </w:r>
      <w:r w:rsidR="003C1FD7" w:rsidRPr="0099094A">
        <w:rPr>
          <w:szCs w:val="28"/>
          <w:lang w:eastAsia="ru-RU"/>
        </w:rPr>
        <w:t>может привести к перегреву, и повреждению платы.</w:t>
      </w:r>
    </w:p>
    <w:p w:rsidR="00B83B37" w:rsidRPr="0099094A" w:rsidRDefault="00B83B37" w:rsidP="00B919A3">
      <w:pPr>
        <w:ind w:firstLine="720"/>
        <w:rPr>
          <w:b/>
          <w:bCs/>
          <w:szCs w:val="28"/>
          <w:lang w:eastAsia="ru-RU"/>
        </w:rPr>
      </w:pPr>
      <w:r w:rsidRPr="0099094A">
        <w:rPr>
          <w:b/>
          <w:bCs/>
          <w:szCs w:val="28"/>
          <w:lang w:eastAsia="ru-RU"/>
        </w:rPr>
        <w:lastRenderedPageBreak/>
        <w:t xml:space="preserve">Дополнительный блок питания </w:t>
      </w:r>
    </w:p>
    <w:p w:rsidR="00A34267" w:rsidRPr="0099094A" w:rsidRDefault="00A34267" w:rsidP="00B919A3">
      <w:pPr>
        <w:ind w:firstLine="720"/>
        <w:rPr>
          <w:b/>
          <w:bCs/>
          <w:szCs w:val="28"/>
          <w:lang w:eastAsia="ru-RU"/>
        </w:rPr>
      </w:pPr>
    </w:p>
    <w:p w:rsidR="00B83B37" w:rsidRPr="0099094A" w:rsidRDefault="00F56C18" w:rsidP="00B83B37">
      <w:pPr>
        <w:rPr>
          <w:szCs w:val="28"/>
          <w:lang w:eastAsia="ru-RU"/>
        </w:rPr>
      </w:pPr>
      <w:r w:rsidRPr="0099094A">
        <w:rPr>
          <w:szCs w:val="28"/>
          <w:lang w:eastAsia="ru-RU"/>
        </w:rPr>
        <w:t>Н</w:t>
      </w:r>
      <w:r w:rsidR="003C1FD7" w:rsidRPr="0099094A">
        <w:rPr>
          <w:szCs w:val="28"/>
          <w:lang w:eastAsia="ru-RU"/>
        </w:rPr>
        <w:t>а рисунке 3.14.</w:t>
      </w:r>
      <w:r w:rsidRPr="0099094A">
        <w:rPr>
          <w:szCs w:val="28"/>
          <w:lang w:eastAsia="ru-RU"/>
        </w:rPr>
        <w:t xml:space="preserve"> приведена с</w:t>
      </w:r>
      <w:r w:rsidR="00B83B37" w:rsidRPr="0099094A">
        <w:rPr>
          <w:szCs w:val="28"/>
          <w:lang w:eastAsia="ru-RU"/>
        </w:rPr>
        <w:t>хема блока питания</w:t>
      </w:r>
      <w:r w:rsidRPr="0099094A">
        <w:rPr>
          <w:szCs w:val="28"/>
          <w:lang w:eastAsia="ru-RU"/>
        </w:rPr>
        <w:t xml:space="preserve">. В нее включены </w:t>
      </w:r>
      <w:r w:rsidR="00B83B37" w:rsidRPr="0099094A">
        <w:rPr>
          <w:szCs w:val="28"/>
          <w:lang w:eastAsia="ru-RU"/>
        </w:rPr>
        <w:t xml:space="preserve">  гасящи</w:t>
      </w:r>
      <w:r w:rsidR="00E93F10" w:rsidRPr="0099094A">
        <w:rPr>
          <w:szCs w:val="28"/>
          <w:lang w:eastAsia="ru-RU"/>
        </w:rPr>
        <w:t>й</w:t>
      </w:r>
      <w:r w:rsidR="00B83B37" w:rsidRPr="0099094A">
        <w:rPr>
          <w:szCs w:val="28"/>
          <w:lang w:eastAsia="ru-RU"/>
        </w:rPr>
        <w:t xml:space="preserve"> конденсатор и гальваническ</w:t>
      </w:r>
      <w:r w:rsidR="00E93F10" w:rsidRPr="0099094A">
        <w:rPr>
          <w:szCs w:val="28"/>
          <w:lang w:eastAsia="ru-RU"/>
        </w:rPr>
        <w:t>ая</w:t>
      </w:r>
      <w:r w:rsidR="00B83B37" w:rsidRPr="0099094A">
        <w:rPr>
          <w:szCs w:val="28"/>
          <w:lang w:eastAsia="ru-RU"/>
        </w:rPr>
        <w:t xml:space="preserve"> развязк</w:t>
      </w:r>
      <w:r w:rsidR="00E93F10" w:rsidRPr="0099094A">
        <w:rPr>
          <w:szCs w:val="28"/>
          <w:lang w:eastAsia="ru-RU"/>
        </w:rPr>
        <w:t>а от сети.</w:t>
      </w:r>
    </w:p>
    <w:p w:rsidR="00B83B37" w:rsidRPr="0099094A" w:rsidRDefault="00B83B37" w:rsidP="00B83B37">
      <w:pPr>
        <w:rPr>
          <w:szCs w:val="28"/>
          <w:lang w:eastAsia="ru-RU"/>
        </w:rPr>
      </w:pPr>
    </w:p>
    <w:p w:rsidR="00B83B37" w:rsidRPr="0099094A" w:rsidRDefault="00B83B37" w:rsidP="00B83B37">
      <w:pPr>
        <w:ind w:firstLine="0"/>
        <w:jc w:val="center"/>
        <w:rPr>
          <w:b/>
          <w:szCs w:val="28"/>
        </w:rPr>
      </w:pPr>
      <w:r w:rsidRPr="0099094A">
        <w:rPr>
          <w:b/>
          <w:noProof/>
          <w:szCs w:val="28"/>
          <w:lang w:eastAsia="ru-RU"/>
        </w:rPr>
        <w:drawing>
          <wp:inline distT="0" distB="0" distL="0" distR="0" wp14:anchorId="1A8AE16E" wp14:editId="5CF6F38E">
            <wp:extent cx="6332855" cy="190754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332855" cy="1907540"/>
                    </a:xfrm>
                    <a:prstGeom prst="rect">
                      <a:avLst/>
                    </a:prstGeom>
                    <a:noFill/>
                    <a:ln>
                      <a:noFill/>
                    </a:ln>
                  </pic:spPr>
                </pic:pic>
              </a:graphicData>
            </a:graphic>
          </wp:inline>
        </w:drawing>
      </w:r>
    </w:p>
    <w:p w:rsidR="00B83B37" w:rsidRPr="0099094A" w:rsidRDefault="00B83B37" w:rsidP="00B83B37">
      <w:pPr>
        <w:jc w:val="center"/>
        <w:rPr>
          <w:b/>
          <w:szCs w:val="28"/>
        </w:rPr>
      </w:pPr>
      <w:r w:rsidRPr="0099094A">
        <w:rPr>
          <w:szCs w:val="28"/>
          <w:lang w:eastAsia="ru-RU"/>
        </w:rPr>
        <w:t>Рис. 3.14. Схема блока питания с гасящим конденсатором и гальванической развязкой от сети</w:t>
      </w:r>
    </w:p>
    <w:p w:rsidR="00B83B37" w:rsidRPr="0099094A" w:rsidRDefault="00B83B37" w:rsidP="00B83B37">
      <w:pPr>
        <w:rPr>
          <w:b/>
          <w:szCs w:val="28"/>
        </w:rPr>
      </w:pPr>
    </w:p>
    <w:p w:rsidR="002138DF" w:rsidRPr="0099094A" w:rsidRDefault="00B83B37" w:rsidP="00815F20">
      <w:pPr>
        <w:rPr>
          <w:szCs w:val="28"/>
          <w:lang w:eastAsia="ru-RU"/>
        </w:rPr>
      </w:pPr>
      <w:r w:rsidRPr="0099094A">
        <w:rPr>
          <w:szCs w:val="28"/>
          <w:lang w:eastAsia="ru-RU"/>
        </w:rPr>
        <w:t>Схема была многократно применена (не один десяток раз) и показала отличные результаты.</w:t>
      </w:r>
      <w:r w:rsidR="00815F20" w:rsidRPr="0099094A">
        <w:rPr>
          <w:szCs w:val="28"/>
          <w:lang w:eastAsia="ru-RU"/>
        </w:rPr>
        <w:t xml:space="preserve"> Так как схема имеет подробное описание, п</w:t>
      </w:r>
      <w:r w:rsidRPr="0099094A">
        <w:rPr>
          <w:szCs w:val="28"/>
          <w:lang w:eastAsia="ru-RU"/>
        </w:rPr>
        <w:t>оэтому здесь о</w:t>
      </w:r>
      <w:r w:rsidR="00815F20" w:rsidRPr="0099094A">
        <w:rPr>
          <w:szCs w:val="28"/>
          <w:lang w:eastAsia="ru-RU"/>
        </w:rPr>
        <w:t xml:space="preserve">становимся </w:t>
      </w:r>
      <w:r w:rsidRPr="0099094A">
        <w:rPr>
          <w:szCs w:val="28"/>
          <w:lang w:eastAsia="ru-RU"/>
        </w:rPr>
        <w:t xml:space="preserve"> только</w:t>
      </w:r>
      <w:r w:rsidR="00815F20" w:rsidRPr="0099094A">
        <w:rPr>
          <w:szCs w:val="28"/>
          <w:lang w:eastAsia="ru-RU"/>
        </w:rPr>
        <w:t xml:space="preserve"> на следующих характеристиках: с</w:t>
      </w:r>
      <w:r w:rsidRPr="0099094A">
        <w:rPr>
          <w:szCs w:val="28"/>
          <w:lang w:eastAsia="ru-RU"/>
        </w:rPr>
        <w:t>етевое напряжение через гасящий конденсатор C1 выпрямляется мостом VD1 и стабилизируется на уровне 24В стабилизатором на транзисторе VT3. От этого стабилизатора пита</w:t>
      </w:r>
      <w:r w:rsidR="00815F20" w:rsidRPr="0099094A">
        <w:rPr>
          <w:szCs w:val="28"/>
          <w:lang w:eastAsia="ru-RU"/>
        </w:rPr>
        <w:t xml:space="preserve">ние подается  на генератор, выполненный на транзисторах </w:t>
      </w:r>
      <w:r w:rsidRPr="0099094A">
        <w:rPr>
          <w:szCs w:val="28"/>
          <w:lang w:eastAsia="ru-RU"/>
        </w:rPr>
        <w:t xml:space="preserve"> VT1, VT2. </w:t>
      </w:r>
      <w:r w:rsidR="00815F20" w:rsidRPr="0099094A">
        <w:rPr>
          <w:szCs w:val="28"/>
          <w:lang w:eastAsia="ru-RU"/>
        </w:rPr>
        <w:t xml:space="preserve">На ферритовом кольце диаметром 20 мм. </w:t>
      </w:r>
      <w:r w:rsidR="00611F6B" w:rsidRPr="0099094A">
        <w:rPr>
          <w:szCs w:val="28"/>
          <w:lang w:eastAsia="ru-RU"/>
        </w:rPr>
        <w:t>в</w:t>
      </w:r>
      <w:r w:rsidR="00815F20" w:rsidRPr="0099094A">
        <w:rPr>
          <w:szCs w:val="28"/>
          <w:lang w:eastAsia="ru-RU"/>
        </w:rPr>
        <w:t xml:space="preserve">ыполнен  </w:t>
      </w:r>
      <w:r w:rsidRPr="0099094A">
        <w:rPr>
          <w:szCs w:val="28"/>
          <w:lang w:eastAsia="ru-RU"/>
        </w:rPr>
        <w:t>«Силовой» трансформатор Тр2</w:t>
      </w:r>
      <w:r w:rsidR="00815F20" w:rsidRPr="0099094A">
        <w:rPr>
          <w:szCs w:val="28"/>
          <w:lang w:eastAsia="ru-RU"/>
        </w:rPr>
        <w:t xml:space="preserve">, который </w:t>
      </w:r>
      <w:r w:rsidRPr="0099094A">
        <w:rPr>
          <w:szCs w:val="28"/>
          <w:lang w:eastAsia="ru-RU"/>
        </w:rPr>
        <w:t xml:space="preserve"> на частоте 40…50 КГц </w:t>
      </w:r>
      <w:r w:rsidR="00815F20" w:rsidRPr="0099094A">
        <w:rPr>
          <w:szCs w:val="28"/>
          <w:lang w:eastAsia="ru-RU"/>
        </w:rPr>
        <w:t xml:space="preserve">способен </w:t>
      </w:r>
      <w:r w:rsidRPr="0099094A">
        <w:rPr>
          <w:szCs w:val="28"/>
          <w:lang w:eastAsia="ru-RU"/>
        </w:rPr>
        <w:t xml:space="preserve"> выдать в нагрузку мощность до 7 ватт</w:t>
      </w:r>
      <w:r w:rsidR="00611F6B" w:rsidRPr="0099094A">
        <w:rPr>
          <w:szCs w:val="28"/>
          <w:lang w:eastAsia="ru-RU"/>
        </w:rPr>
        <w:t>. Э</w:t>
      </w:r>
      <w:r w:rsidR="00815F20" w:rsidRPr="0099094A">
        <w:rPr>
          <w:szCs w:val="28"/>
          <w:lang w:eastAsia="ru-RU"/>
        </w:rPr>
        <w:t xml:space="preserve">той мощности </w:t>
      </w:r>
      <w:r w:rsidRPr="0099094A">
        <w:rPr>
          <w:szCs w:val="28"/>
          <w:lang w:eastAsia="ru-RU"/>
        </w:rPr>
        <w:t xml:space="preserve"> достаточно для питания схемы. </w:t>
      </w:r>
      <w:r w:rsidR="002138DF" w:rsidRPr="0099094A">
        <w:rPr>
          <w:szCs w:val="28"/>
          <w:lang w:eastAsia="ru-RU"/>
        </w:rPr>
        <w:t xml:space="preserve"> Электрическая безопасность схемы обеспечивается отсутствуем гальванической связи питаемой нагрузки с сетью благодаря присутствию развязывающего трансформатора </w:t>
      </w:r>
      <w:r w:rsidRPr="0099094A">
        <w:rPr>
          <w:szCs w:val="28"/>
          <w:lang w:eastAsia="ru-RU"/>
        </w:rPr>
        <w:t xml:space="preserve"> VD5, VD6. </w:t>
      </w:r>
    </w:p>
    <w:p w:rsidR="00B83B37" w:rsidRPr="0099094A" w:rsidRDefault="002138DF" w:rsidP="00815F20">
      <w:pPr>
        <w:rPr>
          <w:szCs w:val="28"/>
          <w:lang w:eastAsia="ru-RU"/>
        </w:rPr>
      </w:pPr>
      <w:r w:rsidRPr="0099094A">
        <w:rPr>
          <w:szCs w:val="28"/>
          <w:lang w:eastAsia="ru-RU"/>
        </w:rPr>
        <w:t xml:space="preserve">Примечание, оборудование изображено на схеме справа от сердечника трансформатора </w:t>
      </w:r>
      <w:r w:rsidR="00B83B37" w:rsidRPr="0099094A">
        <w:rPr>
          <w:szCs w:val="28"/>
          <w:lang w:eastAsia="ru-RU"/>
        </w:rPr>
        <w:t xml:space="preserve"> Тр2,</w:t>
      </w:r>
      <w:r w:rsidRPr="0099094A">
        <w:rPr>
          <w:szCs w:val="28"/>
          <w:lang w:eastAsia="ru-RU"/>
        </w:rPr>
        <w:t xml:space="preserve"> находится под потенциалом сети требует аккуратно и </w:t>
      </w:r>
      <w:r w:rsidRPr="0099094A">
        <w:rPr>
          <w:szCs w:val="28"/>
          <w:lang w:eastAsia="ru-RU"/>
        </w:rPr>
        <w:lastRenderedPageBreak/>
        <w:t xml:space="preserve">осторожного обращения. На рисунке 3.15. представлена схема </w:t>
      </w:r>
      <w:r w:rsidR="006E3A61" w:rsidRPr="0099094A">
        <w:rPr>
          <w:szCs w:val="28"/>
          <w:lang w:eastAsia="ru-RU"/>
        </w:rPr>
        <w:t>безопасного блока питания с гасящим конде</w:t>
      </w:r>
      <w:r w:rsidRPr="0099094A">
        <w:rPr>
          <w:szCs w:val="28"/>
          <w:lang w:eastAsia="ru-RU"/>
        </w:rPr>
        <w:t xml:space="preserve">нсатором. </w:t>
      </w:r>
      <w:r w:rsidR="00B83B37" w:rsidRPr="0099094A">
        <w:rPr>
          <w:szCs w:val="28"/>
          <w:lang w:eastAsia="ru-RU"/>
        </w:rPr>
        <w:t xml:space="preserve"> </w:t>
      </w:r>
    </w:p>
    <w:p w:rsidR="00B83B37" w:rsidRPr="0099094A" w:rsidRDefault="00B83B37" w:rsidP="00B83B37">
      <w:pPr>
        <w:rPr>
          <w:szCs w:val="28"/>
          <w:lang w:eastAsia="ru-RU"/>
        </w:rPr>
      </w:pPr>
    </w:p>
    <w:p w:rsidR="00B83B37" w:rsidRPr="0099094A" w:rsidRDefault="00B83B37" w:rsidP="00B83B37">
      <w:pPr>
        <w:jc w:val="center"/>
        <w:rPr>
          <w:b/>
          <w:szCs w:val="28"/>
        </w:rPr>
      </w:pPr>
      <w:r w:rsidRPr="0099094A">
        <w:rPr>
          <w:noProof/>
          <w:szCs w:val="28"/>
          <w:lang w:eastAsia="ru-RU"/>
        </w:rPr>
        <w:drawing>
          <wp:inline distT="0" distB="0" distL="0" distR="0" wp14:anchorId="0552E3EF" wp14:editId="57FF0A5C">
            <wp:extent cx="4231015" cy="1930400"/>
            <wp:effectExtent l="0" t="0" r="0" b="0"/>
            <wp:docPr id="1029" name="Рисунок 1029" descr="Схема безопасного блока питания с гасящим конденс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безопасного блока питания с гасящим конденсатором"/>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4228552" cy="1929276"/>
                    </a:xfrm>
                    <a:prstGeom prst="rect">
                      <a:avLst/>
                    </a:prstGeom>
                    <a:noFill/>
                    <a:ln>
                      <a:noFill/>
                    </a:ln>
                  </pic:spPr>
                </pic:pic>
              </a:graphicData>
            </a:graphic>
          </wp:inline>
        </w:drawing>
      </w:r>
    </w:p>
    <w:p w:rsidR="00B83B37" w:rsidRPr="0099094A" w:rsidRDefault="00B83B37" w:rsidP="00B83B37">
      <w:pPr>
        <w:shd w:val="clear" w:color="auto" w:fill="FDFDFD"/>
        <w:jc w:val="center"/>
        <w:rPr>
          <w:szCs w:val="28"/>
          <w:lang w:eastAsia="ru-RU"/>
        </w:rPr>
      </w:pPr>
    </w:p>
    <w:p w:rsidR="00B83B37" w:rsidRPr="0099094A" w:rsidRDefault="00B83B37" w:rsidP="00B83B37">
      <w:pPr>
        <w:shd w:val="clear" w:color="auto" w:fill="FDFDFD"/>
        <w:jc w:val="center"/>
        <w:rPr>
          <w:szCs w:val="28"/>
          <w:lang w:eastAsia="ru-RU"/>
        </w:rPr>
      </w:pPr>
      <w:r w:rsidRPr="0099094A">
        <w:rPr>
          <w:szCs w:val="28"/>
          <w:lang w:eastAsia="ru-RU"/>
        </w:rPr>
        <w:t>Рис. 3.15. Схема безопасного блока питания с гасящим конденсатором</w:t>
      </w:r>
    </w:p>
    <w:p w:rsidR="00B83B37" w:rsidRPr="0099094A" w:rsidRDefault="00B83B37" w:rsidP="00B83B37">
      <w:pPr>
        <w:rPr>
          <w:szCs w:val="28"/>
          <w:lang w:eastAsia="ru-RU"/>
        </w:rPr>
      </w:pPr>
    </w:p>
    <w:p w:rsidR="00B83B37" w:rsidRPr="0099094A" w:rsidRDefault="00B83B37" w:rsidP="00B83B37">
      <w:pPr>
        <w:rPr>
          <w:szCs w:val="28"/>
          <w:lang w:eastAsia="ru-RU"/>
        </w:rPr>
      </w:pPr>
      <w:r w:rsidRPr="0099094A">
        <w:rPr>
          <w:szCs w:val="28"/>
          <w:lang w:eastAsia="ru-RU"/>
        </w:rPr>
        <w:t>Первичная обмотка трансформатора малогабаритных блоков питания содержит несколько (четыре…семь) тысяч витков сверхтонкого провода,- 0,05…0,06мм. Чтобы такую обмотку не мотать</w:t>
      </w:r>
      <w:r w:rsidR="006E3A61" w:rsidRPr="0099094A">
        <w:rPr>
          <w:szCs w:val="28"/>
          <w:lang w:eastAsia="ru-RU"/>
        </w:rPr>
        <w:t>,</w:t>
      </w:r>
      <w:r w:rsidRPr="0099094A">
        <w:rPr>
          <w:szCs w:val="28"/>
          <w:lang w:eastAsia="ru-RU"/>
        </w:rPr>
        <w:t xml:space="preserve"> предлагается с помощью гасящего конденсатора снизить напряжение на первичной обмотке до 30…40В. В этом случае первичная обмотка содержит не более 600…700 витков достаточно толстого провода (0,1…0,</w:t>
      </w:r>
      <w:r w:rsidR="006E3A61" w:rsidRPr="0099094A">
        <w:rPr>
          <w:szCs w:val="28"/>
          <w:lang w:eastAsia="ru-RU"/>
        </w:rPr>
        <w:t xml:space="preserve">15мм), а вторичная </w:t>
      </w:r>
      <w:r w:rsidRPr="0099094A">
        <w:rPr>
          <w:szCs w:val="28"/>
          <w:lang w:eastAsia="ru-RU"/>
        </w:rPr>
        <w:t xml:space="preserve"> обмотка </w:t>
      </w:r>
      <w:r w:rsidR="006E3A61" w:rsidRPr="0099094A">
        <w:rPr>
          <w:szCs w:val="28"/>
          <w:lang w:eastAsia="ru-RU"/>
        </w:rPr>
        <w:t xml:space="preserve">стандартно </w:t>
      </w:r>
      <w:r w:rsidRPr="0099094A">
        <w:rPr>
          <w:szCs w:val="28"/>
          <w:lang w:eastAsia="ru-RU"/>
        </w:rPr>
        <w:t xml:space="preserve">рассчитывается </w:t>
      </w:r>
      <w:r w:rsidR="006E3A61" w:rsidRPr="0099094A">
        <w:rPr>
          <w:szCs w:val="28"/>
          <w:lang w:eastAsia="ru-RU"/>
        </w:rPr>
        <w:t xml:space="preserve">на необходимое </w:t>
      </w:r>
      <w:r w:rsidRPr="0099094A">
        <w:rPr>
          <w:szCs w:val="28"/>
          <w:lang w:eastAsia="ru-RU"/>
        </w:rPr>
        <w:t xml:space="preserve"> напряжение.</w:t>
      </w:r>
    </w:p>
    <w:p w:rsidR="00B83B37" w:rsidRPr="0099094A" w:rsidRDefault="00B83B37" w:rsidP="00B83B37">
      <w:pPr>
        <w:rPr>
          <w:b/>
          <w:szCs w:val="28"/>
        </w:rPr>
      </w:pPr>
      <w:r w:rsidRPr="0099094A">
        <w:rPr>
          <w:szCs w:val="28"/>
          <w:lang w:eastAsia="ru-RU"/>
        </w:rPr>
        <w:t>Трансформатор можно намотать на магнитопроводе Ш12*15 о</w:t>
      </w:r>
      <w:r w:rsidR="006E3A61" w:rsidRPr="0099094A">
        <w:rPr>
          <w:szCs w:val="28"/>
          <w:lang w:eastAsia="ru-RU"/>
        </w:rPr>
        <w:t xml:space="preserve">т абонентского громкоговорителя, </w:t>
      </w:r>
      <w:r w:rsidRPr="0099094A">
        <w:rPr>
          <w:szCs w:val="28"/>
          <w:lang w:eastAsia="ru-RU"/>
        </w:rPr>
        <w:t xml:space="preserve"> </w:t>
      </w:r>
      <w:r w:rsidR="006E3A61" w:rsidRPr="0099094A">
        <w:rPr>
          <w:szCs w:val="28"/>
          <w:lang w:eastAsia="ru-RU"/>
        </w:rPr>
        <w:t>при помощи конденсатора C1 можно б</w:t>
      </w:r>
      <w:r w:rsidRPr="0099094A">
        <w:rPr>
          <w:szCs w:val="28"/>
          <w:lang w:eastAsia="ru-RU"/>
        </w:rPr>
        <w:t xml:space="preserve">олее точно </w:t>
      </w:r>
      <w:r w:rsidR="006E3A61" w:rsidRPr="0099094A">
        <w:rPr>
          <w:szCs w:val="28"/>
          <w:lang w:eastAsia="ru-RU"/>
        </w:rPr>
        <w:t>подобрать з</w:t>
      </w:r>
      <w:r w:rsidRPr="0099094A">
        <w:rPr>
          <w:szCs w:val="28"/>
          <w:lang w:eastAsia="ru-RU"/>
        </w:rPr>
        <w:t xml:space="preserve">начение напряжений. </w:t>
      </w:r>
      <w:r w:rsidR="006E3A61" w:rsidRPr="0099094A">
        <w:rPr>
          <w:szCs w:val="28"/>
          <w:lang w:eastAsia="ru-RU"/>
        </w:rPr>
        <w:t xml:space="preserve"> Использование  трансформатора дает результат: </w:t>
      </w:r>
      <w:r w:rsidRPr="0099094A">
        <w:rPr>
          <w:szCs w:val="28"/>
          <w:lang w:eastAsia="ru-RU"/>
        </w:rPr>
        <w:t xml:space="preserve">гальванически развязан от сети. Мощности подобного блока питания </w:t>
      </w:r>
      <w:r w:rsidR="006E3A61" w:rsidRPr="0099094A">
        <w:rPr>
          <w:szCs w:val="28"/>
          <w:lang w:eastAsia="ru-RU"/>
        </w:rPr>
        <w:t xml:space="preserve">достаточно для </w:t>
      </w:r>
      <w:r w:rsidRPr="0099094A">
        <w:rPr>
          <w:szCs w:val="28"/>
          <w:lang w:eastAsia="ru-RU"/>
        </w:rPr>
        <w:t>запит</w:t>
      </w:r>
      <w:r w:rsidR="006E3A61" w:rsidRPr="0099094A">
        <w:rPr>
          <w:szCs w:val="28"/>
          <w:lang w:eastAsia="ru-RU"/>
        </w:rPr>
        <w:t xml:space="preserve">ки  элементарного </w:t>
      </w:r>
      <w:r w:rsidRPr="0099094A">
        <w:rPr>
          <w:szCs w:val="28"/>
          <w:lang w:eastAsia="ru-RU"/>
        </w:rPr>
        <w:t xml:space="preserve"> микроконтроллер</w:t>
      </w:r>
      <w:r w:rsidR="006E3A61" w:rsidRPr="0099094A">
        <w:rPr>
          <w:szCs w:val="28"/>
          <w:lang w:eastAsia="ru-RU"/>
        </w:rPr>
        <w:t xml:space="preserve">а, чтобы </w:t>
      </w:r>
      <w:r w:rsidRPr="0099094A">
        <w:rPr>
          <w:szCs w:val="28"/>
          <w:lang w:eastAsia="ru-RU"/>
        </w:rPr>
        <w:t xml:space="preserve"> </w:t>
      </w:r>
      <w:r w:rsidR="006E3A61" w:rsidRPr="0099094A">
        <w:rPr>
          <w:szCs w:val="28"/>
          <w:lang w:eastAsia="ru-RU"/>
        </w:rPr>
        <w:t xml:space="preserve">Arduino работал. </w:t>
      </w:r>
      <w:r w:rsidRPr="0099094A">
        <w:rPr>
          <w:szCs w:val="28"/>
          <w:lang w:eastAsia="ru-RU"/>
        </w:rPr>
        <w:t xml:space="preserve">Напряжение питания </w:t>
      </w:r>
      <w:r w:rsidR="00B108D8" w:rsidRPr="0099094A">
        <w:rPr>
          <w:szCs w:val="28"/>
          <w:lang w:eastAsia="ru-RU"/>
        </w:rPr>
        <w:t>-</w:t>
      </w:r>
      <w:r w:rsidRPr="0099094A">
        <w:rPr>
          <w:szCs w:val="28"/>
          <w:lang w:eastAsia="ru-RU"/>
        </w:rPr>
        <w:t xml:space="preserve"> 9 В сила тока до 2 А.</w:t>
      </w:r>
    </w:p>
    <w:p w:rsidR="00A34267" w:rsidRPr="0099094A" w:rsidRDefault="00A34267" w:rsidP="00B83B37">
      <w:pPr>
        <w:rPr>
          <w:b/>
          <w:szCs w:val="28"/>
        </w:rPr>
      </w:pPr>
    </w:p>
    <w:p w:rsidR="00A34267" w:rsidRPr="0099094A" w:rsidRDefault="00A34267">
      <w:pPr>
        <w:jc w:val="left"/>
        <w:rPr>
          <w:b/>
          <w:szCs w:val="28"/>
        </w:rPr>
      </w:pPr>
      <w:r w:rsidRPr="0099094A">
        <w:rPr>
          <w:b/>
          <w:szCs w:val="28"/>
        </w:rPr>
        <w:br w:type="page"/>
      </w:r>
    </w:p>
    <w:p w:rsidR="00B108D8" w:rsidRPr="0099094A" w:rsidRDefault="00B108D8" w:rsidP="00B83B37">
      <w:pPr>
        <w:rPr>
          <w:b/>
          <w:szCs w:val="28"/>
        </w:rPr>
      </w:pPr>
      <w:r w:rsidRPr="0099094A">
        <w:rPr>
          <w:b/>
          <w:szCs w:val="28"/>
        </w:rPr>
        <w:lastRenderedPageBreak/>
        <w:t>Ниже приведен код программы управления ШД.</w:t>
      </w:r>
    </w:p>
    <w:p w:rsidR="00B83B37" w:rsidRPr="0099094A" w:rsidRDefault="00B83B37" w:rsidP="00B83B37">
      <w:pPr>
        <w:spacing w:before="150" w:after="150"/>
        <w:rPr>
          <w:b/>
          <w:szCs w:val="28"/>
        </w:rPr>
      </w:pPr>
      <w:r w:rsidRPr="0099094A">
        <w:rPr>
          <w:b/>
          <w:szCs w:val="28"/>
        </w:rPr>
        <w:t>Код для управления шаговым  двигател</w:t>
      </w:r>
      <w:r w:rsidR="00B108D8" w:rsidRPr="0099094A">
        <w:rPr>
          <w:b/>
          <w:szCs w:val="28"/>
        </w:rPr>
        <w:t>е</w:t>
      </w:r>
      <w:r w:rsidRPr="0099094A">
        <w:rPr>
          <w:b/>
          <w:szCs w:val="28"/>
        </w:rPr>
        <w:t>м</w:t>
      </w:r>
    </w:p>
    <w:p w:rsidR="00B83B37" w:rsidRPr="0099094A" w:rsidRDefault="00B83B37" w:rsidP="00B83B37">
      <w:pPr>
        <w:spacing w:before="150" w:after="150"/>
        <w:rPr>
          <w:szCs w:val="28"/>
        </w:rPr>
      </w:pPr>
      <w:r w:rsidRPr="0099094A">
        <w:rPr>
          <w:szCs w:val="28"/>
        </w:rPr>
        <w:t>//простое подключение A4988</w:t>
      </w:r>
    </w:p>
    <w:p w:rsidR="00B83B37" w:rsidRPr="0099094A" w:rsidRDefault="00B83B37" w:rsidP="00B83B37">
      <w:pPr>
        <w:spacing w:before="150" w:after="150"/>
        <w:rPr>
          <w:szCs w:val="28"/>
        </w:rPr>
      </w:pPr>
      <w:r w:rsidRPr="0099094A">
        <w:rPr>
          <w:szCs w:val="28"/>
        </w:rPr>
        <w:t>//пины reset и sleep соединены вместе</w:t>
      </w:r>
    </w:p>
    <w:p w:rsidR="00B83B37" w:rsidRPr="0099094A" w:rsidRDefault="00B83B37" w:rsidP="00B83B37">
      <w:pPr>
        <w:spacing w:before="150" w:after="150"/>
        <w:rPr>
          <w:szCs w:val="28"/>
        </w:rPr>
      </w:pPr>
      <w:r w:rsidRPr="0099094A">
        <w:rPr>
          <w:szCs w:val="28"/>
        </w:rPr>
        <w:t>//подключите VDD к пину 3.3 В или 5 В на Arduino</w:t>
      </w:r>
    </w:p>
    <w:p w:rsidR="00B83B37" w:rsidRPr="0099094A" w:rsidRDefault="00B83B37" w:rsidP="00B83B37">
      <w:pPr>
        <w:spacing w:before="150" w:after="150"/>
        <w:rPr>
          <w:szCs w:val="28"/>
        </w:rPr>
      </w:pPr>
      <w:r w:rsidRPr="0099094A">
        <w:rPr>
          <w:szCs w:val="28"/>
        </w:rPr>
        <w:t>//подключите GND к Arduino GND (GND рядом с VDD)</w:t>
      </w:r>
    </w:p>
    <w:p w:rsidR="00B83B37" w:rsidRPr="0099094A" w:rsidRDefault="00B83B37" w:rsidP="00B83B37">
      <w:pPr>
        <w:spacing w:before="150" w:after="150"/>
        <w:rPr>
          <w:szCs w:val="28"/>
        </w:rPr>
      </w:pPr>
      <w:r w:rsidRPr="0099094A">
        <w:rPr>
          <w:szCs w:val="28"/>
        </w:rPr>
        <w:t>//подключите 1A и 1B к 1 катушке шагового двигателя</w:t>
      </w:r>
    </w:p>
    <w:p w:rsidR="00B83B37" w:rsidRPr="0099094A" w:rsidRDefault="00B83B37" w:rsidP="00B83B37">
      <w:pPr>
        <w:spacing w:before="150" w:after="150"/>
        <w:rPr>
          <w:szCs w:val="28"/>
        </w:rPr>
      </w:pPr>
      <w:r w:rsidRPr="0099094A">
        <w:rPr>
          <w:szCs w:val="28"/>
        </w:rPr>
        <w:t>//подключите 2A и 2B к 2 катушке шагового двигателя</w:t>
      </w:r>
    </w:p>
    <w:p w:rsidR="00B83B37" w:rsidRPr="0099094A" w:rsidRDefault="00B83B37" w:rsidP="00B83B37">
      <w:pPr>
        <w:spacing w:before="150" w:after="150"/>
        <w:rPr>
          <w:szCs w:val="28"/>
        </w:rPr>
      </w:pPr>
      <w:r w:rsidRPr="0099094A">
        <w:rPr>
          <w:szCs w:val="28"/>
        </w:rPr>
        <w:t>//подключите VMOT к источнику питания (9В источник питания + term)</w:t>
      </w:r>
    </w:p>
    <w:p w:rsidR="00B83B37" w:rsidRPr="0099094A" w:rsidRDefault="00B83B37" w:rsidP="00B83B37">
      <w:pPr>
        <w:spacing w:before="150" w:after="150"/>
        <w:rPr>
          <w:szCs w:val="28"/>
        </w:rPr>
      </w:pPr>
      <w:r w:rsidRPr="0099094A">
        <w:rPr>
          <w:szCs w:val="28"/>
        </w:rPr>
        <w:t>//подключите GRD к источнику питания (9В источник питания - term)</w:t>
      </w:r>
    </w:p>
    <w:p w:rsidR="00B83B37" w:rsidRPr="0099094A" w:rsidRDefault="00B83B37" w:rsidP="00B83B37">
      <w:pPr>
        <w:spacing w:before="150" w:after="150"/>
        <w:rPr>
          <w:szCs w:val="28"/>
        </w:rPr>
      </w:pPr>
      <w:r w:rsidRPr="0099094A">
        <w:rPr>
          <w:szCs w:val="28"/>
        </w:rPr>
        <w:t>int stp = 1</w:t>
      </w:r>
      <w:r w:rsidR="00B108D8" w:rsidRPr="0099094A">
        <w:rPr>
          <w:szCs w:val="28"/>
        </w:rPr>
        <w:t>4</w:t>
      </w:r>
      <w:r w:rsidRPr="0099094A">
        <w:rPr>
          <w:szCs w:val="28"/>
        </w:rPr>
        <w:t>; //подключите 1</w:t>
      </w:r>
      <w:r w:rsidR="00B108D8" w:rsidRPr="0099094A">
        <w:rPr>
          <w:szCs w:val="28"/>
        </w:rPr>
        <w:t>4</w:t>
      </w:r>
      <w:r w:rsidRPr="0099094A">
        <w:rPr>
          <w:szCs w:val="28"/>
        </w:rPr>
        <w:t xml:space="preserve"> пин к step</w:t>
      </w:r>
    </w:p>
    <w:p w:rsidR="00B83B37" w:rsidRPr="0099094A" w:rsidRDefault="00B83B37" w:rsidP="00B83B37">
      <w:pPr>
        <w:spacing w:before="150" w:after="150"/>
        <w:rPr>
          <w:szCs w:val="28"/>
        </w:rPr>
      </w:pPr>
      <w:r w:rsidRPr="0099094A">
        <w:rPr>
          <w:szCs w:val="28"/>
        </w:rPr>
        <w:t>int dir = 1</w:t>
      </w:r>
      <w:r w:rsidR="00B108D8" w:rsidRPr="0099094A">
        <w:rPr>
          <w:szCs w:val="28"/>
        </w:rPr>
        <w:t>3</w:t>
      </w:r>
      <w:r w:rsidRPr="0099094A">
        <w:rPr>
          <w:szCs w:val="28"/>
        </w:rPr>
        <w:t>; //подключите 1</w:t>
      </w:r>
      <w:r w:rsidR="00B108D8" w:rsidRPr="0099094A">
        <w:rPr>
          <w:szCs w:val="28"/>
        </w:rPr>
        <w:t>3</w:t>
      </w:r>
      <w:r w:rsidRPr="0099094A">
        <w:rPr>
          <w:szCs w:val="28"/>
        </w:rPr>
        <w:t xml:space="preserve"> пин к dir</w:t>
      </w:r>
    </w:p>
    <w:p w:rsidR="00B83B37" w:rsidRPr="0099094A" w:rsidRDefault="00B83B37" w:rsidP="00B83B37">
      <w:pPr>
        <w:spacing w:before="150" w:after="150"/>
        <w:rPr>
          <w:szCs w:val="28"/>
          <w:lang w:val="en-US"/>
        </w:rPr>
      </w:pPr>
      <w:r w:rsidRPr="0099094A">
        <w:rPr>
          <w:szCs w:val="28"/>
          <w:lang w:val="en-US"/>
        </w:rPr>
        <w:t>int a = 0;</w:t>
      </w:r>
    </w:p>
    <w:p w:rsidR="00B83B37" w:rsidRPr="0099094A" w:rsidRDefault="00B83B37" w:rsidP="00B83B37">
      <w:pPr>
        <w:spacing w:before="150" w:after="150"/>
        <w:rPr>
          <w:szCs w:val="28"/>
          <w:lang w:val="en-US"/>
        </w:rPr>
      </w:pPr>
      <w:r w:rsidRPr="0099094A">
        <w:rPr>
          <w:szCs w:val="28"/>
          <w:lang w:val="en-US"/>
        </w:rPr>
        <w:t>void setup()</w:t>
      </w:r>
    </w:p>
    <w:p w:rsidR="00B83B37" w:rsidRPr="0099094A" w:rsidRDefault="00B83B37" w:rsidP="00B83B37">
      <w:pPr>
        <w:spacing w:before="150" w:after="150"/>
        <w:rPr>
          <w:szCs w:val="28"/>
          <w:lang w:val="en-US"/>
        </w:rPr>
      </w:pPr>
      <w:r w:rsidRPr="0099094A">
        <w:rPr>
          <w:szCs w:val="28"/>
          <w:lang w:val="en-US"/>
        </w:rPr>
        <w:t>{</w:t>
      </w:r>
    </w:p>
    <w:p w:rsidR="00B83B37" w:rsidRPr="0099094A" w:rsidRDefault="00B83B37" w:rsidP="00B83B37">
      <w:pPr>
        <w:spacing w:before="150" w:after="150"/>
        <w:rPr>
          <w:szCs w:val="28"/>
          <w:lang w:val="en-US"/>
        </w:rPr>
      </w:pPr>
      <w:r w:rsidRPr="0099094A">
        <w:rPr>
          <w:szCs w:val="28"/>
          <w:lang w:val="en-US"/>
        </w:rPr>
        <w:t>pinMode(stp, OUTPUT);</w:t>
      </w:r>
    </w:p>
    <w:p w:rsidR="00B83B37" w:rsidRPr="0099094A" w:rsidRDefault="00B83B37" w:rsidP="00B83B37">
      <w:pPr>
        <w:spacing w:before="150" w:after="150"/>
        <w:rPr>
          <w:szCs w:val="28"/>
          <w:lang w:val="en-US"/>
        </w:rPr>
      </w:pPr>
      <w:r w:rsidRPr="0099094A">
        <w:rPr>
          <w:szCs w:val="28"/>
          <w:lang w:val="en-US"/>
        </w:rPr>
        <w:t>pinMode(dir, OUTPUT);</w:t>
      </w:r>
    </w:p>
    <w:p w:rsidR="00B83B37" w:rsidRPr="0099094A" w:rsidRDefault="00B83B37" w:rsidP="00B83B37">
      <w:pPr>
        <w:spacing w:before="150" w:after="150"/>
        <w:rPr>
          <w:szCs w:val="28"/>
          <w:lang w:val="en-US"/>
        </w:rPr>
      </w:pPr>
      <w:r w:rsidRPr="0099094A">
        <w:rPr>
          <w:szCs w:val="28"/>
          <w:lang w:val="en-US"/>
        </w:rPr>
        <w:t>}</w:t>
      </w:r>
    </w:p>
    <w:p w:rsidR="00B83B37" w:rsidRPr="0099094A" w:rsidRDefault="00B83B37" w:rsidP="00B83B37">
      <w:pPr>
        <w:spacing w:before="150" w:after="150"/>
        <w:rPr>
          <w:szCs w:val="28"/>
          <w:lang w:val="en-US"/>
        </w:rPr>
      </w:pPr>
      <w:r w:rsidRPr="0099094A">
        <w:rPr>
          <w:szCs w:val="28"/>
          <w:lang w:val="en-US"/>
        </w:rPr>
        <w:t>void loop()</w:t>
      </w:r>
    </w:p>
    <w:p w:rsidR="00B83B37" w:rsidRPr="0099094A" w:rsidRDefault="00B83B37" w:rsidP="00B83B37">
      <w:pPr>
        <w:spacing w:before="150" w:after="150"/>
        <w:rPr>
          <w:szCs w:val="28"/>
        </w:rPr>
      </w:pPr>
      <w:r w:rsidRPr="0099094A">
        <w:rPr>
          <w:szCs w:val="28"/>
        </w:rPr>
        <w:t>{</w:t>
      </w:r>
    </w:p>
    <w:p w:rsidR="00B83B37" w:rsidRPr="0099094A" w:rsidRDefault="00B83B37" w:rsidP="00B83B37">
      <w:pPr>
        <w:spacing w:before="150" w:after="150"/>
        <w:rPr>
          <w:szCs w:val="28"/>
        </w:rPr>
      </w:pPr>
      <w:r w:rsidRPr="0099094A">
        <w:rPr>
          <w:szCs w:val="28"/>
        </w:rPr>
        <w:t>if (a &lt; 200) // вращение на 200 шагов в направлении 1</w:t>
      </w:r>
    </w:p>
    <w:p w:rsidR="00B83B37" w:rsidRPr="0099094A" w:rsidRDefault="00B83B37" w:rsidP="00B83B37">
      <w:pPr>
        <w:spacing w:before="150" w:after="150"/>
        <w:rPr>
          <w:szCs w:val="28"/>
          <w:lang w:val="en-US"/>
        </w:rPr>
      </w:pPr>
      <w:r w:rsidRPr="0099094A">
        <w:rPr>
          <w:szCs w:val="28"/>
          <w:lang w:val="en-US"/>
        </w:rPr>
        <w:t>{</w:t>
      </w:r>
    </w:p>
    <w:p w:rsidR="00B83B37" w:rsidRPr="0099094A" w:rsidRDefault="00B83B37" w:rsidP="00B83B37">
      <w:pPr>
        <w:spacing w:before="150" w:after="150"/>
        <w:rPr>
          <w:szCs w:val="28"/>
          <w:lang w:val="en-US"/>
        </w:rPr>
      </w:pPr>
      <w:r w:rsidRPr="0099094A">
        <w:rPr>
          <w:szCs w:val="28"/>
          <w:lang w:val="en-US"/>
        </w:rPr>
        <w:t>a++;</w:t>
      </w:r>
    </w:p>
    <w:p w:rsidR="00B83B37" w:rsidRPr="0099094A" w:rsidRDefault="00B83B37" w:rsidP="00B83B37">
      <w:pPr>
        <w:spacing w:before="150" w:after="150"/>
        <w:rPr>
          <w:szCs w:val="28"/>
          <w:lang w:val="en-US"/>
        </w:rPr>
      </w:pPr>
      <w:r w:rsidRPr="0099094A">
        <w:rPr>
          <w:szCs w:val="28"/>
          <w:lang w:val="en-US"/>
        </w:rPr>
        <w:lastRenderedPageBreak/>
        <w:t>digitalWrite</w:t>
      </w:r>
      <w:r w:rsidR="00B108D8" w:rsidRPr="0099094A">
        <w:rPr>
          <w:szCs w:val="28"/>
          <w:lang w:val="en-US"/>
        </w:rPr>
        <w:t xml:space="preserve"> </w:t>
      </w:r>
      <w:r w:rsidRPr="0099094A">
        <w:rPr>
          <w:szCs w:val="28"/>
          <w:lang w:val="en-US"/>
        </w:rPr>
        <w:t>(stp, HIGH);</w:t>
      </w:r>
    </w:p>
    <w:p w:rsidR="00B83B37" w:rsidRPr="0099094A" w:rsidRDefault="00B83B37" w:rsidP="00B83B37">
      <w:pPr>
        <w:spacing w:before="150" w:after="150"/>
        <w:rPr>
          <w:szCs w:val="28"/>
          <w:lang w:val="en-US"/>
        </w:rPr>
      </w:pPr>
      <w:r w:rsidRPr="0099094A">
        <w:rPr>
          <w:szCs w:val="28"/>
          <w:lang w:val="en-US"/>
        </w:rPr>
        <w:t>delay</w:t>
      </w:r>
      <w:r w:rsidR="00B108D8" w:rsidRPr="0099094A">
        <w:rPr>
          <w:szCs w:val="28"/>
          <w:lang w:val="en-US"/>
        </w:rPr>
        <w:t xml:space="preserve"> </w:t>
      </w:r>
      <w:r w:rsidRPr="0099094A">
        <w:rPr>
          <w:szCs w:val="28"/>
          <w:lang w:val="en-US"/>
        </w:rPr>
        <w:t>(1</w:t>
      </w:r>
      <w:r w:rsidR="00B108D8" w:rsidRPr="0099094A">
        <w:rPr>
          <w:szCs w:val="28"/>
          <w:lang w:val="en-US"/>
        </w:rPr>
        <w:t>1</w:t>
      </w:r>
      <w:r w:rsidRPr="0099094A">
        <w:rPr>
          <w:szCs w:val="28"/>
          <w:lang w:val="en-US"/>
        </w:rPr>
        <w:t>);</w:t>
      </w:r>
    </w:p>
    <w:p w:rsidR="00B83B37" w:rsidRPr="0099094A" w:rsidRDefault="00B83B37" w:rsidP="00B83B37">
      <w:pPr>
        <w:spacing w:before="150" w:after="150"/>
        <w:rPr>
          <w:szCs w:val="28"/>
          <w:lang w:val="en-US"/>
        </w:rPr>
      </w:pPr>
      <w:r w:rsidRPr="0099094A">
        <w:rPr>
          <w:szCs w:val="28"/>
          <w:lang w:val="en-US"/>
        </w:rPr>
        <w:t>digitalWrite</w:t>
      </w:r>
      <w:r w:rsidR="00B108D8" w:rsidRPr="0099094A">
        <w:rPr>
          <w:szCs w:val="28"/>
          <w:lang w:val="en-US"/>
        </w:rPr>
        <w:t xml:space="preserve"> </w:t>
      </w:r>
      <w:r w:rsidRPr="0099094A">
        <w:rPr>
          <w:szCs w:val="28"/>
          <w:lang w:val="en-US"/>
        </w:rPr>
        <w:t>(stp, LOW);</w:t>
      </w:r>
    </w:p>
    <w:p w:rsidR="00B83B37" w:rsidRPr="0099094A" w:rsidRDefault="00B83B37" w:rsidP="00B83B37">
      <w:pPr>
        <w:spacing w:before="150" w:after="150"/>
        <w:rPr>
          <w:szCs w:val="28"/>
          <w:lang w:val="en-US"/>
        </w:rPr>
      </w:pPr>
      <w:r w:rsidRPr="0099094A">
        <w:rPr>
          <w:szCs w:val="28"/>
          <w:lang w:val="en-US"/>
        </w:rPr>
        <w:t>delay</w:t>
      </w:r>
      <w:r w:rsidR="00B108D8" w:rsidRPr="0099094A">
        <w:rPr>
          <w:szCs w:val="28"/>
          <w:lang w:val="en-US"/>
        </w:rPr>
        <w:t xml:space="preserve"> </w:t>
      </w:r>
      <w:r w:rsidRPr="0099094A">
        <w:rPr>
          <w:szCs w:val="28"/>
          <w:lang w:val="en-US"/>
        </w:rPr>
        <w:t>(10);</w:t>
      </w:r>
    </w:p>
    <w:p w:rsidR="00B83B37" w:rsidRPr="0099094A" w:rsidRDefault="00B83B37" w:rsidP="00B83B37">
      <w:pPr>
        <w:spacing w:before="150" w:after="150"/>
        <w:rPr>
          <w:szCs w:val="28"/>
          <w:lang w:val="en-US"/>
        </w:rPr>
      </w:pPr>
      <w:r w:rsidRPr="0099094A">
        <w:rPr>
          <w:szCs w:val="28"/>
          <w:lang w:val="en-US"/>
        </w:rPr>
        <w:t>}</w:t>
      </w:r>
    </w:p>
    <w:p w:rsidR="00B83B37" w:rsidRPr="0099094A" w:rsidRDefault="00B83B37" w:rsidP="00B83B37">
      <w:pPr>
        <w:spacing w:before="150" w:after="150"/>
        <w:rPr>
          <w:szCs w:val="28"/>
          <w:lang w:val="en-US"/>
        </w:rPr>
      </w:pPr>
      <w:r w:rsidRPr="0099094A">
        <w:rPr>
          <w:szCs w:val="28"/>
          <w:lang w:val="en-US"/>
        </w:rPr>
        <w:t>else { digitalWrite(dir, HIGH);</w:t>
      </w:r>
    </w:p>
    <w:p w:rsidR="00B83B37" w:rsidRPr="0099094A" w:rsidRDefault="00B83B37" w:rsidP="00B83B37">
      <w:pPr>
        <w:spacing w:before="150" w:after="150"/>
        <w:rPr>
          <w:szCs w:val="28"/>
          <w:lang w:val="en-US"/>
        </w:rPr>
      </w:pPr>
      <w:r w:rsidRPr="0099094A">
        <w:rPr>
          <w:szCs w:val="28"/>
          <w:lang w:val="en-US"/>
        </w:rPr>
        <w:t>a++;</w:t>
      </w:r>
    </w:p>
    <w:p w:rsidR="00B83B37" w:rsidRPr="0099094A" w:rsidRDefault="00B83B37" w:rsidP="00B83B37">
      <w:pPr>
        <w:spacing w:before="150" w:after="150"/>
        <w:rPr>
          <w:szCs w:val="28"/>
          <w:lang w:val="en-US"/>
        </w:rPr>
      </w:pPr>
      <w:r w:rsidRPr="0099094A">
        <w:rPr>
          <w:szCs w:val="28"/>
          <w:lang w:val="en-US"/>
        </w:rPr>
        <w:t>digitalWrite</w:t>
      </w:r>
      <w:r w:rsidR="00B108D8" w:rsidRPr="0099094A">
        <w:rPr>
          <w:szCs w:val="28"/>
          <w:lang w:val="en-US"/>
        </w:rPr>
        <w:t xml:space="preserve"> </w:t>
      </w:r>
      <w:r w:rsidRPr="0099094A">
        <w:rPr>
          <w:szCs w:val="28"/>
          <w:lang w:val="en-US"/>
        </w:rPr>
        <w:t>(stp, HIGH);</w:t>
      </w:r>
    </w:p>
    <w:p w:rsidR="00B83B37" w:rsidRPr="0099094A" w:rsidRDefault="00B83B37" w:rsidP="00B83B37">
      <w:pPr>
        <w:spacing w:before="150" w:after="150"/>
        <w:rPr>
          <w:szCs w:val="28"/>
          <w:lang w:val="en-US"/>
        </w:rPr>
      </w:pPr>
      <w:r w:rsidRPr="0099094A">
        <w:rPr>
          <w:szCs w:val="28"/>
          <w:lang w:val="en-US"/>
        </w:rPr>
        <w:t>delay</w:t>
      </w:r>
      <w:r w:rsidR="00B108D8" w:rsidRPr="0099094A">
        <w:rPr>
          <w:szCs w:val="28"/>
          <w:lang w:val="en-US"/>
        </w:rPr>
        <w:t xml:space="preserve"> </w:t>
      </w:r>
      <w:r w:rsidRPr="0099094A">
        <w:rPr>
          <w:szCs w:val="28"/>
          <w:lang w:val="en-US"/>
        </w:rPr>
        <w:t>(1</w:t>
      </w:r>
      <w:r w:rsidR="00B108D8" w:rsidRPr="0099094A">
        <w:rPr>
          <w:szCs w:val="28"/>
          <w:lang w:val="en-US"/>
        </w:rPr>
        <w:t>1</w:t>
      </w:r>
      <w:r w:rsidRPr="0099094A">
        <w:rPr>
          <w:szCs w:val="28"/>
          <w:lang w:val="en-US"/>
        </w:rPr>
        <w:t>);</w:t>
      </w:r>
    </w:p>
    <w:p w:rsidR="00B83B37" w:rsidRPr="0099094A" w:rsidRDefault="00B83B37" w:rsidP="00B83B37">
      <w:pPr>
        <w:spacing w:before="150" w:after="150"/>
        <w:rPr>
          <w:szCs w:val="28"/>
        </w:rPr>
      </w:pPr>
      <w:r w:rsidRPr="0099094A">
        <w:rPr>
          <w:szCs w:val="28"/>
          <w:lang w:val="en-US"/>
        </w:rPr>
        <w:t>digitalWrite</w:t>
      </w:r>
      <w:r w:rsidR="00B108D8" w:rsidRPr="0099094A">
        <w:rPr>
          <w:szCs w:val="28"/>
        </w:rPr>
        <w:t xml:space="preserve"> </w:t>
      </w:r>
      <w:r w:rsidRPr="0099094A">
        <w:rPr>
          <w:szCs w:val="28"/>
        </w:rPr>
        <w:t>(</w:t>
      </w:r>
      <w:r w:rsidRPr="0099094A">
        <w:rPr>
          <w:szCs w:val="28"/>
          <w:lang w:val="en-US"/>
        </w:rPr>
        <w:t>stp</w:t>
      </w:r>
      <w:r w:rsidRPr="0099094A">
        <w:rPr>
          <w:szCs w:val="28"/>
        </w:rPr>
        <w:t xml:space="preserve">, </w:t>
      </w:r>
      <w:r w:rsidRPr="0099094A">
        <w:rPr>
          <w:szCs w:val="28"/>
          <w:lang w:val="en-US"/>
        </w:rPr>
        <w:t>LOW</w:t>
      </w:r>
      <w:r w:rsidRPr="0099094A">
        <w:rPr>
          <w:szCs w:val="28"/>
        </w:rPr>
        <w:t>);</w:t>
      </w:r>
    </w:p>
    <w:p w:rsidR="00B83B37" w:rsidRPr="0099094A" w:rsidRDefault="00B83B37" w:rsidP="00B83B37">
      <w:pPr>
        <w:spacing w:before="150" w:after="150"/>
        <w:rPr>
          <w:szCs w:val="28"/>
        </w:rPr>
      </w:pPr>
      <w:r w:rsidRPr="0099094A">
        <w:rPr>
          <w:szCs w:val="28"/>
          <w:lang w:val="en-US"/>
        </w:rPr>
        <w:t>delay</w:t>
      </w:r>
      <w:r w:rsidR="00B108D8" w:rsidRPr="0099094A">
        <w:rPr>
          <w:szCs w:val="28"/>
        </w:rPr>
        <w:t xml:space="preserve"> </w:t>
      </w:r>
      <w:r w:rsidRPr="0099094A">
        <w:rPr>
          <w:szCs w:val="28"/>
        </w:rPr>
        <w:t>(10);</w:t>
      </w:r>
    </w:p>
    <w:p w:rsidR="00B83B37" w:rsidRPr="0099094A" w:rsidRDefault="00B83B37" w:rsidP="00B83B37">
      <w:pPr>
        <w:spacing w:before="150" w:after="150"/>
        <w:rPr>
          <w:szCs w:val="28"/>
        </w:rPr>
      </w:pPr>
      <w:r w:rsidRPr="0099094A">
        <w:rPr>
          <w:szCs w:val="28"/>
        </w:rPr>
        <w:t>if (a&gt;400) // вращение на 200 шагов в направлении 2</w:t>
      </w:r>
    </w:p>
    <w:p w:rsidR="00B83B37" w:rsidRPr="0099094A" w:rsidRDefault="00B83B37" w:rsidP="00B83B37">
      <w:pPr>
        <w:spacing w:before="150" w:after="150"/>
        <w:rPr>
          <w:szCs w:val="28"/>
        </w:rPr>
      </w:pPr>
      <w:r w:rsidRPr="0099094A">
        <w:rPr>
          <w:szCs w:val="28"/>
        </w:rPr>
        <w:t>{</w:t>
      </w:r>
    </w:p>
    <w:p w:rsidR="00B83B37" w:rsidRPr="0099094A" w:rsidRDefault="00B83B37" w:rsidP="00B83B37">
      <w:pPr>
        <w:spacing w:before="150" w:after="150"/>
        <w:rPr>
          <w:szCs w:val="28"/>
        </w:rPr>
      </w:pPr>
      <w:r w:rsidRPr="0099094A">
        <w:rPr>
          <w:szCs w:val="28"/>
        </w:rPr>
        <w:t>a = 0;</w:t>
      </w:r>
    </w:p>
    <w:p w:rsidR="00B83B37" w:rsidRPr="0099094A" w:rsidRDefault="00B83B37" w:rsidP="00B83B37">
      <w:pPr>
        <w:spacing w:before="150" w:after="150"/>
        <w:rPr>
          <w:szCs w:val="28"/>
        </w:rPr>
      </w:pPr>
      <w:r w:rsidRPr="0099094A">
        <w:rPr>
          <w:szCs w:val="28"/>
        </w:rPr>
        <w:t>digitalWrite(dir, LOW);</w:t>
      </w:r>
    </w:p>
    <w:p w:rsidR="00B83B37" w:rsidRPr="0099094A" w:rsidRDefault="00B83B37" w:rsidP="00B83B37">
      <w:pPr>
        <w:spacing w:before="150" w:after="150"/>
        <w:rPr>
          <w:szCs w:val="28"/>
        </w:rPr>
      </w:pPr>
      <w:r w:rsidRPr="0099094A">
        <w:rPr>
          <w:szCs w:val="28"/>
        </w:rPr>
        <w:t>}</w:t>
      </w:r>
    </w:p>
    <w:p w:rsidR="00B83B37" w:rsidRPr="0099094A" w:rsidRDefault="00B83B37" w:rsidP="00B83B37">
      <w:pPr>
        <w:spacing w:before="150" w:after="150"/>
        <w:rPr>
          <w:szCs w:val="28"/>
        </w:rPr>
      </w:pPr>
      <w:r w:rsidRPr="0099094A">
        <w:rPr>
          <w:szCs w:val="28"/>
        </w:rPr>
        <w:t>}</w:t>
      </w:r>
    </w:p>
    <w:p w:rsidR="00B83B37" w:rsidRPr="0099094A" w:rsidRDefault="00B83B37" w:rsidP="00B83B37">
      <w:pPr>
        <w:spacing w:before="150" w:after="150"/>
        <w:rPr>
          <w:szCs w:val="28"/>
        </w:rPr>
      </w:pPr>
      <w:r w:rsidRPr="0099094A">
        <w:rPr>
          <w:szCs w:val="28"/>
        </w:rPr>
        <w:t>}</w:t>
      </w:r>
    </w:p>
    <w:p w:rsidR="00B108D8" w:rsidRPr="0099094A" w:rsidRDefault="00B108D8" w:rsidP="00B83B37">
      <w:pPr>
        <w:rPr>
          <w:szCs w:val="28"/>
        </w:rPr>
      </w:pPr>
    </w:p>
    <w:p w:rsidR="00CD5DF2" w:rsidRPr="0099094A" w:rsidRDefault="00CD5DF2">
      <w:pPr>
        <w:jc w:val="left"/>
        <w:rPr>
          <w:szCs w:val="28"/>
        </w:rPr>
      </w:pPr>
      <w:r w:rsidRPr="0099094A">
        <w:rPr>
          <w:szCs w:val="28"/>
        </w:rPr>
        <w:br w:type="page"/>
      </w:r>
    </w:p>
    <w:p w:rsidR="00B83B37" w:rsidRPr="0099094A" w:rsidRDefault="00B108D8" w:rsidP="00B83B37">
      <w:pPr>
        <w:rPr>
          <w:szCs w:val="28"/>
        </w:rPr>
      </w:pPr>
      <w:r w:rsidRPr="0099094A">
        <w:rPr>
          <w:szCs w:val="28"/>
        </w:rPr>
        <w:lastRenderedPageBreak/>
        <w:t>При</w:t>
      </w:r>
      <w:r w:rsidR="00B83B37" w:rsidRPr="0099094A">
        <w:rPr>
          <w:szCs w:val="28"/>
        </w:rPr>
        <w:t xml:space="preserve"> изготовлении опытного прототипа 3D-принтера  взят ШД марки ДС4-6В и винтовой редуктор с длиной винта 84 мм и диаметром 3 мм.</w:t>
      </w:r>
    </w:p>
    <w:p w:rsidR="00B83B37" w:rsidRPr="0099094A" w:rsidRDefault="00B83B37" w:rsidP="00B83B37">
      <w:pPr>
        <w:rPr>
          <w:szCs w:val="28"/>
        </w:rPr>
      </w:pPr>
      <w:r w:rsidRPr="0099094A">
        <w:rPr>
          <w:szCs w:val="28"/>
        </w:rPr>
        <w:t xml:space="preserve">При эксперименте </w:t>
      </w:r>
      <w:r w:rsidR="00B108D8" w:rsidRPr="0099094A">
        <w:rPr>
          <w:szCs w:val="28"/>
        </w:rPr>
        <w:t xml:space="preserve">установлен,  что </w:t>
      </w:r>
      <w:r w:rsidRPr="0099094A">
        <w:rPr>
          <w:szCs w:val="28"/>
        </w:rPr>
        <w:t xml:space="preserve"> винтовой редуктор </w:t>
      </w:r>
      <w:r w:rsidR="00B108D8" w:rsidRPr="0099094A">
        <w:rPr>
          <w:szCs w:val="28"/>
        </w:rPr>
        <w:t xml:space="preserve">за одиночный импульс </w:t>
      </w:r>
      <w:r w:rsidRPr="0099094A">
        <w:rPr>
          <w:szCs w:val="28"/>
        </w:rPr>
        <w:t>перемещает нагрузку на 1,6</w:t>
      </w:r>
      <w:r w:rsidR="00B108D8" w:rsidRPr="0099094A">
        <w:rPr>
          <w:szCs w:val="28"/>
        </w:rPr>
        <w:t xml:space="preserve"> </w:t>
      </w:r>
      <w:r w:rsidRPr="0099094A">
        <w:rPr>
          <w:szCs w:val="28"/>
        </w:rPr>
        <w:t>мм. Значит</w:t>
      </w:r>
      <w:r w:rsidR="00B108D8" w:rsidRPr="0099094A">
        <w:rPr>
          <w:szCs w:val="28"/>
        </w:rPr>
        <w:t xml:space="preserve">, </w:t>
      </w:r>
      <w:r w:rsidRPr="0099094A">
        <w:rPr>
          <w:szCs w:val="28"/>
        </w:rPr>
        <w:t xml:space="preserve"> </w:t>
      </w:r>
      <w:r w:rsidR="000B69CF" w:rsidRPr="0099094A">
        <w:rPr>
          <w:position w:val="-14"/>
          <w:szCs w:val="28"/>
        </w:rPr>
        <w:object w:dxaOrig="2260" w:dyaOrig="380">
          <v:shape id="_x0000_i1253" type="#_x0000_t75" style="width:111.75pt;height:21pt" o:ole="">
            <v:imagedata r:id="rId575" o:title=""/>
          </v:shape>
          <o:OLEObject Type="Embed" ProgID="Equation.3" ShapeID="_x0000_i1253" DrawAspect="Content" ObjectID="_1619437866" r:id="rId576"/>
        </w:object>
      </w:r>
      <w:r w:rsidRPr="0099094A">
        <w:rPr>
          <w:szCs w:val="28"/>
        </w:rPr>
        <w:t xml:space="preserve">. </w:t>
      </w:r>
    </w:p>
    <w:p w:rsidR="00B83B37" w:rsidRPr="0099094A" w:rsidRDefault="00B83B37" w:rsidP="00B83B37">
      <w:pPr>
        <w:rPr>
          <w:szCs w:val="28"/>
        </w:rPr>
      </w:pPr>
      <w:r w:rsidRPr="0099094A">
        <w:rPr>
          <w:szCs w:val="28"/>
        </w:rPr>
        <w:t xml:space="preserve">На </w:t>
      </w:r>
      <w:r w:rsidR="000B69CF" w:rsidRPr="0099094A">
        <w:rPr>
          <w:szCs w:val="28"/>
        </w:rPr>
        <w:t>фотографии (Р</w:t>
      </w:r>
      <w:r w:rsidRPr="0099094A">
        <w:rPr>
          <w:szCs w:val="28"/>
        </w:rPr>
        <w:t>ис 3.16</w:t>
      </w:r>
      <w:r w:rsidR="000B69CF" w:rsidRPr="0099094A">
        <w:rPr>
          <w:szCs w:val="28"/>
        </w:rPr>
        <w:t>)</w:t>
      </w:r>
      <w:r w:rsidRPr="0099094A">
        <w:rPr>
          <w:szCs w:val="28"/>
        </w:rPr>
        <w:t xml:space="preserve">  показан фото внешн</w:t>
      </w:r>
      <w:r w:rsidR="000B69CF" w:rsidRPr="0099094A">
        <w:rPr>
          <w:szCs w:val="28"/>
        </w:rPr>
        <w:t xml:space="preserve">ий вид </w:t>
      </w:r>
      <w:r w:rsidRPr="0099094A">
        <w:rPr>
          <w:szCs w:val="28"/>
        </w:rPr>
        <w:t xml:space="preserve">  разработанного прототипа 3D-принтера.</w:t>
      </w:r>
    </w:p>
    <w:p w:rsidR="00CD5DF2" w:rsidRPr="0099094A" w:rsidRDefault="00CD5DF2" w:rsidP="00B83B37">
      <w:pPr>
        <w:rPr>
          <w:szCs w:val="28"/>
        </w:rPr>
      </w:pPr>
    </w:p>
    <w:p w:rsidR="00B83B37" w:rsidRPr="0099094A" w:rsidRDefault="00B83B37" w:rsidP="00B83B37">
      <w:pPr>
        <w:ind w:firstLine="0"/>
        <w:jc w:val="center"/>
        <w:rPr>
          <w:szCs w:val="28"/>
        </w:rPr>
      </w:pPr>
      <w:r w:rsidRPr="0099094A">
        <w:rPr>
          <w:noProof/>
          <w:szCs w:val="28"/>
          <w:lang w:eastAsia="ru-RU"/>
        </w:rPr>
        <w:drawing>
          <wp:inline distT="0" distB="0" distL="0" distR="0" wp14:anchorId="083E50F8" wp14:editId="59B4EC25">
            <wp:extent cx="6073422" cy="3973689"/>
            <wp:effectExtent l="0" t="0" r="3810" b="8255"/>
            <wp:docPr id="12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075318" cy="3974930"/>
                    </a:xfrm>
                    <a:prstGeom prst="rect">
                      <a:avLst/>
                    </a:prstGeom>
                    <a:noFill/>
                    <a:ln>
                      <a:noFill/>
                    </a:ln>
                    <a:effectLst/>
                    <a:extLst/>
                  </pic:spPr>
                </pic:pic>
              </a:graphicData>
            </a:graphic>
          </wp:inline>
        </w:drawing>
      </w:r>
    </w:p>
    <w:p w:rsidR="000B69CF" w:rsidRPr="0099094A" w:rsidRDefault="000B69CF" w:rsidP="00B83B37">
      <w:pPr>
        <w:ind w:firstLine="0"/>
        <w:jc w:val="center"/>
        <w:rPr>
          <w:szCs w:val="28"/>
        </w:rPr>
      </w:pPr>
    </w:p>
    <w:p w:rsidR="00B83B37" w:rsidRPr="0099094A" w:rsidRDefault="00B83B37" w:rsidP="00B83B37">
      <w:pPr>
        <w:ind w:firstLine="0"/>
        <w:jc w:val="center"/>
        <w:rPr>
          <w:szCs w:val="28"/>
        </w:rPr>
      </w:pPr>
      <w:r w:rsidRPr="0099094A">
        <w:rPr>
          <w:szCs w:val="28"/>
        </w:rPr>
        <w:t>Рис. 3.16. Внешний вид макета прототипа 3D-принтера</w:t>
      </w:r>
    </w:p>
    <w:p w:rsidR="00B83B37" w:rsidRPr="0099094A" w:rsidRDefault="00B83B37" w:rsidP="00B83B37">
      <w:pPr>
        <w:rPr>
          <w:szCs w:val="28"/>
        </w:rPr>
      </w:pPr>
    </w:p>
    <w:p w:rsidR="00B919A3" w:rsidRPr="0099094A" w:rsidRDefault="000B69CF" w:rsidP="000B69CF">
      <w:pPr>
        <w:rPr>
          <w:szCs w:val="28"/>
        </w:rPr>
      </w:pPr>
      <w:r w:rsidRPr="0099094A">
        <w:rPr>
          <w:szCs w:val="28"/>
        </w:rPr>
        <w:t>Работоспособность опытного прототипа 3D-принтера доказана проведёнными э</w:t>
      </w:r>
      <w:r w:rsidR="00B87FAC" w:rsidRPr="0099094A">
        <w:rPr>
          <w:szCs w:val="28"/>
        </w:rPr>
        <w:t>кспериментальны</w:t>
      </w:r>
      <w:r w:rsidRPr="0099094A">
        <w:rPr>
          <w:szCs w:val="28"/>
        </w:rPr>
        <w:t>ми</w:t>
      </w:r>
      <w:r w:rsidR="00B87FAC" w:rsidRPr="0099094A">
        <w:rPr>
          <w:szCs w:val="28"/>
        </w:rPr>
        <w:t xml:space="preserve"> испытания</w:t>
      </w:r>
      <w:r w:rsidRPr="0099094A">
        <w:rPr>
          <w:szCs w:val="28"/>
        </w:rPr>
        <w:t>ми.</w:t>
      </w:r>
      <w:r w:rsidR="00B83B37" w:rsidRPr="0099094A">
        <w:rPr>
          <w:szCs w:val="28"/>
        </w:rPr>
        <w:t xml:space="preserve"> </w:t>
      </w:r>
    </w:p>
    <w:p w:rsidR="000B69CF" w:rsidRPr="0099094A" w:rsidRDefault="000B69CF" w:rsidP="000B69CF">
      <w:pPr>
        <w:rPr>
          <w:szCs w:val="28"/>
        </w:rPr>
      </w:pPr>
    </w:p>
    <w:p w:rsidR="00CD5DF2" w:rsidRPr="0099094A" w:rsidRDefault="00CD5DF2">
      <w:pPr>
        <w:jc w:val="left"/>
        <w:rPr>
          <w:b/>
          <w:szCs w:val="28"/>
        </w:rPr>
      </w:pPr>
      <w:r w:rsidRPr="0099094A">
        <w:rPr>
          <w:b/>
          <w:szCs w:val="28"/>
        </w:rPr>
        <w:br w:type="page"/>
      </w:r>
    </w:p>
    <w:p w:rsidR="00B83B37" w:rsidRPr="0099094A" w:rsidRDefault="00B83B37" w:rsidP="00B83B37">
      <w:pPr>
        <w:ind w:firstLine="0"/>
        <w:jc w:val="center"/>
        <w:rPr>
          <w:b/>
          <w:szCs w:val="28"/>
        </w:rPr>
      </w:pPr>
      <w:r w:rsidRPr="0099094A">
        <w:rPr>
          <w:b/>
          <w:szCs w:val="28"/>
        </w:rPr>
        <w:lastRenderedPageBreak/>
        <w:t>3.5. Программное обеспечение систем</w:t>
      </w:r>
      <w:r w:rsidR="00E60B55" w:rsidRPr="0099094A">
        <w:rPr>
          <w:b/>
          <w:szCs w:val="28"/>
        </w:rPr>
        <w:t>ы</w:t>
      </w:r>
      <w:r w:rsidRPr="0099094A">
        <w:rPr>
          <w:b/>
          <w:szCs w:val="28"/>
        </w:rPr>
        <w:t xml:space="preserve"> управления 3D—принтера</w:t>
      </w:r>
    </w:p>
    <w:p w:rsidR="00B83B37" w:rsidRPr="0099094A" w:rsidRDefault="00B83B37" w:rsidP="00B83B37">
      <w:pPr>
        <w:pStyle w:val="1"/>
        <w:jc w:val="both"/>
        <w:rPr>
          <w:rFonts w:ascii="Times New Roman" w:hAnsi="Times New Roman" w:cs="Times New Roman"/>
          <w:szCs w:val="28"/>
        </w:rPr>
      </w:pPr>
    </w:p>
    <w:p w:rsidR="00B83B37" w:rsidRPr="0099094A" w:rsidRDefault="00221996" w:rsidP="00B83B37">
      <w:pPr>
        <w:rPr>
          <w:szCs w:val="28"/>
        </w:rPr>
      </w:pPr>
      <w:r w:rsidRPr="0099094A">
        <w:rPr>
          <w:szCs w:val="28"/>
        </w:rPr>
        <w:t xml:space="preserve">Учитывая, что среда Delphi имеет ряд преимуществ простата синтаксиса, удачная демонстрация парадигмы процедурного программирования и объектно – ориентированного программирования, </w:t>
      </w:r>
      <w:r w:rsidR="00B83B37" w:rsidRPr="0099094A">
        <w:rPr>
          <w:szCs w:val="28"/>
        </w:rPr>
        <w:t xml:space="preserve"> прост</w:t>
      </w:r>
      <w:r w:rsidRPr="0099094A">
        <w:rPr>
          <w:szCs w:val="28"/>
        </w:rPr>
        <w:t xml:space="preserve">а </w:t>
      </w:r>
      <w:r w:rsidR="00B83B37" w:rsidRPr="0099094A">
        <w:rPr>
          <w:szCs w:val="28"/>
        </w:rPr>
        <w:t>и понятно</w:t>
      </w:r>
      <w:r w:rsidR="007E5DD9" w:rsidRPr="0099094A">
        <w:rPr>
          <w:szCs w:val="28"/>
        </w:rPr>
        <w:t>сть архитектуры стандартных библиотек она была использована в к</w:t>
      </w:r>
      <w:r w:rsidR="00CD5DF2" w:rsidRPr="0099094A">
        <w:rPr>
          <w:szCs w:val="28"/>
        </w:rPr>
        <w:t xml:space="preserve">ачестве языке программирования </w:t>
      </w:r>
      <w:r w:rsidR="00B83B37" w:rsidRPr="0099094A">
        <w:rPr>
          <w:szCs w:val="28"/>
        </w:rPr>
        <w:t xml:space="preserve">[109]. Ниже </w:t>
      </w:r>
      <w:r w:rsidR="000F72A8" w:rsidRPr="0099094A">
        <w:rPr>
          <w:szCs w:val="28"/>
        </w:rPr>
        <w:t xml:space="preserve">приведено руководство по </w:t>
      </w:r>
      <w:r w:rsidR="00674EFE" w:rsidRPr="0099094A">
        <w:rPr>
          <w:szCs w:val="28"/>
        </w:rPr>
        <w:t>созданию 3</w:t>
      </w:r>
      <w:r w:rsidR="00674EFE" w:rsidRPr="0099094A">
        <w:rPr>
          <w:szCs w:val="28"/>
          <w:lang w:val="en-US"/>
        </w:rPr>
        <w:t>D</w:t>
      </w:r>
      <w:r w:rsidR="00674EFE" w:rsidRPr="0099094A">
        <w:rPr>
          <w:szCs w:val="28"/>
        </w:rPr>
        <w:t>- модели в программе “JCNC”</w:t>
      </w:r>
      <w:r w:rsidR="000F72A8" w:rsidRPr="0099094A">
        <w:rPr>
          <w:szCs w:val="28"/>
        </w:rPr>
        <w:t>, а в приложении 4</w:t>
      </w:r>
      <w:r w:rsidR="007E5DD9" w:rsidRPr="0099094A">
        <w:rPr>
          <w:szCs w:val="28"/>
        </w:rPr>
        <w:t xml:space="preserve"> -</w:t>
      </w:r>
      <w:r w:rsidR="00B83B37" w:rsidRPr="0099094A">
        <w:rPr>
          <w:szCs w:val="28"/>
        </w:rPr>
        <w:t xml:space="preserve"> листинг программы для управления 3D-принтером.</w:t>
      </w:r>
    </w:p>
    <w:p w:rsidR="00E47E0A" w:rsidRPr="0099094A" w:rsidRDefault="00E47E0A" w:rsidP="00B83B37">
      <w:pPr>
        <w:pStyle w:val="ae"/>
        <w:spacing w:before="0" w:beforeAutospacing="0" w:after="0" w:afterAutospacing="0" w:line="360" w:lineRule="auto"/>
        <w:rPr>
          <w:sz w:val="28"/>
          <w:szCs w:val="28"/>
        </w:rPr>
      </w:pPr>
    </w:p>
    <w:p w:rsidR="00B83B37" w:rsidRPr="0099094A" w:rsidRDefault="00B83B37" w:rsidP="00B83B37">
      <w:pPr>
        <w:ind w:left="708" w:firstLine="708"/>
        <w:rPr>
          <w:b/>
          <w:szCs w:val="28"/>
        </w:rPr>
      </w:pPr>
      <w:r w:rsidRPr="0099094A">
        <w:rPr>
          <w:b/>
          <w:szCs w:val="28"/>
        </w:rPr>
        <w:t>3.5.1. Руководство по эксплуатации 3D-принтера</w:t>
      </w:r>
    </w:p>
    <w:p w:rsidR="00B83B37" w:rsidRPr="0099094A" w:rsidRDefault="00B83B37" w:rsidP="00B83B37">
      <w:pPr>
        <w:ind w:left="708" w:firstLine="708"/>
        <w:rPr>
          <w:b/>
          <w:szCs w:val="28"/>
        </w:rPr>
      </w:pPr>
    </w:p>
    <w:p w:rsidR="00B83B37" w:rsidRPr="0099094A" w:rsidRDefault="007E5DD9" w:rsidP="00B83B37">
      <w:pPr>
        <w:rPr>
          <w:szCs w:val="28"/>
        </w:rPr>
      </w:pPr>
      <w:r w:rsidRPr="0099094A">
        <w:rPr>
          <w:szCs w:val="28"/>
        </w:rPr>
        <w:t xml:space="preserve">После </w:t>
      </w:r>
      <w:r w:rsidR="00B83B37" w:rsidRPr="0099094A">
        <w:rPr>
          <w:szCs w:val="28"/>
        </w:rPr>
        <w:t xml:space="preserve"> </w:t>
      </w:r>
      <w:r w:rsidRPr="0099094A">
        <w:rPr>
          <w:szCs w:val="28"/>
        </w:rPr>
        <w:t>установки</w:t>
      </w:r>
      <w:r w:rsidR="00B83B37" w:rsidRPr="0099094A">
        <w:rPr>
          <w:szCs w:val="28"/>
        </w:rPr>
        <w:t xml:space="preserve"> драйвер</w:t>
      </w:r>
      <w:r w:rsidRPr="0099094A">
        <w:rPr>
          <w:szCs w:val="28"/>
        </w:rPr>
        <w:t xml:space="preserve">а открываем папку </w:t>
      </w:r>
      <w:r w:rsidRPr="0099094A">
        <w:rPr>
          <w:szCs w:val="28"/>
          <w:lang w:val="en-US"/>
        </w:rPr>
        <w:t>Arduino</w:t>
      </w:r>
      <w:r w:rsidR="00B83B37" w:rsidRPr="0099094A">
        <w:rPr>
          <w:szCs w:val="28"/>
        </w:rPr>
        <w:t xml:space="preserve"> и запускаем установщик драйвера (драйвер 64).</w:t>
      </w:r>
    </w:p>
    <w:p w:rsidR="00B83B37" w:rsidRPr="0099094A" w:rsidRDefault="00B83B37" w:rsidP="00B83B37">
      <w:pPr>
        <w:rPr>
          <w:szCs w:val="28"/>
        </w:rPr>
      </w:pPr>
      <w:r w:rsidRPr="0099094A">
        <w:rPr>
          <w:szCs w:val="28"/>
        </w:rPr>
        <w:t>Далее о</w:t>
      </w:r>
      <w:r w:rsidR="007E5DD9" w:rsidRPr="0099094A">
        <w:rPr>
          <w:szCs w:val="28"/>
        </w:rPr>
        <w:t>ткрываем программу c названием Х</w:t>
      </w:r>
      <w:r w:rsidR="007E5DD9" w:rsidRPr="0099094A">
        <w:rPr>
          <w:szCs w:val="28"/>
          <w:lang w:val="en-US"/>
        </w:rPr>
        <w:t>l</w:t>
      </w:r>
      <w:r w:rsidRPr="0099094A">
        <w:rPr>
          <w:szCs w:val="28"/>
        </w:rPr>
        <w:t>oader</w:t>
      </w:r>
      <w:r w:rsidR="007E5DD9" w:rsidRPr="0099094A">
        <w:rPr>
          <w:szCs w:val="28"/>
        </w:rPr>
        <w:t xml:space="preserve">, интерфейс которой представлен на рисунке </w:t>
      </w:r>
      <w:r w:rsidRPr="0099094A">
        <w:rPr>
          <w:szCs w:val="28"/>
        </w:rPr>
        <w:t>3.17</w:t>
      </w:r>
      <w:r w:rsidR="007E5DD9" w:rsidRPr="0099094A">
        <w:rPr>
          <w:szCs w:val="28"/>
        </w:rPr>
        <w:t>.</w:t>
      </w:r>
    </w:p>
    <w:p w:rsidR="00B83B37" w:rsidRPr="0099094A" w:rsidRDefault="00B83B37" w:rsidP="00B83B37">
      <w:pPr>
        <w:rPr>
          <w:szCs w:val="28"/>
        </w:rPr>
      </w:pPr>
    </w:p>
    <w:p w:rsidR="00B83B37" w:rsidRPr="0099094A" w:rsidRDefault="00B83B37" w:rsidP="00B83B37">
      <w:pPr>
        <w:rPr>
          <w:szCs w:val="28"/>
        </w:rPr>
      </w:pPr>
      <w:r w:rsidRPr="0099094A">
        <w:rPr>
          <w:noProof/>
          <w:szCs w:val="28"/>
          <w:lang w:eastAsia="ru-RU"/>
        </w:rPr>
        <w:drawing>
          <wp:inline distT="0" distB="0" distL="0" distR="0" wp14:anchorId="2F53FEA5" wp14:editId="445CBB36">
            <wp:extent cx="2511846" cy="2542201"/>
            <wp:effectExtent l="0" t="0" r="317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509575" cy="2539903"/>
                    </a:xfrm>
                    <a:prstGeom prst="rect">
                      <a:avLst/>
                    </a:prstGeom>
                    <a:noFill/>
                    <a:ln>
                      <a:noFill/>
                    </a:ln>
                  </pic:spPr>
                </pic:pic>
              </a:graphicData>
            </a:graphic>
          </wp:inline>
        </w:drawing>
      </w:r>
      <w:r w:rsidRPr="0099094A">
        <w:rPr>
          <w:noProof/>
          <w:szCs w:val="28"/>
          <w:lang w:eastAsia="ru-RU"/>
        </w:rPr>
        <w:drawing>
          <wp:inline distT="0" distB="0" distL="0" distR="0" wp14:anchorId="33836F84" wp14:editId="5459E9C7">
            <wp:extent cx="2511846" cy="2542385"/>
            <wp:effectExtent l="0" t="0" r="317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520245" cy="2550886"/>
                    </a:xfrm>
                    <a:prstGeom prst="rect">
                      <a:avLst/>
                    </a:prstGeom>
                    <a:noFill/>
                    <a:ln>
                      <a:noFill/>
                    </a:ln>
                  </pic:spPr>
                </pic:pic>
              </a:graphicData>
            </a:graphic>
          </wp:inline>
        </w:drawing>
      </w:r>
    </w:p>
    <w:p w:rsidR="00B83B37" w:rsidRPr="0099094A" w:rsidRDefault="00B83B37" w:rsidP="00B83B37">
      <w:pPr>
        <w:ind w:firstLine="0"/>
        <w:jc w:val="center"/>
        <w:rPr>
          <w:szCs w:val="28"/>
        </w:rPr>
      </w:pPr>
    </w:p>
    <w:p w:rsidR="007E5DD9" w:rsidRPr="0099094A" w:rsidRDefault="00B83B37" w:rsidP="007E5DD9">
      <w:pPr>
        <w:ind w:firstLine="0"/>
        <w:jc w:val="center"/>
        <w:rPr>
          <w:szCs w:val="28"/>
        </w:rPr>
      </w:pPr>
      <w:r w:rsidRPr="0099094A">
        <w:rPr>
          <w:szCs w:val="28"/>
        </w:rPr>
        <w:t xml:space="preserve">Рис.3.17. Интерфейс  </w:t>
      </w:r>
      <w:r w:rsidR="007E5DD9" w:rsidRPr="0099094A">
        <w:rPr>
          <w:szCs w:val="28"/>
        </w:rPr>
        <w:t>Х</w:t>
      </w:r>
      <w:r w:rsidR="007E5DD9" w:rsidRPr="0099094A">
        <w:rPr>
          <w:szCs w:val="28"/>
          <w:lang w:val="en-US"/>
        </w:rPr>
        <w:t>l</w:t>
      </w:r>
      <w:r w:rsidR="007E5DD9" w:rsidRPr="0099094A">
        <w:rPr>
          <w:szCs w:val="28"/>
        </w:rPr>
        <w:t xml:space="preserve">oader </w:t>
      </w:r>
    </w:p>
    <w:p w:rsidR="007E5DD9" w:rsidRPr="0099094A" w:rsidRDefault="007E5DD9" w:rsidP="007E5DD9">
      <w:pPr>
        <w:ind w:firstLine="0"/>
        <w:jc w:val="center"/>
        <w:rPr>
          <w:szCs w:val="28"/>
        </w:rPr>
      </w:pPr>
    </w:p>
    <w:p w:rsidR="00B83B37" w:rsidRPr="0099094A" w:rsidRDefault="00B83B37" w:rsidP="007E5DD9">
      <w:pPr>
        <w:rPr>
          <w:szCs w:val="28"/>
        </w:rPr>
      </w:pPr>
      <w:r w:rsidRPr="0099094A">
        <w:rPr>
          <w:szCs w:val="28"/>
        </w:rPr>
        <w:lastRenderedPageBreak/>
        <w:t xml:space="preserve">Далее указываем путь к зашифрованному драйверу в папке </w:t>
      </w:r>
      <w:r w:rsidR="007E5DD9" w:rsidRPr="0099094A">
        <w:rPr>
          <w:szCs w:val="28"/>
          <w:lang w:val="en-US"/>
        </w:rPr>
        <w:t>Arduino</w:t>
      </w:r>
      <w:r w:rsidRPr="0099094A">
        <w:rPr>
          <w:szCs w:val="28"/>
        </w:rPr>
        <w:t xml:space="preserve"> с названием «SVOI.hex».  Во вкладке </w:t>
      </w:r>
      <w:r w:rsidR="00451636" w:rsidRPr="0099094A">
        <w:rPr>
          <w:szCs w:val="28"/>
        </w:rPr>
        <w:t>«</w:t>
      </w:r>
      <w:r w:rsidRPr="0099094A">
        <w:rPr>
          <w:szCs w:val="28"/>
        </w:rPr>
        <w:t>устройство</w:t>
      </w:r>
      <w:r w:rsidR="00451636" w:rsidRPr="0099094A">
        <w:rPr>
          <w:szCs w:val="28"/>
        </w:rPr>
        <w:t>»</w:t>
      </w:r>
      <w:r w:rsidRPr="0099094A">
        <w:rPr>
          <w:szCs w:val="28"/>
        </w:rPr>
        <w:t xml:space="preserve"> (device) выбираем устройство ( в нашем случае arduino U</w:t>
      </w:r>
      <w:r w:rsidR="00451636" w:rsidRPr="0099094A">
        <w:rPr>
          <w:szCs w:val="28"/>
        </w:rPr>
        <w:t>no atmega 328) и указываем порт, к</w:t>
      </w:r>
      <w:r w:rsidRPr="0099094A">
        <w:rPr>
          <w:szCs w:val="28"/>
        </w:rPr>
        <w:t xml:space="preserve"> котором</w:t>
      </w:r>
      <w:r w:rsidR="00451636" w:rsidRPr="0099094A">
        <w:rPr>
          <w:szCs w:val="28"/>
        </w:rPr>
        <w:t>ом был подсоединен наш 3</w:t>
      </w:r>
      <w:r w:rsidR="00451636" w:rsidRPr="0099094A">
        <w:rPr>
          <w:szCs w:val="28"/>
          <w:lang w:val="en-US"/>
        </w:rPr>
        <w:t>D</w:t>
      </w:r>
      <w:r w:rsidR="00451636" w:rsidRPr="0099094A">
        <w:rPr>
          <w:szCs w:val="28"/>
        </w:rPr>
        <w:t xml:space="preserve"> </w:t>
      </w:r>
      <w:r w:rsidRPr="0099094A">
        <w:rPr>
          <w:szCs w:val="28"/>
        </w:rPr>
        <w:t>-</w:t>
      </w:r>
      <w:r w:rsidR="00451636" w:rsidRPr="0099094A">
        <w:rPr>
          <w:szCs w:val="28"/>
        </w:rPr>
        <w:t xml:space="preserve"> </w:t>
      </w:r>
      <w:r w:rsidRPr="0099094A">
        <w:rPr>
          <w:szCs w:val="28"/>
        </w:rPr>
        <w:t xml:space="preserve">принтер. </w:t>
      </w:r>
    </w:p>
    <w:p w:rsidR="00B83B37" w:rsidRPr="0099094A" w:rsidRDefault="00B83B37" w:rsidP="00B83B37">
      <w:pPr>
        <w:rPr>
          <w:szCs w:val="28"/>
        </w:rPr>
      </w:pPr>
      <w:r w:rsidRPr="0099094A">
        <w:rPr>
          <w:szCs w:val="28"/>
        </w:rPr>
        <w:t xml:space="preserve">Для определения порта нужно зайти в компьютере </w:t>
      </w:r>
      <w:r w:rsidR="00451636" w:rsidRPr="0099094A">
        <w:rPr>
          <w:szCs w:val="28"/>
        </w:rPr>
        <w:t xml:space="preserve">меню </w:t>
      </w:r>
      <w:r w:rsidRPr="0099094A">
        <w:rPr>
          <w:szCs w:val="28"/>
        </w:rPr>
        <w:t xml:space="preserve"> «диспетчер устройств» и посмотреть</w:t>
      </w:r>
      <w:r w:rsidR="00451636" w:rsidRPr="0099094A">
        <w:rPr>
          <w:szCs w:val="28"/>
        </w:rPr>
        <w:t xml:space="preserve">, </w:t>
      </w:r>
      <w:r w:rsidRPr="0099094A">
        <w:rPr>
          <w:szCs w:val="28"/>
        </w:rPr>
        <w:t xml:space="preserve"> на каком порте был</w:t>
      </w:r>
      <w:r w:rsidR="00451636" w:rsidRPr="0099094A">
        <w:rPr>
          <w:szCs w:val="28"/>
        </w:rPr>
        <w:t>а</w:t>
      </w:r>
      <w:r w:rsidRPr="0099094A">
        <w:rPr>
          <w:szCs w:val="28"/>
        </w:rPr>
        <w:t xml:space="preserve"> подсоединен</w:t>
      </w:r>
      <w:r w:rsidR="00451636" w:rsidRPr="0099094A">
        <w:rPr>
          <w:szCs w:val="28"/>
        </w:rPr>
        <w:t>а</w:t>
      </w:r>
      <w:r w:rsidRPr="0099094A">
        <w:rPr>
          <w:szCs w:val="28"/>
        </w:rPr>
        <w:t xml:space="preserve"> плата </w:t>
      </w:r>
      <w:r w:rsidR="00451636" w:rsidRPr="0099094A">
        <w:rPr>
          <w:szCs w:val="28"/>
          <w:lang w:val="en-US"/>
        </w:rPr>
        <w:t>A</w:t>
      </w:r>
      <w:r w:rsidRPr="0099094A">
        <w:rPr>
          <w:szCs w:val="28"/>
        </w:rPr>
        <w:t>rduino.</w:t>
      </w:r>
    </w:p>
    <w:p w:rsidR="00B83B37" w:rsidRPr="0099094A" w:rsidRDefault="00B83B37" w:rsidP="00B83B37">
      <w:pPr>
        <w:rPr>
          <w:szCs w:val="28"/>
        </w:rPr>
      </w:pPr>
      <w:r w:rsidRPr="0099094A">
        <w:rPr>
          <w:szCs w:val="28"/>
        </w:rPr>
        <w:t>Затем вводим частоту для подключения (введено автоматически</w:t>
      </w:r>
      <w:r w:rsidR="00451636" w:rsidRPr="0099094A">
        <w:rPr>
          <w:szCs w:val="28"/>
        </w:rPr>
        <w:t xml:space="preserve"> 115200)</w:t>
      </w:r>
      <w:r w:rsidRPr="0099094A">
        <w:rPr>
          <w:szCs w:val="28"/>
        </w:rPr>
        <w:t xml:space="preserve"> и нажимаем на кнопку Upload (загрузить). Ждем</w:t>
      </w:r>
      <w:r w:rsidR="00451636" w:rsidRPr="0099094A">
        <w:rPr>
          <w:szCs w:val="28"/>
        </w:rPr>
        <w:t>,</w:t>
      </w:r>
      <w:r w:rsidRPr="0099094A">
        <w:rPr>
          <w:szCs w:val="28"/>
        </w:rPr>
        <w:t xml:space="preserve"> </w:t>
      </w:r>
      <w:r w:rsidR="00451636" w:rsidRPr="0099094A">
        <w:rPr>
          <w:szCs w:val="28"/>
        </w:rPr>
        <w:t xml:space="preserve"> успешной загрузки </w:t>
      </w:r>
      <w:r w:rsidRPr="0099094A">
        <w:rPr>
          <w:szCs w:val="28"/>
        </w:rPr>
        <w:t xml:space="preserve"> драйвер</w:t>
      </w:r>
      <w:r w:rsidR="00451636" w:rsidRPr="0099094A">
        <w:rPr>
          <w:szCs w:val="28"/>
        </w:rPr>
        <w:t>а.</w:t>
      </w:r>
      <w:r w:rsidRPr="0099094A">
        <w:rPr>
          <w:szCs w:val="28"/>
        </w:rPr>
        <w:t xml:space="preserve"> </w:t>
      </w:r>
    </w:p>
    <w:p w:rsidR="00B83B37" w:rsidRPr="0099094A" w:rsidRDefault="00B83B37" w:rsidP="00B83B37">
      <w:pPr>
        <w:rPr>
          <w:szCs w:val="28"/>
        </w:rPr>
      </w:pPr>
      <w:r w:rsidRPr="0099094A">
        <w:rPr>
          <w:szCs w:val="28"/>
        </w:rPr>
        <w:t>Для управления 3</w:t>
      </w:r>
      <w:r w:rsidR="00451636" w:rsidRPr="0099094A">
        <w:rPr>
          <w:szCs w:val="28"/>
          <w:lang w:val="en-US"/>
        </w:rPr>
        <w:t>D</w:t>
      </w:r>
      <w:r w:rsidR="00451636" w:rsidRPr="0099094A">
        <w:rPr>
          <w:szCs w:val="28"/>
        </w:rPr>
        <w:t xml:space="preserve"> </w:t>
      </w:r>
      <w:r w:rsidRPr="0099094A">
        <w:rPr>
          <w:szCs w:val="28"/>
        </w:rPr>
        <w:t>-</w:t>
      </w:r>
      <w:r w:rsidR="00451636" w:rsidRPr="0099094A">
        <w:rPr>
          <w:szCs w:val="28"/>
        </w:rPr>
        <w:t xml:space="preserve"> </w:t>
      </w:r>
      <w:r w:rsidRPr="0099094A">
        <w:rPr>
          <w:szCs w:val="28"/>
        </w:rPr>
        <w:t xml:space="preserve">принтером </w:t>
      </w:r>
      <w:r w:rsidR="00451636" w:rsidRPr="0099094A">
        <w:rPr>
          <w:szCs w:val="28"/>
        </w:rPr>
        <w:t xml:space="preserve">устанавливаем </w:t>
      </w:r>
      <w:r w:rsidRPr="0099094A">
        <w:rPr>
          <w:szCs w:val="28"/>
        </w:rPr>
        <w:t xml:space="preserve"> программу “JCNC” (</w:t>
      </w:r>
      <w:r w:rsidR="00451636" w:rsidRPr="0099094A">
        <w:rPr>
          <w:szCs w:val="28"/>
        </w:rPr>
        <w:t xml:space="preserve">выбор на эту программу, </w:t>
      </w:r>
      <w:r w:rsidRPr="0099094A">
        <w:rPr>
          <w:szCs w:val="28"/>
        </w:rPr>
        <w:t xml:space="preserve"> как </w:t>
      </w:r>
      <w:r w:rsidR="00451636" w:rsidRPr="0099094A">
        <w:rPr>
          <w:szCs w:val="28"/>
        </w:rPr>
        <w:t>наиболее подходящую</w:t>
      </w:r>
      <w:r w:rsidRPr="0099094A">
        <w:rPr>
          <w:szCs w:val="28"/>
        </w:rPr>
        <w:t>).</w:t>
      </w:r>
      <w:r w:rsidR="00451636" w:rsidRPr="0099094A">
        <w:rPr>
          <w:szCs w:val="28"/>
        </w:rPr>
        <w:t xml:space="preserve"> Далее открываем саму программу (Рисс. 3.18).</w:t>
      </w:r>
    </w:p>
    <w:p w:rsidR="00B83B37" w:rsidRPr="0099094A" w:rsidRDefault="00B83B37" w:rsidP="00B83B37">
      <w:pPr>
        <w:rPr>
          <w:szCs w:val="28"/>
        </w:rPr>
      </w:pPr>
    </w:p>
    <w:p w:rsidR="00B83B37" w:rsidRPr="0099094A" w:rsidRDefault="00B83B37" w:rsidP="00B83B37">
      <w:pPr>
        <w:ind w:firstLine="0"/>
        <w:jc w:val="center"/>
        <w:rPr>
          <w:szCs w:val="28"/>
        </w:rPr>
      </w:pPr>
      <w:r w:rsidRPr="0099094A">
        <w:rPr>
          <w:noProof/>
          <w:szCs w:val="28"/>
          <w:lang w:eastAsia="ru-RU"/>
        </w:rPr>
        <w:drawing>
          <wp:inline distT="0" distB="0" distL="0" distR="0" wp14:anchorId="62DA927E" wp14:editId="7632C576">
            <wp:extent cx="5261372" cy="3536414"/>
            <wp:effectExtent l="0" t="0" r="0" b="698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283855" cy="3551526"/>
                    </a:xfrm>
                    <a:prstGeom prst="rect">
                      <a:avLst/>
                    </a:prstGeom>
                    <a:noFill/>
                    <a:ln>
                      <a:noFill/>
                    </a:ln>
                  </pic:spPr>
                </pic:pic>
              </a:graphicData>
            </a:graphic>
          </wp:inline>
        </w:drawing>
      </w:r>
    </w:p>
    <w:p w:rsidR="00B83B37" w:rsidRPr="0099094A" w:rsidRDefault="00B83B37" w:rsidP="00B83B37">
      <w:pPr>
        <w:rPr>
          <w:szCs w:val="28"/>
        </w:rPr>
      </w:pPr>
    </w:p>
    <w:p w:rsidR="00B83B37" w:rsidRPr="0099094A" w:rsidRDefault="00B83B37" w:rsidP="00B83B37">
      <w:pPr>
        <w:jc w:val="center"/>
        <w:rPr>
          <w:szCs w:val="28"/>
        </w:rPr>
      </w:pPr>
      <w:r w:rsidRPr="0099094A">
        <w:rPr>
          <w:szCs w:val="28"/>
        </w:rPr>
        <w:t>Рис. 3.18.  Рабочее  окно программ</w:t>
      </w:r>
      <w:r w:rsidR="00451636" w:rsidRPr="0099094A">
        <w:rPr>
          <w:szCs w:val="28"/>
        </w:rPr>
        <w:t>ы</w:t>
      </w:r>
      <w:r w:rsidRPr="0099094A">
        <w:rPr>
          <w:szCs w:val="28"/>
        </w:rPr>
        <w:t xml:space="preserve"> “JCNC”</w:t>
      </w:r>
    </w:p>
    <w:p w:rsidR="00B83B37" w:rsidRPr="0099094A" w:rsidRDefault="00B83B37" w:rsidP="00B83B37">
      <w:pPr>
        <w:rPr>
          <w:szCs w:val="28"/>
        </w:rPr>
      </w:pPr>
    </w:p>
    <w:p w:rsidR="00B83B37" w:rsidRPr="0099094A" w:rsidRDefault="00451636" w:rsidP="00451636">
      <w:pPr>
        <w:ind w:firstLine="720"/>
        <w:rPr>
          <w:szCs w:val="28"/>
        </w:rPr>
      </w:pPr>
      <w:r w:rsidRPr="0099094A">
        <w:rPr>
          <w:szCs w:val="28"/>
        </w:rPr>
        <w:t>Н</w:t>
      </w:r>
      <w:r w:rsidR="00B83B37" w:rsidRPr="0099094A">
        <w:rPr>
          <w:szCs w:val="28"/>
        </w:rPr>
        <w:t>а правой стороне вкладке навигации (navigation) подключаем наш 3</w:t>
      </w:r>
      <w:r w:rsidR="0065304E" w:rsidRPr="0099094A">
        <w:rPr>
          <w:szCs w:val="28"/>
          <w:lang w:val="en-US"/>
        </w:rPr>
        <w:t>D</w:t>
      </w:r>
      <w:r w:rsidR="00B83B37" w:rsidRPr="0099094A">
        <w:rPr>
          <w:szCs w:val="28"/>
        </w:rPr>
        <w:t xml:space="preserve">-принтер. </w:t>
      </w:r>
      <w:r w:rsidR="0065304E" w:rsidRPr="0099094A">
        <w:rPr>
          <w:szCs w:val="28"/>
        </w:rPr>
        <w:t>После выбора</w:t>
      </w:r>
      <w:r w:rsidR="00B83B37" w:rsidRPr="0099094A">
        <w:rPr>
          <w:szCs w:val="28"/>
        </w:rPr>
        <w:t xml:space="preserve"> тип</w:t>
      </w:r>
      <w:r w:rsidR="0065304E" w:rsidRPr="0099094A">
        <w:rPr>
          <w:szCs w:val="28"/>
        </w:rPr>
        <w:t xml:space="preserve">а подключения «CNC GRBL» </w:t>
      </w:r>
      <w:r w:rsidR="00B83B37" w:rsidRPr="0099094A">
        <w:rPr>
          <w:szCs w:val="28"/>
        </w:rPr>
        <w:t xml:space="preserve"> нажимаем на кнопку подключения «connect».</w:t>
      </w:r>
    </w:p>
    <w:p w:rsidR="00B83B37" w:rsidRPr="0099094A" w:rsidRDefault="00B83B37" w:rsidP="00B83B37">
      <w:pPr>
        <w:ind w:firstLine="0"/>
        <w:jc w:val="center"/>
        <w:rPr>
          <w:szCs w:val="28"/>
        </w:rPr>
      </w:pPr>
      <w:r w:rsidRPr="0099094A">
        <w:rPr>
          <w:noProof/>
          <w:szCs w:val="28"/>
          <w:lang w:eastAsia="ru-RU"/>
        </w:rPr>
        <w:lastRenderedPageBreak/>
        <w:drawing>
          <wp:inline distT="0" distB="0" distL="0" distR="0" wp14:anchorId="30927C74" wp14:editId="7EBD48F3">
            <wp:extent cx="3349128" cy="2699132"/>
            <wp:effectExtent l="0" t="0" r="3810"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358612" cy="2706775"/>
                    </a:xfrm>
                    <a:prstGeom prst="rect">
                      <a:avLst/>
                    </a:prstGeom>
                    <a:noFill/>
                    <a:ln>
                      <a:noFill/>
                    </a:ln>
                  </pic:spPr>
                </pic:pic>
              </a:graphicData>
            </a:graphic>
          </wp:inline>
        </w:drawing>
      </w:r>
    </w:p>
    <w:p w:rsidR="00B83B37" w:rsidRPr="0099094A" w:rsidRDefault="00B83B37" w:rsidP="00B83B37">
      <w:pPr>
        <w:ind w:firstLine="0"/>
        <w:jc w:val="center"/>
        <w:rPr>
          <w:szCs w:val="28"/>
        </w:rPr>
      </w:pPr>
      <w:r w:rsidRPr="0099094A">
        <w:rPr>
          <w:szCs w:val="28"/>
        </w:rPr>
        <w:t>Рис. 3.19. Окно настройки параметров</w:t>
      </w:r>
    </w:p>
    <w:p w:rsidR="00BE51C9" w:rsidRPr="0099094A" w:rsidRDefault="00BE51C9" w:rsidP="00B83B37">
      <w:pPr>
        <w:rPr>
          <w:szCs w:val="28"/>
        </w:rPr>
      </w:pPr>
    </w:p>
    <w:p w:rsidR="00B83B37" w:rsidRPr="0099094A" w:rsidRDefault="0065304E" w:rsidP="00B83B37">
      <w:pPr>
        <w:rPr>
          <w:szCs w:val="28"/>
        </w:rPr>
      </w:pPr>
      <w:r w:rsidRPr="0099094A">
        <w:rPr>
          <w:szCs w:val="28"/>
        </w:rPr>
        <w:t>П</w:t>
      </w:r>
      <w:r w:rsidR="00B83B37" w:rsidRPr="0099094A">
        <w:rPr>
          <w:szCs w:val="28"/>
        </w:rPr>
        <w:t>оявляется окно надстройки параметров,  подключения и вкладка выбора серийного порта. Отсюда мы выбираем нужную нам</w:t>
      </w:r>
      <w:r w:rsidRPr="0099094A">
        <w:rPr>
          <w:szCs w:val="28"/>
        </w:rPr>
        <w:t xml:space="preserve"> плату</w:t>
      </w:r>
      <w:r w:rsidR="00B83B37" w:rsidRPr="0099094A">
        <w:rPr>
          <w:szCs w:val="28"/>
        </w:rPr>
        <w:t>, зарегистрированн</w:t>
      </w:r>
      <w:r w:rsidRPr="0099094A">
        <w:rPr>
          <w:szCs w:val="28"/>
        </w:rPr>
        <w:t>ый</w:t>
      </w:r>
      <w:r w:rsidR="00B83B37" w:rsidRPr="0099094A">
        <w:rPr>
          <w:szCs w:val="28"/>
        </w:rPr>
        <w:t xml:space="preserve"> тип </w:t>
      </w:r>
      <w:r w:rsidR="00E924A5" w:rsidRPr="0099094A">
        <w:rPr>
          <w:szCs w:val="28"/>
        </w:rPr>
        <w:t>которо</w:t>
      </w:r>
      <w:r w:rsidRPr="0099094A">
        <w:rPr>
          <w:szCs w:val="28"/>
        </w:rPr>
        <w:t xml:space="preserve">й </w:t>
      </w:r>
      <w:r w:rsidR="00B83B37" w:rsidRPr="0099094A">
        <w:rPr>
          <w:szCs w:val="28"/>
        </w:rPr>
        <w:t xml:space="preserve"> можно посмотреть в диспетчере устройств. Также в окне  </w:t>
      </w:r>
      <w:r w:rsidRPr="0099094A">
        <w:rPr>
          <w:szCs w:val="28"/>
        </w:rPr>
        <w:t>«</w:t>
      </w:r>
      <w:r w:rsidR="00B83B37" w:rsidRPr="0099094A">
        <w:rPr>
          <w:szCs w:val="28"/>
        </w:rPr>
        <w:t>настройка параметров</w:t>
      </w:r>
      <w:r w:rsidRPr="0099094A">
        <w:rPr>
          <w:szCs w:val="28"/>
        </w:rPr>
        <w:t>»</w:t>
      </w:r>
      <w:r w:rsidR="00B83B37" w:rsidRPr="0099094A">
        <w:rPr>
          <w:szCs w:val="28"/>
        </w:rPr>
        <w:t xml:space="preserve"> можно установить  частоту подключения, разрядность подключения, поддержку контроля (Рис. 3.19). </w:t>
      </w:r>
      <w:r w:rsidRPr="0099094A">
        <w:rPr>
          <w:szCs w:val="28"/>
        </w:rPr>
        <w:t>После н</w:t>
      </w:r>
      <w:r w:rsidR="00B83B37" w:rsidRPr="0099094A">
        <w:rPr>
          <w:szCs w:val="28"/>
        </w:rPr>
        <w:t>аж</w:t>
      </w:r>
      <w:r w:rsidRPr="0099094A">
        <w:rPr>
          <w:szCs w:val="28"/>
        </w:rPr>
        <w:t xml:space="preserve">атия  «ОК» </w:t>
      </w:r>
      <w:r w:rsidR="00B83B37" w:rsidRPr="0099094A">
        <w:rPr>
          <w:szCs w:val="28"/>
        </w:rPr>
        <w:t xml:space="preserve">  3D</w:t>
      </w:r>
      <w:r w:rsidRPr="0099094A">
        <w:rPr>
          <w:szCs w:val="28"/>
        </w:rPr>
        <w:t xml:space="preserve"> </w:t>
      </w:r>
      <w:r w:rsidR="00B83B37" w:rsidRPr="0099094A">
        <w:rPr>
          <w:szCs w:val="28"/>
        </w:rPr>
        <w:t>-</w:t>
      </w:r>
      <w:r w:rsidRPr="0099094A">
        <w:rPr>
          <w:szCs w:val="28"/>
        </w:rPr>
        <w:t xml:space="preserve"> </w:t>
      </w:r>
      <w:r w:rsidR="00B83B37" w:rsidRPr="0099094A">
        <w:rPr>
          <w:szCs w:val="28"/>
        </w:rPr>
        <w:t xml:space="preserve">принтер </w:t>
      </w:r>
      <w:r w:rsidRPr="0099094A">
        <w:rPr>
          <w:szCs w:val="28"/>
        </w:rPr>
        <w:t>подключён</w:t>
      </w:r>
      <w:r w:rsidR="00B83B37" w:rsidRPr="0099094A">
        <w:rPr>
          <w:szCs w:val="28"/>
        </w:rPr>
        <w:t xml:space="preserve"> к компьютеру. </w:t>
      </w:r>
    </w:p>
    <w:p w:rsidR="00B83B37" w:rsidRPr="0099094A" w:rsidRDefault="0065304E" w:rsidP="00B83B37">
      <w:pPr>
        <w:rPr>
          <w:szCs w:val="28"/>
        </w:rPr>
      </w:pPr>
      <w:r w:rsidRPr="0099094A">
        <w:rPr>
          <w:szCs w:val="28"/>
        </w:rPr>
        <w:t xml:space="preserve">Далее </w:t>
      </w:r>
      <w:r w:rsidR="00B83B37" w:rsidRPr="0099094A">
        <w:rPr>
          <w:szCs w:val="28"/>
        </w:rPr>
        <w:t xml:space="preserve"> </w:t>
      </w:r>
      <w:r w:rsidRPr="0099094A">
        <w:rPr>
          <w:szCs w:val="28"/>
        </w:rPr>
        <w:t>создаём</w:t>
      </w:r>
      <w:r w:rsidR="00B83B37" w:rsidRPr="0099094A">
        <w:rPr>
          <w:szCs w:val="28"/>
        </w:rPr>
        <w:t xml:space="preserve"> 3</w:t>
      </w:r>
      <w:r w:rsidR="00674EFE" w:rsidRPr="0099094A">
        <w:rPr>
          <w:szCs w:val="28"/>
          <w:lang w:val="en-US"/>
        </w:rPr>
        <w:t>D</w:t>
      </w:r>
      <w:r w:rsidR="00674EFE" w:rsidRPr="0099094A">
        <w:rPr>
          <w:szCs w:val="28"/>
        </w:rPr>
        <w:t xml:space="preserve"> </w:t>
      </w:r>
      <w:r w:rsidR="00B83B37" w:rsidRPr="0099094A">
        <w:rPr>
          <w:szCs w:val="28"/>
        </w:rPr>
        <w:t>-</w:t>
      </w:r>
      <w:r w:rsidR="00674EFE" w:rsidRPr="0099094A">
        <w:rPr>
          <w:szCs w:val="28"/>
        </w:rPr>
        <w:t xml:space="preserve"> </w:t>
      </w:r>
      <w:r w:rsidR="00B83B37" w:rsidRPr="0099094A">
        <w:rPr>
          <w:szCs w:val="28"/>
        </w:rPr>
        <w:t>модель для печати. Можно использовать любое программное обеспечение</w:t>
      </w:r>
      <w:r w:rsidRPr="0099094A">
        <w:rPr>
          <w:szCs w:val="28"/>
        </w:rPr>
        <w:t>,</w:t>
      </w:r>
      <w:r w:rsidR="00B83B37" w:rsidRPr="0099094A">
        <w:rPr>
          <w:szCs w:val="28"/>
        </w:rPr>
        <w:t xml:space="preserve"> но для примера использ</w:t>
      </w:r>
      <w:r w:rsidRPr="0099094A">
        <w:rPr>
          <w:szCs w:val="28"/>
        </w:rPr>
        <w:t>уем</w:t>
      </w:r>
      <w:r w:rsidR="00B83B37" w:rsidRPr="0099094A">
        <w:rPr>
          <w:szCs w:val="28"/>
        </w:rPr>
        <w:t xml:space="preserve"> программу “Blender”</w:t>
      </w:r>
      <w:r w:rsidRPr="0099094A">
        <w:rPr>
          <w:szCs w:val="28"/>
        </w:rPr>
        <w:t>, интерфейс которой изображён на р</w:t>
      </w:r>
      <w:r w:rsidR="00B83B37" w:rsidRPr="0099094A">
        <w:rPr>
          <w:szCs w:val="28"/>
        </w:rPr>
        <w:t>ис</w:t>
      </w:r>
      <w:r w:rsidRPr="0099094A">
        <w:rPr>
          <w:szCs w:val="28"/>
        </w:rPr>
        <w:t>унке</w:t>
      </w:r>
      <w:r w:rsidR="00B83B37" w:rsidRPr="0099094A">
        <w:rPr>
          <w:szCs w:val="28"/>
        </w:rPr>
        <w:t>. 3.20.</w:t>
      </w:r>
    </w:p>
    <w:p w:rsidR="00B83B37" w:rsidRPr="0099094A" w:rsidRDefault="00B83B37" w:rsidP="00B83B37">
      <w:pPr>
        <w:rPr>
          <w:szCs w:val="28"/>
        </w:rPr>
      </w:pPr>
    </w:p>
    <w:p w:rsidR="00B83B37" w:rsidRPr="0099094A" w:rsidRDefault="00B83B37" w:rsidP="00B83B37">
      <w:pPr>
        <w:ind w:firstLine="0"/>
        <w:jc w:val="center"/>
        <w:rPr>
          <w:szCs w:val="28"/>
        </w:rPr>
      </w:pPr>
      <w:r w:rsidRPr="0099094A">
        <w:rPr>
          <w:noProof/>
          <w:szCs w:val="28"/>
          <w:lang w:eastAsia="ru-RU"/>
        </w:rPr>
        <w:lastRenderedPageBreak/>
        <w:drawing>
          <wp:inline distT="0" distB="0" distL="0" distR="0" wp14:anchorId="1F99096D" wp14:editId="4D0B6FF1">
            <wp:extent cx="5243615" cy="3327094"/>
            <wp:effectExtent l="0" t="0" r="0" b="698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261104" cy="3338191"/>
                    </a:xfrm>
                    <a:prstGeom prst="rect">
                      <a:avLst/>
                    </a:prstGeom>
                    <a:noFill/>
                    <a:ln>
                      <a:noFill/>
                    </a:ln>
                  </pic:spPr>
                </pic:pic>
              </a:graphicData>
            </a:graphic>
          </wp:inline>
        </w:drawing>
      </w:r>
    </w:p>
    <w:p w:rsidR="00B83B37" w:rsidRPr="0099094A" w:rsidRDefault="00B83B37" w:rsidP="00B83B37">
      <w:pPr>
        <w:jc w:val="center"/>
        <w:rPr>
          <w:szCs w:val="28"/>
        </w:rPr>
      </w:pPr>
    </w:p>
    <w:p w:rsidR="00B83B37" w:rsidRPr="0099094A" w:rsidRDefault="00B83B37" w:rsidP="00B83B37">
      <w:pPr>
        <w:jc w:val="center"/>
        <w:rPr>
          <w:szCs w:val="28"/>
        </w:rPr>
      </w:pPr>
      <w:r w:rsidRPr="0099094A">
        <w:rPr>
          <w:szCs w:val="28"/>
        </w:rPr>
        <w:t>Рис. 3.20.   Интерфейс “Blender”</w:t>
      </w:r>
    </w:p>
    <w:p w:rsidR="00E924A5" w:rsidRPr="0099094A" w:rsidRDefault="00E924A5" w:rsidP="00B83B37">
      <w:pPr>
        <w:jc w:val="center"/>
        <w:rPr>
          <w:szCs w:val="28"/>
        </w:rPr>
      </w:pPr>
    </w:p>
    <w:p w:rsidR="00B83B37" w:rsidRPr="0099094A" w:rsidRDefault="00B83B37" w:rsidP="00B83B37">
      <w:pPr>
        <w:rPr>
          <w:szCs w:val="28"/>
        </w:rPr>
      </w:pPr>
      <w:r w:rsidRPr="0099094A">
        <w:rPr>
          <w:szCs w:val="28"/>
        </w:rPr>
        <w:t>Зах</w:t>
      </w:r>
      <w:r w:rsidR="0065304E" w:rsidRPr="0099094A">
        <w:rPr>
          <w:szCs w:val="28"/>
        </w:rPr>
        <w:t>одим во вкладку “File” -&gt; “New”: создали новое 3</w:t>
      </w:r>
      <w:r w:rsidR="0065304E" w:rsidRPr="0099094A">
        <w:rPr>
          <w:szCs w:val="28"/>
          <w:lang w:val="en-US"/>
        </w:rPr>
        <w:t>D</w:t>
      </w:r>
      <w:r w:rsidRPr="0099094A">
        <w:rPr>
          <w:szCs w:val="28"/>
        </w:rPr>
        <w:t xml:space="preserve"> пространство. В </w:t>
      </w:r>
      <w:r w:rsidR="0065304E" w:rsidRPr="0099094A">
        <w:rPr>
          <w:szCs w:val="28"/>
        </w:rPr>
        <w:t>с</w:t>
      </w:r>
      <w:r w:rsidRPr="0099094A">
        <w:rPr>
          <w:szCs w:val="28"/>
        </w:rPr>
        <w:t>лев</w:t>
      </w:r>
      <w:r w:rsidR="0065304E" w:rsidRPr="0099094A">
        <w:rPr>
          <w:szCs w:val="28"/>
        </w:rPr>
        <w:t xml:space="preserve">а в меню </w:t>
      </w:r>
      <w:r w:rsidRPr="0099094A">
        <w:rPr>
          <w:szCs w:val="28"/>
        </w:rPr>
        <w:t xml:space="preserve"> ну</w:t>
      </w:r>
      <w:r w:rsidR="00177082" w:rsidRPr="0099094A">
        <w:rPr>
          <w:szCs w:val="28"/>
        </w:rPr>
        <w:t>жно выбрать  “Create”</w:t>
      </w:r>
      <w:r w:rsidRPr="0099094A">
        <w:rPr>
          <w:szCs w:val="28"/>
        </w:rPr>
        <w:t xml:space="preserve">  для создания детали  или можно выбрать  </w:t>
      </w:r>
      <w:r w:rsidR="00177082" w:rsidRPr="0099094A">
        <w:rPr>
          <w:szCs w:val="28"/>
        </w:rPr>
        <w:t>нужный   экземпляр 3</w:t>
      </w:r>
      <w:r w:rsidR="00177082" w:rsidRPr="0099094A">
        <w:rPr>
          <w:szCs w:val="28"/>
          <w:lang w:val="en-US"/>
        </w:rPr>
        <w:t>D</w:t>
      </w:r>
      <w:r w:rsidR="00177082" w:rsidRPr="0099094A">
        <w:rPr>
          <w:szCs w:val="28"/>
        </w:rPr>
        <w:t xml:space="preserve"> моделей  </w:t>
      </w:r>
      <w:r w:rsidRPr="0099094A">
        <w:rPr>
          <w:szCs w:val="28"/>
        </w:rPr>
        <w:t xml:space="preserve">из существующих </w:t>
      </w:r>
      <w:r w:rsidR="00177082" w:rsidRPr="0099094A">
        <w:rPr>
          <w:szCs w:val="28"/>
        </w:rPr>
        <w:t>(Рис. 3.21).</w:t>
      </w:r>
    </w:p>
    <w:p w:rsidR="00B83B37" w:rsidRPr="0099094A" w:rsidRDefault="00B83B37" w:rsidP="00B83B37">
      <w:pPr>
        <w:ind w:firstLine="0"/>
        <w:jc w:val="center"/>
        <w:rPr>
          <w:szCs w:val="28"/>
        </w:rPr>
      </w:pPr>
      <w:r w:rsidRPr="0099094A">
        <w:rPr>
          <w:noProof/>
          <w:szCs w:val="28"/>
          <w:lang w:eastAsia="ru-RU"/>
        </w:rPr>
        <w:drawing>
          <wp:inline distT="0" distB="0" distL="0" distR="0" wp14:anchorId="40A6CFDC" wp14:editId="5A8112EC">
            <wp:extent cx="5012675" cy="3210476"/>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030373" cy="3221811"/>
                    </a:xfrm>
                    <a:prstGeom prst="rect">
                      <a:avLst/>
                    </a:prstGeom>
                    <a:noFill/>
                    <a:ln>
                      <a:noFill/>
                    </a:ln>
                  </pic:spPr>
                </pic:pic>
              </a:graphicData>
            </a:graphic>
          </wp:inline>
        </w:drawing>
      </w:r>
    </w:p>
    <w:p w:rsidR="00B83B37" w:rsidRPr="0099094A" w:rsidRDefault="00B83B37" w:rsidP="00B83B37">
      <w:pPr>
        <w:jc w:val="center"/>
        <w:rPr>
          <w:szCs w:val="28"/>
        </w:rPr>
      </w:pPr>
      <w:r w:rsidRPr="0099094A">
        <w:rPr>
          <w:szCs w:val="28"/>
        </w:rPr>
        <w:t>Рис. 3.21. Интерфейс 2 “Blender”</w:t>
      </w:r>
    </w:p>
    <w:p w:rsidR="00B83B37" w:rsidRPr="0099094A" w:rsidRDefault="00B83B37" w:rsidP="00B83B37">
      <w:pPr>
        <w:rPr>
          <w:szCs w:val="28"/>
        </w:rPr>
      </w:pPr>
    </w:p>
    <w:p w:rsidR="00B83B37" w:rsidRPr="0099094A" w:rsidRDefault="00B83B37" w:rsidP="00B83B37">
      <w:pPr>
        <w:rPr>
          <w:szCs w:val="28"/>
        </w:rPr>
      </w:pPr>
      <w:r w:rsidRPr="0099094A">
        <w:rPr>
          <w:szCs w:val="28"/>
        </w:rPr>
        <w:lastRenderedPageBreak/>
        <w:t>В нашем случае, мы выбираем</w:t>
      </w:r>
      <w:r w:rsidR="00E670BA" w:rsidRPr="0099094A">
        <w:rPr>
          <w:szCs w:val="28"/>
        </w:rPr>
        <w:t xml:space="preserve"> куб </w:t>
      </w:r>
      <w:r w:rsidR="00177082" w:rsidRPr="0099094A">
        <w:rPr>
          <w:szCs w:val="28"/>
        </w:rPr>
        <w:t xml:space="preserve">и </w:t>
      </w:r>
      <w:r w:rsidR="00E670BA" w:rsidRPr="0099094A">
        <w:rPr>
          <w:szCs w:val="28"/>
        </w:rPr>
        <w:t>вид</w:t>
      </w:r>
      <w:r w:rsidR="00177082" w:rsidRPr="0099094A">
        <w:rPr>
          <w:szCs w:val="28"/>
        </w:rPr>
        <w:t>им</w:t>
      </w:r>
      <w:r w:rsidR="00E670BA" w:rsidRPr="0099094A">
        <w:rPr>
          <w:szCs w:val="28"/>
        </w:rPr>
        <w:t xml:space="preserve"> готовую  3</w:t>
      </w:r>
      <w:r w:rsidR="00E670BA" w:rsidRPr="0099094A">
        <w:rPr>
          <w:szCs w:val="28"/>
          <w:lang w:val="en-US"/>
        </w:rPr>
        <w:t>D</w:t>
      </w:r>
      <w:r w:rsidR="00E670BA" w:rsidRPr="0099094A">
        <w:rPr>
          <w:szCs w:val="28"/>
        </w:rPr>
        <w:t xml:space="preserve"> - </w:t>
      </w:r>
      <w:r w:rsidRPr="0099094A">
        <w:rPr>
          <w:szCs w:val="28"/>
        </w:rPr>
        <w:t xml:space="preserve"> модель</w:t>
      </w:r>
      <w:r w:rsidR="00177082" w:rsidRPr="0099094A">
        <w:rPr>
          <w:szCs w:val="28"/>
        </w:rPr>
        <w:t xml:space="preserve"> из меню </w:t>
      </w:r>
      <w:r w:rsidRPr="0099094A">
        <w:rPr>
          <w:szCs w:val="28"/>
        </w:rPr>
        <w:t>вкладк</w:t>
      </w:r>
      <w:r w:rsidR="00177082" w:rsidRPr="0099094A">
        <w:rPr>
          <w:szCs w:val="28"/>
        </w:rPr>
        <w:t>и</w:t>
      </w:r>
      <w:r w:rsidRPr="0099094A">
        <w:rPr>
          <w:szCs w:val="28"/>
        </w:rPr>
        <w:t xml:space="preserve"> “File” -&gt; ”Export”</w:t>
      </w:r>
      <w:r w:rsidR="00177082" w:rsidRPr="0099094A">
        <w:rPr>
          <w:szCs w:val="28"/>
        </w:rPr>
        <w:t xml:space="preserve"> </w:t>
      </w:r>
      <w:r w:rsidRPr="0099094A">
        <w:rPr>
          <w:szCs w:val="28"/>
        </w:rPr>
        <w:t>выбираем нужный формат для экспортирования файла.  В нашем случае это -   .stl  (Рис. 3.22).</w:t>
      </w:r>
    </w:p>
    <w:p w:rsidR="00B83B37" w:rsidRPr="0099094A" w:rsidRDefault="00B83B37" w:rsidP="00B83B37">
      <w:pPr>
        <w:rPr>
          <w:szCs w:val="28"/>
        </w:rPr>
      </w:pPr>
    </w:p>
    <w:p w:rsidR="00B83B37" w:rsidRPr="0099094A" w:rsidRDefault="00B83B37" w:rsidP="00B83B37">
      <w:pPr>
        <w:ind w:firstLine="0"/>
        <w:jc w:val="center"/>
        <w:rPr>
          <w:szCs w:val="28"/>
        </w:rPr>
      </w:pPr>
      <w:r w:rsidRPr="0099094A">
        <w:rPr>
          <w:noProof/>
          <w:szCs w:val="28"/>
          <w:lang w:eastAsia="ru-RU"/>
        </w:rPr>
        <w:drawing>
          <wp:inline distT="0" distB="0" distL="0" distR="0" wp14:anchorId="78AC7910" wp14:editId="0BAD4597">
            <wp:extent cx="5334210" cy="3084722"/>
            <wp:effectExtent l="0" t="0" r="0" b="190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339645" cy="3087865"/>
                    </a:xfrm>
                    <a:prstGeom prst="rect">
                      <a:avLst/>
                    </a:prstGeom>
                    <a:noFill/>
                    <a:ln>
                      <a:noFill/>
                    </a:ln>
                  </pic:spPr>
                </pic:pic>
              </a:graphicData>
            </a:graphic>
          </wp:inline>
        </w:drawing>
      </w:r>
    </w:p>
    <w:p w:rsidR="00B83B37" w:rsidRPr="0099094A" w:rsidRDefault="00B83B37" w:rsidP="00B83B37">
      <w:pPr>
        <w:jc w:val="center"/>
        <w:rPr>
          <w:szCs w:val="28"/>
        </w:rPr>
      </w:pPr>
    </w:p>
    <w:p w:rsidR="00B83B37" w:rsidRPr="0099094A" w:rsidRDefault="00B83B37" w:rsidP="00B83B37">
      <w:pPr>
        <w:jc w:val="center"/>
        <w:rPr>
          <w:szCs w:val="28"/>
        </w:rPr>
      </w:pPr>
      <w:r w:rsidRPr="0099094A">
        <w:rPr>
          <w:szCs w:val="28"/>
        </w:rPr>
        <w:t xml:space="preserve">Рис. 3.22. Интерфейс экспортирование файла </w:t>
      </w:r>
    </w:p>
    <w:p w:rsidR="00B83B37" w:rsidRPr="0099094A" w:rsidRDefault="00177082" w:rsidP="00B83B37">
      <w:pPr>
        <w:rPr>
          <w:szCs w:val="28"/>
        </w:rPr>
      </w:pPr>
      <w:r w:rsidRPr="0099094A">
        <w:rPr>
          <w:szCs w:val="28"/>
        </w:rPr>
        <w:t>Сохраняем формат, выбрав предварительно путь сохранения</w:t>
      </w:r>
      <w:r w:rsidR="00B83B37" w:rsidRPr="0099094A">
        <w:rPr>
          <w:szCs w:val="28"/>
        </w:rPr>
        <w:t>.</w:t>
      </w:r>
    </w:p>
    <w:p w:rsidR="00B83B37" w:rsidRPr="0099094A" w:rsidRDefault="00B83B37" w:rsidP="00B83B37">
      <w:pPr>
        <w:rPr>
          <w:noProof/>
          <w:szCs w:val="28"/>
          <w:lang w:eastAsia="ru-RU"/>
        </w:rPr>
      </w:pPr>
      <w:r w:rsidRPr="0099094A">
        <w:rPr>
          <w:szCs w:val="28"/>
        </w:rPr>
        <w:t>Теперь открываем программу “slic3r” (Рис. 3.23).</w:t>
      </w:r>
    </w:p>
    <w:p w:rsidR="00B83B37" w:rsidRPr="0099094A" w:rsidRDefault="00B83B37" w:rsidP="00B83B37">
      <w:pPr>
        <w:ind w:firstLine="0"/>
        <w:jc w:val="center"/>
        <w:rPr>
          <w:noProof/>
          <w:szCs w:val="28"/>
          <w:lang w:eastAsia="ru-RU"/>
        </w:rPr>
      </w:pPr>
      <w:r w:rsidRPr="0099094A">
        <w:rPr>
          <w:noProof/>
          <w:szCs w:val="28"/>
          <w:lang w:eastAsia="ru-RU"/>
        </w:rPr>
        <w:drawing>
          <wp:inline distT="0" distB="0" distL="0" distR="0" wp14:anchorId="5B161177" wp14:editId="78A8F637">
            <wp:extent cx="5398148" cy="2777067"/>
            <wp:effectExtent l="0" t="0" r="0" b="444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420653" cy="2788645"/>
                    </a:xfrm>
                    <a:prstGeom prst="rect">
                      <a:avLst/>
                    </a:prstGeom>
                    <a:noFill/>
                    <a:ln>
                      <a:noFill/>
                    </a:ln>
                  </pic:spPr>
                </pic:pic>
              </a:graphicData>
            </a:graphic>
          </wp:inline>
        </w:drawing>
      </w:r>
    </w:p>
    <w:p w:rsidR="00B83B37" w:rsidRPr="0099094A" w:rsidRDefault="00B83B37" w:rsidP="00B83B37">
      <w:pPr>
        <w:jc w:val="center"/>
        <w:rPr>
          <w:noProof/>
          <w:szCs w:val="28"/>
          <w:lang w:eastAsia="ru-RU"/>
        </w:rPr>
      </w:pPr>
      <w:r w:rsidRPr="0099094A">
        <w:rPr>
          <w:noProof/>
          <w:szCs w:val="28"/>
          <w:lang w:eastAsia="ru-RU"/>
        </w:rPr>
        <w:t xml:space="preserve">Рис. 3.23. Интерфейс программу </w:t>
      </w:r>
      <w:r w:rsidRPr="0099094A">
        <w:rPr>
          <w:szCs w:val="28"/>
        </w:rPr>
        <w:t>“slic3r”.</w:t>
      </w:r>
    </w:p>
    <w:p w:rsidR="00B83B37" w:rsidRPr="0099094A" w:rsidRDefault="007916F2" w:rsidP="00B83B37">
      <w:pPr>
        <w:rPr>
          <w:noProof/>
          <w:szCs w:val="28"/>
          <w:lang w:eastAsia="ru-RU"/>
        </w:rPr>
      </w:pPr>
      <w:r w:rsidRPr="0099094A">
        <w:rPr>
          <w:noProof/>
          <w:szCs w:val="28"/>
          <w:lang w:eastAsia="ru-RU"/>
        </w:rPr>
        <w:lastRenderedPageBreak/>
        <w:t xml:space="preserve">С помощью кнопки </w:t>
      </w:r>
      <w:r w:rsidR="00177082" w:rsidRPr="0099094A">
        <w:rPr>
          <w:noProof/>
          <w:szCs w:val="28"/>
          <w:lang w:eastAsia="ru-RU"/>
        </w:rPr>
        <w:t xml:space="preserve"> добавить “add” </w:t>
      </w:r>
      <w:r w:rsidR="00B83B37" w:rsidRPr="0099094A">
        <w:rPr>
          <w:noProof/>
          <w:szCs w:val="28"/>
          <w:lang w:eastAsia="ru-RU"/>
        </w:rPr>
        <w:t xml:space="preserve"> находим прежде сохраненный .stl файл. </w:t>
      </w:r>
      <w:r w:rsidR="00E924A5" w:rsidRPr="0099094A">
        <w:rPr>
          <w:noProof/>
          <w:szCs w:val="28"/>
          <w:lang w:eastAsia="ru-RU"/>
        </w:rPr>
        <w:t xml:space="preserve"> </w:t>
      </w:r>
      <w:r w:rsidR="00B83B37" w:rsidRPr="0099094A">
        <w:rPr>
          <w:noProof/>
          <w:szCs w:val="28"/>
          <w:lang w:eastAsia="ru-RU"/>
        </w:rPr>
        <w:t>Теперь мы должны изменить р</w:t>
      </w:r>
      <w:r w:rsidR="00E670BA" w:rsidRPr="0099094A">
        <w:rPr>
          <w:noProof/>
          <w:szCs w:val="28"/>
          <w:lang w:eastAsia="ru-RU"/>
        </w:rPr>
        <w:t xml:space="preserve">азмеры куба </w:t>
      </w:r>
      <w:r w:rsidR="00177082" w:rsidRPr="0099094A">
        <w:rPr>
          <w:noProof/>
          <w:szCs w:val="28"/>
          <w:lang w:eastAsia="ru-RU"/>
        </w:rPr>
        <w:t>в соответсвии с размером</w:t>
      </w:r>
      <w:r w:rsidR="004F0690" w:rsidRPr="0099094A">
        <w:rPr>
          <w:noProof/>
          <w:szCs w:val="28"/>
          <w:lang w:eastAsia="ru-RU"/>
        </w:rPr>
        <w:t xml:space="preserve"> </w:t>
      </w:r>
      <w:r w:rsidR="00E670BA" w:rsidRPr="0099094A">
        <w:rPr>
          <w:noProof/>
          <w:szCs w:val="28"/>
          <w:lang w:eastAsia="ru-RU"/>
        </w:rPr>
        <w:t xml:space="preserve"> 3</w:t>
      </w:r>
      <w:r w:rsidR="00E670BA" w:rsidRPr="0099094A">
        <w:rPr>
          <w:noProof/>
          <w:szCs w:val="28"/>
          <w:lang w:val="en-US" w:eastAsia="ru-RU"/>
        </w:rPr>
        <w:t>D</w:t>
      </w:r>
      <w:r w:rsidR="00E670BA" w:rsidRPr="0099094A">
        <w:rPr>
          <w:noProof/>
          <w:szCs w:val="28"/>
          <w:lang w:eastAsia="ru-RU"/>
        </w:rPr>
        <w:t xml:space="preserve"> - </w:t>
      </w:r>
      <w:r w:rsidR="00B83B37" w:rsidRPr="0099094A">
        <w:rPr>
          <w:noProof/>
          <w:szCs w:val="28"/>
          <w:lang w:eastAsia="ru-RU"/>
        </w:rPr>
        <w:t>принтер</w:t>
      </w:r>
      <w:r w:rsidR="004F0690" w:rsidRPr="0099094A">
        <w:rPr>
          <w:noProof/>
          <w:szCs w:val="28"/>
          <w:lang w:eastAsia="ru-RU"/>
        </w:rPr>
        <w:t>а</w:t>
      </w:r>
      <w:r w:rsidR="00B83B37" w:rsidRPr="0099094A">
        <w:rPr>
          <w:noProof/>
          <w:szCs w:val="28"/>
          <w:lang w:eastAsia="ru-RU"/>
        </w:rPr>
        <w:t>.</w:t>
      </w:r>
    </w:p>
    <w:p w:rsidR="00E924A5" w:rsidRPr="0099094A" w:rsidRDefault="00E924A5" w:rsidP="00B83B37">
      <w:pPr>
        <w:rPr>
          <w:noProof/>
          <w:szCs w:val="28"/>
          <w:lang w:eastAsia="ru-RU"/>
        </w:rPr>
      </w:pPr>
    </w:p>
    <w:p w:rsidR="00B83B37" w:rsidRPr="0099094A" w:rsidRDefault="00B83B37" w:rsidP="004F0690">
      <w:pPr>
        <w:ind w:firstLine="0"/>
        <w:jc w:val="center"/>
        <w:rPr>
          <w:noProof/>
          <w:szCs w:val="28"/>
          <w:lang w:eastAsia="ru-RU"/>
        </w:rPr>
      </w:pPr>
      <w:r w:rsidRPr="0099094A">
        <w:rPr>
          <w:noProof/>
          <w:szCs w:val="28"/>
          <w:lang w:eastAsia="ru-RU"/>
        </w:rPr>
        <w:drawing>
          <wp:inline distT="0" distB="0" distL="0" distR="0" wp14:anchorId="5DC5BC20" wp14:editId="05CEF524">
            <wp:extent cx="5728771" cy="3844886"/>
            <wp:effectExtent l="0" t="0" r="5715" b="381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733806" cy="3848265"/>
                    </a:xfrm>
                    <a:prstGeom prst="rect">
                      <a:avLst/>
                    </a:prstGeom>
                    <a:noFill/>
                    <a:ln>
                      <a:noFill/>
                    </a:ln>
                  </pic:spPr>
                </pic:pic>
              </a:graphicData>
            </a:graphic>
          </wp:inline>
        </w:drawing>
      </w:r>
    </w:p>
    <w:p w:rsidR="00B83B37" w:rsidRPr="0099094A" w:rsidRDefault="00B83B37" w:rsidP="00B83B37">
      <w:pPr>
        <w:ind w:firstLine="720"/>
        <w:jc w:val="center"/>
        <w:rPr>
          <w:noProof/>
          <w:szCs w:val="28"/>
          <w:lang w:eastAsia="ru-RU"/>
        </w:rPr>
      </w:pPr>
      <w:r w:rsidRPr="0099094A">
        <w:rPr>
          <w:noProof/>
          <w:szCs w:val="28"/>
          <w:lang w:eastAsia="ru-RU"/>
        </w:rPr>
        <w:t>Рис. 3.24. Интерфейс экспорта в G-код.</w:t>
      </w:r>
    </w:p>
    <w:p w:rsidR="00E924A5" w:rsidRPr="0099094A" w:rsidRDefault="00E924A5" w:rsidP="00B83B37">
      <w:pPr>
        <w:ind w:firstLine="720"/>
        <w:rPr>
          <w:noProof/>
          <w:szCs w:val="28"/>
          <w:lang w:eastAsia="ru-RU"/>
        </w:rPr>
      </w:pPr>
    </w:p>
    <w:p w:rsidR="00B83B37" w:rsidRPr="0099094A" w:rsidRDefault="00B83B37" w:rsidP="00B83B37">
      <w:pPr>
        <w:ind w:firstLine="720"/>
        <w:rPr>
          <w:noProof/>
          <w:szCs w:val="28"/>
          <w:lang w:eastAsia="ru-RU"/>
        </w:rPr>
      </w:pPr>
      <w:r w:rsidRPr="0099094A">
        <w:rPr>
          <w:noProof/>
          <w:szCs w:val="28"/>
          <w:lang w:eastAsia="ru-RU"/>
        </w:rPr>
        <w:t>После надстроек мы экспортируем данную готовую модель в машинный язык G-код (</w:t>
      </w:r>
      <w:r w:rsidR="004F0690" w:rsidRPr="0099094A">
        <w:rPr>
          <w:noProof/>
          <w:szCs w:val="28"/>
          <w:lang w:eastAsia="ru-RU"/>
        </w:rPr>
        <w:t>Рис. 3.24). Для этого нажимаем на</w:t>
      </w:r>
      <w:r w:rsidRPr="0099094A">
        <w:rPr>
          <w:noProof/>
          <w:szCs w:val="28"/>
          <w:lang w:eastAsia="ru-RU"/>
        </w:rPr>
        <w:t xml:space="preserve"> кнопку “Export G-code” и выбираем путь для сохранения.</w:t>
      </w:r>
    </w:p>
    <w:p w:rsidR="00B83B37" w:rsidRPr="0099094A" w:rsidRDefault="004F0690" w:rsidP="00B83B37">
      <w:pPr>
        <w:rPr>
          <w:noProof/>
          <w:szCs w:val="28"/>
          <w:lang w:eastAsia="ru-RU"/>
        </w:rPr>
      </w:pPr>
      <w:r w:rsidRPr="0099094A">
        <w:rPr>
          <w:noProof/>
          <w:szCs w:val="28"/>
          <w:lang w:eastAsia="ru-RU"/>
        </w:rPr>
        <w:t xml:space="preserve">После выполненных выше описнных процедур в программе </w:t>
      </w:r>
      <w:r w:rsidR="00B83B37" w:rsidRPr="0099094A">
        <w:rPr>
          <w:noProof/>
          <w:szCs w:val="28"/>
          <w:lang w:eastAsia="ru-RU"/>
        </w:rPr>
        <w:t xml:space="preserve"> «JCNC»  открываем скомпилированный G-code файл</w:t>
      </w:r>
      <w:r w:rsidRPr="0099094A">
        <w:rPr>
          <w:noProof/>
          <w:szCs w:val="28"/>
          <w:lang w:eastAsia="ru-RU"/>
        </w:rPr>
        <w:t xml:space="preserve"> (Рис. 3.25).</w:t>
      </w:r>
      <w:r w:rsidR="00B83B37" w:rsidRPr="0099094A">
        <w:rPr>
          <w:noProof/>
          <w:szCs w:val="28"/>
          <w:lang w:eastAsia="ru-RU"/>
        </w:rPr>
        <w:t xml:space="preserve"> </w:t>
      </w:r>
    </w:p>
    <w:p w:rsidR="00B83B37" w:rsidRPr="0099094A" w:rsidRDefault="00B83B37" w:rsidP="00B83B37">
      <w:pPr>
        <w:ind w:firstLine="0"/>
        <w:jc w:val="center"/>
        <w:rPr>
          <w:szCs w:val="28"/>
        </w:rPr>
      </w:pPr>
      <w:r w:rsidRPr="0099094A">
        <w:rPr>
          <w:noProof/>
          <w:szCs w:val="28"/>
          <w:lang w:eastAsia="ru-RU"/>
        </w:rPr>
        <w:lastRenderedPageBreak/>
        <w:drawing>
          <wp:inline distT="0" distB="0" distL="0" distR="0" wp14:anchorId="7975369D" wp14:editId="20BD240A">
            <wp:extent cx="6211465" cy="3989666"/>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7"/>
                    <a:stretch>
                      <a:fillRect/>
                    </a:stretch>
                  </pic:blipFill>
                  <pic:spPr>
                    <a:xfrm>
                      <a:off x="0" y="0"/>
                      <a:ext cx="6211353" cy="3989594"/>
                    </a:xfrm>
                    <a:prstGeom prst="rect">
                      <a:avLst/>
                    </a:prstGeom>
                  </pic:spPr>
                </pic:pic>
              </a:graphicData>
            </a:graphic>
          </wp:inline>
        </w:drawing>
      </w:r>
    </w:p>
    <w:p w:rsidR="00B83B37" w:rsidRPr="0099094A" w:rsidRDefault="00B83B37" w:rsidP="00B83B37">
      <w:pPr>
        <w:jc w:val="center"/>
        <w:rPr>
          <w:szCs w:val="28"/>
        </w:rPr>
      </w:pPr>
    </w:p>
    <w:p w:rsidR="00B83B37" w:rsidRPr="0099094A" w:rsidRDefault="00B83B37" w:rsidP="00B83B37">
      <w:pPr>
        <w:jc w:val="center"/>
        <w:rPr>
          <w:noProof/>
          <w:szCs w:val="28"/>
          <w:lang w:eastAsia="ru-RU"/>
        </w:rPr>
      </w:pPr>
      <w:r w:rsidRPr="0099094A">
        <w:rPr>
          <w:szCs w:val="28"/>
        </w:rPr>
        <w:t xml:space="preserve">Рис. 3.25. Интерфейс </w:t>
      </w:r>
      <w:r w:rsidRPr="0099094A">
        <w:rPr>
          <w:noProof/>
          <w:szCs w:val="28"/>
          <w:lang w:eastAsia="ru-RU"/>
        </w:rPr>
        <w:t xml:space="preserve"> «JCNC»</w:t>
      </w:r>
    </w:p>
    <w:p w:rsidR="00B83B37" w:rsidRPr="0099094A" w:rsidRDefault="00B83B37" w:rsidP="00B83B37">
      <w:pPr>
        <w:jc w:val="center"/>
        <w:rPr>
          <w:szCs w:val="28"/>
        </w:rPr>
      </w:pPr>
    </w:p>
    <w:p w:rsidR="00B83B37" w:rsidRPr="0099094A" w:rsidRDefault="007916F2" w:rsidP="00B83B37">
      <w:pPr>
        <w:rPr>
          <w:szCs w:val="28"/>
        </w:rPr>
      </w:pPr>
      <w:r w:rsidRPr="0099094A">
        <w:rPr>
          <w:szCs w:val="28"/>
        </w:rPr>
        <w:t>В</w:t>
      </w:r>
      <w:r w:rsidR="00B83B37" w:rsidRPr="0099094A">
        <w:rPr>
          <w:szCs w:val="28"/>
        </w:rPr>
        <w:t>о вкладке “Job” нажимаем на кнопку старт («start») и запускаем («Run»</w:t>
      </w:r>
      <w:r w:rsidR="004F0690" w:rsidRPr="0099094A">
        <w:rPr>
          <w:szCs w:val="28"/>
        </w:rPr>
        <w:t>) программу.</w:t>
      </w:r>
      <w:r w:rsidR="00B83B37" w:rsidRPr="0099094A">
        <w:rPr>
          <w:szCs w:val="28"/>
        </w:rPr>
        <w:t xml:space="preserve"> </w:t>
      </w:r>
    </w:p>
    <w:p w:rsidR="00B83B37" w:rsidRPr="0099094A" w:rsidRDefault="00B83B37" w:rsidP="00B83B37">
      <w:pPr>
        <w:ind w:firstLine="0"/>
        <w:jc w:val="center"/>
        <w:rPr>
          <w:b/>
          <w:szCs w:val="28"/>
        </w:rPr>
      </w:pPr>
    </w:p>
    <w:p w:rsidR="00B83B37" w:rsidRPr="0099094A" w:rsidRDefault="00B83B37" w:rsidP="00B83B37">
      <w:pPr>
        <w:rPr>
          <w:b/>
          <w:szCs w:val="28"/>
        </w:rPr>
      </w:pPr>
      <w:r w:rsidRPr="0099094A">
        <w:rPr>
          <w:b/>
          <w:szCs w:val="28"/>
        </w:rPr>
        <w:br w:type="page"/>
      </w:r>
      <w:r w:rsidRPr="0099094A">
        <w:rPr>
          <w:b/>
          <w:szCs w:val="28"/>
        </w:rPr>
        <w:lastRenderedPageBreak/>
        <w:t>ВЫВОДЫ</w:t>
      </w:r>
    </w:p>
    <w:p w:rsidR="00B83B37" w:rsidRPr="0099094A" w:rsidRDefault="00B83B37" w:rsidP="00B83B37">
      <w:pPr>
        <w:ind w:firstLine="0"/>
        <w:jc w:val="center"/>
        <w:rPr>
          <w:b/>
          <w:szCs w:val="28"/>
        </w:rPr>
      </w:pPr>
    </w:p>
    <w:p w:rsidR="00B83B37" w:rsidRPr="0099094A" w:rsidRDefault="004F0690" w:rsidP="00B83B37">
      <w:pPr>
        <w:rPr>
          <w:szCs w:val="28"/>
        </w:rPr>
      </w:pPr>
      <w:r w:rsidRPr="0099094A">
        <w:rPr>
          <w:szCs w:val="28"/>
        </w:rPr>
        <w:t>В этой главе</w:t>
      </w:r>
      <w:r w:rsidR="00B83B37" w:rsidRPr="0099094A">
        <w:rPr>
          <w:szCs w:val="28"/>
        </w:rPr>
        <w:t xml:space="preserve"> приведены обоснованные методики синтеза законов управления шаговыми приводами по осуществлению движения рабочего органа 3-х</w:t>
      </w:r>
      <w:r w:rsidRPr="0099094A">
        <w:rPr>
          <w:szCs w:val="28"/>
        </w:rPr>
        <w:t xml:space="preserve"> </w:t>
      </w:r>
      <w:r w:rsidR="00B83B37" w:rsidRPr="0099094A">
        <w:rPr>
          <w:szCs w:val="28"/>
        </w:rPr>
        <w:t>звенного манипулятора по предписанной траектории</w:t>
      </w:r>
      <w:r w:rsidRPr="0099094A">
        <w:rPr>
          <w:szCs w:val="28"/>
        </w:rPr>
        <w:t>,</w:t>
      </w:r>
      <w:r w:rsidR="00B83B37" w:rsidRPr="0099094A">
        <w:rPr>
          <w:szCs w:val="28"/>
        </w:rPr>
        <w:t xml:space="preserve"> заданной в табличной форме</w:t>
      </w:r>
      <w:r w:rsidRPr="0099094A">
        <w:rPr>
          <w:szCs w:val="28"/>
        </w:rPr>
        <w:t>,</w:t>
      </w:r>
      <w:r w:rsidR="00B83B37" w:rsidRPr="0099094A">
        <w:rPr>
          <w:szCs w:val="28"/>
        </w:rPr>
        <w:t xml:space="preserve"> и методика синтеза алгоритмов управления ШД в прототипе 3D-принтера. </w:t>
      </w:r>
    </w:p>
    <w:p w:rsidR="00B83B37" w:rsidRPr="0099094A" w:rsidRDefault="004F0690" w:rsidP="00B83B37">
      <w:pPr>
        <w:rPr>
          <w:szCs w:val="28"/>
        </w:rPr>
      </w:pPr>
      <w:r w:rsidRPr="0099094A">
        <w:rPr>
          <w:szCs w:val="28"/>
        </w:rPr>
        <w:t>Описана</w:t>
      </w:r>
      <w:r w:rsidR="00B83B37" w:rsidRPr="0099094A">
        <w:rPr>
          <w:szCs w:val="28"/>
        </w:rPr>
        <w:t xml:space="preserve"> конкретная техническая  реализация синтезированных алгоритмов управления ШД на примере прототипа 3D-принтера.</w:t>
      </w:r>
    </w:p>
    <w:p w:rsidR="00B83B37" w:rsidRPr="0099094A" w:rsidRDefault="004F0690" w:rsidP="00B83B37">
      <w:pPr>
        <w:rPr>
          <w:szCs w:val="28"/>
        </w:rPr>
      </w:pPr>
      <w:r w:rsidRPr="0099094A">
        <w:rPr>
          <w:szCs w:val="28"/>
        </w:rPr>
        <w:t xml:space="preserve">Представлены </w:t>
      </w:r>
      <w:r w:rsidR="00B83B37" w:rsidRPr="0099094A">
        <w:rPr>
          <w:szCs w:val="28"/>
        </w:rPr>
        <w:t>программное обеспечение разработанной системы управления и  руководство по эксплуатации 3D-принтера.</w:t>
      </w:r>
    </w:p>
    <w:p w:rsidR="00B83B37" w:rsidRPr="0099094A" w:rsidRDefault="000F72A8" w:rsidP="00B83B37">
      <w:pPr>
        <w:rPr>
          <w:szCs w:val="28"/>
        </w:rPr>
      </w:pPr>
      <w:r w:rsidRPr="0099094A">
        <w:rPr>
          <w:szCs w:val="28"/>
        </w:rPr>
        <w:t>П</w:t>
      </w:r>
      <w:r w:rsidR="00B83B37" w:rsidRPr="0099094A">
        <w:rPr>
          <w:szCs w:val="28"/>
        </w:rPr>
        <w:t>рограммн</w:t>
      </w:r>
      <w:r w:rsidR="004F0690" w:rsidRPr="0099094A">
        <w:rPr>
          <w:szCs w:val="28"/>
        </w:rPr>
        <w:t>о</w:t>
      </w:r>
      <w:r w:rsidR="00B83B37" w:rsidRPr="0099094A">
        <w:rPr>
          <w:szCs w:val="28"/>
        </w:rPr>
        <w:t>е обеспечени</w:t>
      </w:r>
      <w:r w:rsidR="004F0690" w:rsidRPr="0099094A">
        <w:rPr>
          <w:szCs w:val="28"/>
        </w:rPr>
        <w:t>е</w:t>
      </w:r>
      <w:r w:rsidR="00B83B37" w:rsidRPr="0099094A">
        <w:rPr>
          <w:szCs w:val="28"/>
        </w:rPr>
        <w:t xml:space="preserve"> разработанной системы управления</w:t>
      </w:r>
      <w:r w:rsidRPr="0099094A">
        <w:rPr>
          <w:szCs w:val="28"/>
        </w:rPr>
        <w:t xml:space="preserve"> приведен</w:t>
      </w:r>
      <w:r w:rsidR="004F0690" w:rsidRPr="0099094A">
        <w:rPr>
          <w:szCs w:val="28"/>
        </w:rPr>
        <w:t>о</w:t>
      </w:r>
      <w:r w:rsidRPr="0099094A">
        <w:rPr>
          <w:szCs w:val="28"/>
        </w:rPr>
        <w:t xml:space="preserve"> в </w:t>
      </w:r>
      <w:r w:rsidR="004F0690" w:rsidRPr="0099094A">
        <w:rPr>
          <w:szCs w:val="28"/>
        </w:rPr>
        <w:t>П</w:t>
      </w:r>
      <w:r w:rsidRPr="0099094A">
        <w:rPr>
          <w:szCs w:val="28"/>
        </w:rPr>
        <w:t xml:space="preserve">риложении 4. </w:t>
      </w:r>
    </w:p>
    <w:p w:rsidR="00B83B37" w:rsidRPr="0099094A" w:rsidRDefault="00B83B37" w:rsidP="00B83B37">
      <w:pPr>
        <w:rPr>
          <w:szCs w:val="28"/>
        </w:rPr>
      </w:pPr>
    </w:p>
    <w:p w:rsidR="00B83B37" w:rsidRPr="0099094A" w:rsidRDefault="00B83B37" w:rsidP="00B83B37">
      <w:pPr>
        <w:rPr>
          <w:szCs w:val="28"/>
        </w:rPr>
      </w:pPr>
    </w:p>
    <w:p w:rsidR="0044198C" w:rsidRPr="0099094A" w:rsidRDefault="0044198C">
      <w:pPr>
        <w:jc w:val="left"/>
        <w:rPr>
          <w:rFonts w:eastAsiaTheme="minorEastAsia"/>
          <w:b/>
          <w:szCs w:val="28"/>
        </w:rPr>
      </w:pPr>
      <w:r w:rsidRPr="0099094A">
        <w:rPr>
          <w:rFonts w:eastAsiaTheme="minorEastAsia"/>
          <w:b/>
          <w:szCs w:val="28"/>
        </w:rPr>
        <w:br w:type="page"/>
      </w:r>
    </w:p>
    <w:p w:rsidR="00B83B37" w:rsidRPr="0099094A" w:rsidRDefault="00B83B37" w:rsidP="00B919A3">
      <w:pPr>
        <w:ind w:firstLine="0"/>
        <w:jc w:val="center"/>
        <w:rPr>
          <w:rFonts w:eastAsiaTheme="minorEastAsia"/>
          <w:b/>
          <w:szCs w:val="28"/>
        </w:rPr>
      </w:pPr>
      <w:r w:rsidRPr="0099094A">
        <w:rPr>
          <w:rFonts w:eastAsiaTheme="minorEastAsia"/>
          <w:b/>
          <w:szCs w:val="28"/>
        </w:rPr>
        <w:lastRenderedPageBreak/>
        <w:t>ЗАКЛЮЧЕНИЕ</w:t>
      </w:r>
    </w:p>
    <w:p w:rsidR="00B83B37" w:rsidRPr="0099094A" w:rsidRDefault="00B83B37" w:rsidP="00B83B37">
      <w:pPr>
        <w:jc w:val="center"/>
        <w:rPr>
          <w:rFonts w:eastAsiaTheme="minorEastAsia"/>
          <w:b/>
          <w:szCs w:val="28"/>
        </w:rPr>
      </w:pPr>
    </w:p>
    <w:p w:rsidR="00B83B37" w:rsidRPr="0099094A" w:rsidRDefault="00B83B37" w:rsidP="00B83B37">
      <w:pPr>
        <w:rPr>
          <w:rFonts w:eastAsiaTheme="minorEastAsia"/>
          <w:szCs w:val="28"/>
        </w:rPr>
      </w:pPr>
      <w:r w:rsidRPr="0099094A">
        <w:rPr>
          <w:rFonts w:eastAsiaTheme="minorEastAsia"/>
          <w:szCs w:val="28"/>
        </w:rPr>
        <w:t>В результате диссертационных исследований разработана теория и конструктивные процедуры синтеза управления по осуществлению движения объекта по предписанной траектории:</w:t>
      </w:r>
    </w:p>
    <w:p w:rsidR="00B83B37" w:rsidRPr="0099094A" w:rsidRDefault="00B83B37" w:rsidP="00B83B37">
      <w:pPr>
        <w:rPr>
          <w:rFonts w:eastAsiaTheme="minorEastAsia"/>
          <w:szCs w:val="28"/>
        </w:rPr>
      </w:pPr>
    </w:p>
    <w:p w:rsidR="00B83B37" w:rsidRPr="0099094A" w:rsidRDefault="00B83B37" w:rsidP="00B83B37">
      <w:pPr>
        <w:numPr>
          <w:ilvl w:val="0"/>
          <w:numId w:val="31"/>
        </w:numPr>
        <w:rPr>
          <w:rFonts w:eastAsiaTheme="minorEastAsia"/>
          <w:szCs w:val="28"/>
        </w:rPr>
      </w:pPr>
      <w:r w:rsidRPr="0099094A">
        <w:rPr>
          <w:rFonts w:eastAsiaTheme="minorEastAsia"/>
          <w:szCs w:val="28"/>
        </w:rPr>
        <w:t>подход  синтеза в случаях задания предписанной траектории</w:t>
      </w:r>
      <w:r w:rsidR="00E3493D" w:rsidRPr="0099094A">
        <w:rPr>
          <w:rFonts w:eastAsiaTheme="minorEastAsia"/>
          <w:szCs w:val="28"/>
        </w:rPr>
        <w:t xml:space="preserve"> движения в аналитической форме;</w:t>
      </w:r>
    </w:p>
    <w:p w:rsidR="00B83B37" w:rsidRPr="0099094A" w:rsidRDefault="00B83B37" w:rsidP="00B83B37">
      <w:pPr>
        <w:numPr>
          <w:ilvl w:val="0"/>
          <w:numId w:val="31"/>
        </w:numPr>
        <w:rPr>
          <w:rFonts w:eastAsiaTheme="minorEastAsia"/>
          <w:szCs w:val="28"/>
        </w:rPr>
      </w:pPr>
      <w:r w:rsidRPr="0099094A">
        <w:rPr>
          <w:rFonts w:eastAsiaTheme="minorEastAsia"/>
          <w:szCs w:val="28"/>
        </w:rPr>
        <w:t>подход  синтеза в случаях задания предписанной траект</w:t>
      </w:r>
      <w:r w:rsidR="00E3493D" w:rsidRPr="0099094A">
        <w:rPr>
          <w:rFonts w:eastAsiaTheme="minorEastAsia"/>
          <w:szCs w:val="28"/>
        </w:rPr>
        <w:t>ории движения в табличной форме;</w:t>
      </w:r>
    </w:p>
    <w:p w:rsidR="00B83B37" w:rsidRPr="0099094A" w:rsidRDefault="00E3493D" w:rsidP="00B83B37">
      <w:pPr>
        <w:numPr>
          <w:ilvl w:val="0"/>
          <w:numId w:val="31"/>
        </w:numPr>
        <w:rPr>
          <w:rFonts w:eastAsiaTheme="minorEastAsia"/>
          <w:szCs w:val="28"/>
        </w:rPr>
      </w:pPr>
      <w:r w:rsidRPr="0099094A">
        <w:rPr>
          <w:rFonts w:eastAsiaTheme="minorEastAsia"/>
          <w:szCs w:val="28"/>
        </w:rPr>
        <w:t>д</w:t>
      </w:r>
      <w:r w:rsidR="00B83B37" w:rsidRPr="0099094A">
        <w:rPr>
          <w:rFonts w:eastAsiaTheme="minorEastAsia"/>
          <w:szCs w:val="28"/>
        </w:rPr>
        <w:t>ля линейного многомерного объекта, подверженного параметрическим возмущениям, разработан подход к синтезу адаптивного управления траекторным движением</w:t>
      </w:r>
      <w:r w:rsidRPr="0099094A">
        <w:rPr>
          <w:rFonts w:eastAsiaTheme="minorEastAsia"/>
          <w:szCs w:val="28"/>
        </w:rPr>
        <w:t>;</w:t>
      </w:r>
    </w:p>
    <w:p w:rsidR="00B83B37" w:rsidRPr="0099094A" w:rsidRDefault="00E3493D" w:rsidP="00B83B37">
      <w:pPr>
        <w:numPr>
          <w:ilvl w:val="0"/>
          <w:numId w:val="31"/>
        </w:numPr>
        <w:rPr>
          <w:rFonts w:eastAsiaTheme="minorEastAsia"/>
          <w:szCs w:val="28"/>
        </w:rPr>
      </w:pPr>
      <w:r w:rsidRPr="0099094A">
        <w:rPr>
          <w:rFonts w:eastAsiaTheme="minorEastAsia"/>
          <w:szCs w:val="28"/>
        </w:rPr>
        <w:t>д</w:t>
      </w:r>
      <w:r w:rsidR="00B83B37" w:rsidRPr="0099094A">
        <w:rPr>
          <w:rFonts w:eastAsiaTheme="minorEastAsia"/>
          <w:szCs w:val="28"/>
        </w:rPr>
        <w:t>ля рассматриваемых классов управляемых объектов разработан критерий осуществимости траектории движения на язы</w:t>
      </w:r>
      <w:r w:rsidRPr="0099094A">
        <w:rPr>
          <w:rFonts w:eastAsiaTheme="minorEastAsia"/>
          <w:szCs w:val="28"/>
        </w:rPr>
        <w:t>ке ранга соответствующих матриц;</w:t>
      </w:r>
    </w:p>
    <w:p w:rsidR="00B83B37" w:rsidRPr="0099094A" w:rsidRDefault="00E3493D" w:rsidP="00B83B37">
      <w:pPr>
        <w:numPr>
          <w:ilvl w:val="0"/>
          <w:numId w:val="31"/>
        </w:numPr>
        <w:rPr>
          <w:rFonts w:eastAsiaTheme="minorEastAsia"/>
          <w:szCs w:val="28"/>
        </w:rPr>
      </w:pPr>
      <w:r w:rsidRPr="0099094A">
        <w:rPr>
          <w:rFonts w:eastAsiaTheme="minorEastAsia"/>
          <w:szCs w:val="28"/>
        </w:rPr>
        <w:t>р</w:t>
      </w:r>
      <w:r w:rsidR="00B83B37" w:rsidRPr="0099094A">
        <w:rPr>
          <w:rFonts w:eastAsiaTheme="minorEastAsia"/>
          <w:szCs w:val="28"/>
        </w:rPr>
        <w:t>азработаны математические модели шаговых двигателей, применяемых в 3D-принтерах, как объектов управления.</w:t>
      </w:r>
    </w:p>
    <w:p w:rsidR="00B83B37" w:rsidRPr="0099094A" w:rsidRDefault="00B83B37" w:rsidP="000F160F">
      <w:pPr>
        <w:rPr>
          <w:rFonts w:eastAsiaTheme="minorEastAsia"/>
          <w:szCs w:val="28"/>
        </w:rPr>
      </w:pPr>
      <w:r w:rsidRPr="0099094A">
        <w:rPr>
          <w:rFonts w:eastAsiaTheme="minorEastAsia"/>
          <w:szCs w:val="28"/>
        </w:rPr>
        <w:t>Разработанные теоретические положения апробированы на множестве модельных задач, а также при решении конкретных прикладных задач.</w:t>
      </w:r>
    </w:p>
    <w:p w:rsidR="00B83B37" w:rsidRPr="0099094A" w:rsidRDefault="00B83B37" w:rsidP="00B83B37">
      <w:pPr>
        <w:rPr>
          <w:rFonts w:eastAsiaTheme="minorEastAsia"/>
          <w:szCs w:val="28"/>
        </w:rPr>
      </w:pPr>
      <w:r w:rsidRPr="0099094A">
        <w:rPr>
          <w:rFonts w:eastAsiaTheme="minorEastAsia"/>
          <w:szCs w:val="28"/>
        </w:rPr>
        <w:t>Результаты моделирования на ПЭВМ, а также натурные испытания разработанного прототипа 3D-принтера полностью подтвержда</w:t>
      </w:r>
      <w:r w:rsidR="00E3493D" w:rsidRPr="0099094A">
        <w:rPr>
          <w:rFonts w:eastAsiaTheme="minorEastAsia"/>
          <w:szCs w:val="28"/>
        </w:rPr>
        <w:t>ю</w:t>
      </w:r>
      <w:r w:rsidRPr="0099094A">
        <w:rPr>
          <w:rFonts w:eastAsiaTheme="minorEastAsia"/>
          <w:szCs w:val="28"/>
        </w:rPr>
        <w:t>т положения разработанной теории.</w:t>
      </w:r>
    </w:p>
    <w:p w:rsidR="00B83B37" w:rsidRPr="0099094A" w:rsidRDefault="00B83B37" w:rsidP="00B83B37">
      <w:pPr>
        <w:rPr>
          <w:rFonts w:eastAsiaTheme="minorEastAsia"/>
          <w:szCs w:val="28"/>
        </w:rPr>
      </w:pPr>
      <w:r w:rsidRPr="0099094A">
        <w:rPr>
          <w:rFonts w:eastAsiaTheme="minorEastAsia"/>
          <w:szCs w:val="28"/>
        </w:rPr>
        <w:t>Разработанный подход к синтезу в случае задания предписанной траектории в табличной форме позволяет синтезировать законы управления приводами 3D-принтера для деталей любых форм, изготавливаемых на 3D-принтере.</w:t>
      </w:r>
    </w:p>
    <w:p w:rsidR="00B83B37" w:rsidRPr="0099094A" w:rsidRDefault="00B83B37" w:rsidP="00B83B37">
      <w:pPr>
        <w:rPr>
          <w:szCs w:val="28"/>
        </w:rPr>
      </w:pPr>
    </w:p>
    <w:p w:rsidR="00B83B37" w:rsidRPr="0099094A" w:rsidRDefault="00B83B37" w:rsidP="00B83B37">
      <w:pPr>
        <w:rPr>
          <w:szCs w:val="28"/>
        </w:rPr>
      </w:pPr>
    </w:p>
    <w:p w:rsidR="00B83B37" w:rsidRPr="0099094A" w:rsidRDefault="00B83B37" w:rsidP="00C5750B">
      <w:pPr>
        <w:rPr>
          <w:rFonts w:eastAsiaTheme="minorEastAsia"/>
          <w:szCs w:val="28"/>
        </w:rPr>
      </w:pPr>
    </w:p>
    <w:p w:rsidR="00C26966" w:rsidRPr="0099094A" w:rsidRDefault="00C26966" w:rsidP="00C26966">
      <w:pPr>
        <w:jc w:val="center"/>
        <w:rPr>
          <w:b/>
        </w:rPr>
      </w:pPr>
      <w:r w:rsidRPr="0099094A">
        <w:rPr>
          <w:b/>
        </w:rPr>
        <w:lastRenderedPageBreak/>
        <w:t>СПИСОК ИСПОЛЬЗОВАННЫХ ИСТОЧНИКОВ</w:t>
      </w:r>
    </w:p>
    <w:p w:rsidR="00C26966" w:rsidRPr="0099094A" w:rsidRDefault="00C26966" w:rsidP="00C26966">
      <w:pPr>
        <w:jc w:val="center"/>
        <w:rPr>
          <w:b/>
        </w:rPr>
      </w:pPr>
    </w:p>
    <w:p w:rsidR="00C26966" w:rsidRPr="0099094A" w:rsidRDefault="00C26966" w:rsidP="00C26966">
      <w:pPr>
        <w:numPr>
          <w:ilvl w:val="0"/>
          <w:numId w:val="26"/>
        </w:numPr>
        <w:ind w:left="0" w:firstLine="0"/>
      </w:pPr>
      <w:r w:rsidRPr="0099094A">
        <w:t>Айтчанов Б.Х. Технологический процесс вытяжки оптических стержней как объект автоматизированного управления [Текст] / Б.Х. Айтчанов // Доклады Национальной академии наук РК. – Алматы. – 2017. – №2. – С. 91-95.</w:t>
      </w:r>
    </w:p>
    <w:p w:rsidR="00C26966" w:rsidRPr="0099094A" w:rsidRDefault="00C26966" w:rsidP="00C26966">
      <w:pPr>
        <w:numPr>
          <w:ilvl w:val="0"/>
          <w:numId w:val="26"/>
        </w:numPr>
        <w:ind w:left="0" w:firstLine="0"/>
      </w:pPr>
      <w:r w:rsidRPr="0099094A">
        <w:t>Александров А.Г. Синтез регуляторов многомерных систем [текст] / А.Г. Александров. – М.: Машиностроение, 1985. –  272 с.</w:t>
      </w:r>
    </w:p>
    <w:p w:rsidR="00C26966" w:rsidRPr="0099094A" w:rsidRDefault="00C26966" w:rsidP="00C26966">
      <w:pPr>
        <w:numPr>
          <w:ilvl w:val="0"/>
          <w:numId w:val="26"/>
        </w:numPr>
        <w:tabs>
          <w:tab w:val="left" w:pos="0"/>
          <w:tab w:val="left" w:pos="142"/>
          <w:tab w:val="left" w:pos="993"/>
        </w:tabs>
        <w:ind w:left="0" w:firstLine="0"/>
      </w:pPr>
      <w:r w:rsidRPr="0099094A">
        <w:t>Андриевский Б. Р.</w:t>
      </w:r>
      <w:r w:rsidRPr="0099094A">
        <w:rPr>
          <w:i/>
        </w:rPr>
        <w:t xml:space="preserve"> </w:t>
      </w:r>
      <w:r w:rsidRPr="0099094A">
        <w:t>Анализ систем в пространстве состояний [текст] / Б.Р. Андриевский. – СПб.: ИПМаш РАН, 1997. – 267 с.</w:t>
      </w:r>
    </w:p>
    <w:p w:rsidR="00C26966" w:rsidRPr="0099094A" w:rsidRDefault="00C26966" w:rsidP="00C26966">
      <w:pPr>
        <w:numPr>
          <w:ilvl w:val="0"/>
          <w:numId w:val="26"/>
        </w:numPr>
        <w:ind w:left="0" w:firstLine="0"/>
      </w:pPr>
      <w:r w:rsidRPr="0099094A">
        <w:t xml:space="preserve">Барбашин Е.А.  Введение в теорию устойчивости [текст] / Е.А. Барбашин. – М.: Наука, 1967. – 224 с. </w:t>
      </w:r>
    </w:p>
    <w:p w:rsidR="00C26966" w:rsidRPr="0099094A" w:rsidRDefault="00C26966" w:rsidP="00C26966">
      <w:pPr>
        <w:numPr>
          <w:ilvl w:val="0"/>
          <w:numId w:val="26"/>
        </w:numPr>
        <w:ind w:left="0" w:firstLine="0"/>
      </w:pPr>
      <w:r w:rsidRPr="0099094A">
        <w:t>Барбашин Е.А. Функции Ляпунова [текст] / Е.А. Барбашин. – М.: Наука, 1970. – 240с.</w:t>
      </w:r>
    </w:p>
    <w:p w:rsidR="00C26966" w:rsidRPr="0099094A" w:rsidRDefault="00C26966" w:rsidP="00C26966">
      <w:pPr>
        <w:numPr>
          <w:ilvl w:val="0"/>
          <w:numId w:val="26"/>
        </w:numPr>
        <w:ind w:left="0" w:firstLine="0"/>
      </w:pPr>
      <w:r w:rsidRPr="0099094A">
        <w:t>Батырканов Ж.И.,  Кадыркулова К.К., Белялов Ш.А. Управление шаговым приводом 3d – принтера: математическая модель и вопросы технической реализации [текст] / Ж.И. Батырканов, К.К. Кадыркулова, Ш.А. Белялов // Прикаспийский журнал: управление и высокие технологии. Научно-технический журнал,  Издательский дом «Астраханский университет».  – 2016. – № 1 (33) . – С. 128-138.</w:t>
      </w:r>
    </w:p>
    <w:p w:rsidR="00C26966" w:rsidRPr="0099094A" w:rsidRDefault="00C26966" w:rsidP="00C26966">
      <w:pPr>
        <w:numPr>
          <w:ilvl w:val="0"/>
          <w:numId w:val="26"/>
        </w:numPr>
        <w:ind w:left="0" w:firstLine="0"/>
      </w:pPr>
      <w:r w:rsidRPr="0099094A">
        <w:t xml:space="preserve">Батырканов Ж.И., </w:t>
      </w:r>
      <w:r w:rsidRPr="0099094A">
        <w:rPr>
          <w:rFonts w:eastAsia="Droid Sans Fallback"/>
          <w:bCs/>
          <w:caps/>
          <w:spacing w:val="-1"/>
          <w:kern w:val="1"/>
        </w:rPr>
        <w:t>б</w:t>
      </w:r>
      <w:r w:rsidRPr="0099094A">
        <w:rPr>
          <w:rFonts w:eastAsia="Droid Sans Fallback"/>
          <w:bCs/>
          <w:spacing w:val="-1"/>
          <w:kern w:val="1"/>
        </w:rPr>
        <w:t>аймухамедов М.Ф.,</w:t>
      </w:r>
      <w:r w:rsidRPr="0099094A">
        <w:t xml:space="preserve"> Кадыркулова К.К. Об одном подходе адаптивного управления траекторным движением [текст] /  Ж.И. Батырканов,  М.Ф.</w:t>
      </w:r>
      <w:r w:rsidRPr="0099094A">
        <w:rPr>
          <w:rFonts w:eastAsia="Droid Sans Fallback"/>
          <w:bCs/>
          <w:caps/>
          <w:spacing w:val="-1"/>
          <w:kern w:val="1"/>
        </w:rPr>
        <w:t xml:space="preserve"> б</w:t>
      </w:r>
      <w:r w:rsidRPr="0099094A">
        <w:rPr>
          <w:rFonts w:eastAsia="Droid Sans Fallback"/>
          <w:bCs/>
          <w:spacing w:val="-1"/>
          <w:kern w:val="1"/>
        </w:rPr>
        <w:t>аймухамедов</w:t>
      </w:r>
      <w:r w:rsidRPr="0099094A">
        <w:t>,  К.К. Кадыркулова //</w:t>
      </w:r>
      <w:r w:rsidRPr="0099094A">
        <w:rPr>
          <w:b/>
        </w:rPr>
        <w:t xml:space="preserve">  </w:t>
      </w:r>
      <w:r w:rsidRPr="0099094A">
        <w:t>Известия КГТУ им. И. Раззакова. – 2017. – № 1(41). –  С. 110-117.</w:t>
      </w:r>
    </w:p>
    <w:p w:rsidR="00C26966" w:rsidRPr="0099094A" w:rsidRDefault="00C26966" w:rsidP="00C26966">
      <w:pPr>
        <w:numPr>
          <w:ilvl w:val="0"/>
          <w:numId w:val="26"/>
        </w:numPr>
        <w:ind w:left="0" w:firstLine="0"/>
      </w:pPr>
      <w:r w:rsidRPr="0099094A">
        <w:t>Батырканов Ж.И., Кадыркулова К.К. Синтез законов управления для осуществлению движения объекта по предписанной программе [текст] /  Ж.И. Батырканов, К.К. Кадыркулова // Прикаспийский журнал: управление и высокие технологии. Научно-технический журнал, Издательский дом «Астраханский университет».  – 2015. – №1 (29). – С. 143-154.</w:t>
      </w:r>
    </w:p>
    <w:p w:rsidR="00C26966" w:rsidRPr="0099094A" w:rsidRDefault="00C26966" w:rsidP="00C26966">
      <w:pPr>
        <w:numPr>
          <w:ilvl w:val="0"/>
          <w:numId w:val="26"/>
        </w:numPr>
        <w:ind w:left="0" w:firstLine="0"/>
      </w:pPr>
      <w:r w:rsidRPr="0099094A">
        <w:t xml:space="preserve">Батырканов Ж.И., Кадыркулова К.К. Синтез законов управления по осуществлению движения по предписанной программе [текст] / Ж.И. </w:t>
      </w:r>
      <w:r w:rsidRPr="0099094A">
        <w:lastRenderedPageBreak/>
        <w:t>Батырканов,  К.К. Кадыркулова // Вестник науки КСТУ им. академика З. Алдамжар, Казакстан. – 2014. – №3. – С. 40-46.</w:t>
      </w:r>
    </w:p>
    <w:p w:rsidR="00C26966" w:rsidRPr="0099094A" w:rsidRDefault="00C26966" w:rsidP="00C26966">
      <w:pPr>
        <w:numPr>
          <w:ilvl w:val="0"/>
          <w:numId w:val="26"/>
        </w:numPr>
        <w:ind w:left="0" w:firstLine="0"/>
      </w:pPr>
      <w:r w:rsidRPr="0099094A">
        <w:t>Батырканов Ж.И., Кадыркулова К.К., Маматбеков И.М. Р</w:t>
      </w:r>
      <w:r w:rsidRPr="0099094A">
        <w:rPr>
          <w:lang w:val="ky-KG"/>
        </w:rPr>
        <w:t xml:space="preserve">азработка системы </w:t>
      </w:r>
      <w:r w:rsidRPr="0099094A">
        <w:t>управления шаговы</w:t>
      </w:r>
      <w:r w:rsidRPr="0099094A">
        <w:rPr>
          <w:lang w:val="ky-KG"/>
        </w:rPr>
        <w:t>ми</w:t>
      </w:r>
      <w:r w:rsidRPr="0099094A">
        <w:t xml:space="preserve"> привод</w:t>
      </w:r>
      <w:r w:rsidRPr="0099094A">
        <w:rPr>
          <w:lang w:val="ky-KG"/>
        </w:rPr>
        <w:t>ами</w:t>
      </w:r>
      <w:r w:rsidRPr="0099094A">
        <w:t xml:space="preserve"> 3-х звенного манипулятора [Электронный ресурс] /  Ж.И. Батырканов,  К.К. Кадыркулова, И.М. Маматбеков</w:t>
      </w:r>
      <w:r w:rsidRPr="0099094A">
        <w:rPr>
          <w:b/>
        </w:rPr>
        <w:t xml:space="preserve"> </w:t>
      </w:r>
      <w:r w:rsidRPr="0099094A">
        <w:t xml:space="preserve">// </w:t>
      </w:r>
      <w:r w:rsidRPr="0099094A">
        <w:rPr>
          <w:shd w:val="clear" w:color="auto" w:fill="FFFFFF"/>
        </w:rPr>
        <w:t>Огарев-online. – 2018. – №13.</w:t>
      </w:r>
      <w:r w:rsidRPr="0099094A">
        <w:t xml:space="preserve"> </w:t>
      </w:r>
      <w:r w:rsidRPr="0099094A">
        <w:rPr>
          <w:shd w:val="clear" w:color="auto" w:fill="FFFFFF"/>
        </w:rPr>
        <w:t>– Режим доступа: http://journal.mrsu.ru/arts/razrabotka-sistemy-upravleniya-shagovymi-privodami-trexzvennogo-manipulyatora</w:t>
      </w:r>
    </w:p>
    <w:p w:rsidR="00C26966" w:rsidRPr="0099094A" w:rsidRDefault="00C26966" w:rsidP="00C26966">
      <w:pPr>
        <w:numPr>
          <w:ilvl w:val="0"/>
          <w:numId w:val="26"/>
        </w:numPr>
        <w:ind w:left="0" w:firstLine="0"/>
      </w:pPr>
      <w:r w:rsidRPr="0099094A">
        <w:t>Батырканов Ж.И., Кармышаков А.К. Синтез алгоритма траекторного управления нелинейным электроприводом постоянного тока [Приборы и системы. Управление, контроль, диагностика] / Ж.И. Батырканов, А.К. Кармышаков  //  – М.: ООО Издательство «Научтехлитиздат».  – 2006. – №10. – С. 24-27.</w:t>
      </w:r>
    </w:p>
    <w:p w:rsidR="00C26966" w:rsidRPr="0099094A" w:rsidRDefault="00C26966" w:rsidP="00C26966">
      <w:pPr>
        <w:numPr>
          <w:ilvl w:val="0"/>
          <w:numId w:val="26"/>
        </w:numPr>
        <w:ind w:left="0" w:firstLine="0"/>
      </w:pPr>
      <w:r w:rsidRPr="0099094A">
        <w:t>Батырканов Ж.И., Об одном методе оптимальной стабилизации нелинейных автономных систем управления [текст] / Ж.И. Батырканов // Тезисы докл. II Всесоюзного межвуз. Науч. техн. конф. Математическое, алгоритмическое и техническое обеспечение  АСУТП. – Ташкент. – 1980. – С. 101-102.</w:t>
      </w:r>
    </w:p>
    <w:p w:rsidR="00C26966" w:rsidRPr="0099094A" w:rsidRDefault="00C26966" w:rsidP="00C26966">
      <w:pPr>
        <w:numPr>
          <w:ilvl w:val="0"/>
          <w:numId w:val="26"/>
        </w:numPr>
        <w:ind w:left="0" w:firstLine="0"/>
      </w:pPr>
      <w:r w:rsidRPr="0099094A">
        <w:t>Батырканов Ж.И., Шаршеналиев Ж.Ш. Синтез систем управления с заданными показателями качества [текст] / Ж.И. Батырканов, Ж.Ш. Шаршеналиев. – Бишкек: Илим, 1991. – 174с.</w:t>
      </w:r>
    </w:p>
    <w:p w:rsidR="00C26966" w:rsidRPr="0099094A" w:rsidRDefault="00C26966" w:rsidP="00C26966">
      <w:pPr>
        <w:numPr>
          <w:ilvl w:val="0"/>
          <w:numId w:val="26"/>
        </w:numPr>
        <w:ind w:left="0" w:firstLine="0"/>
      </w:pPr>
      <w:r w:rsidRPr="0099094A">
        <w:t>Башарин А.В., Голубев Ф.Н., Кепперман В.Г. Примеры расчётов автоматизированного электропривода [текст] /  А.В. Башарин, Ф.Н. Голубев, В.Г. Кепперман. – Л.: Энергия, 1971. – 440 с.</w:t>
      </w:r>
    </w:p>
    <w:p w:rsidR="00C26966" w:rsidRPr="0099094A" w:rsidRDefault="00C26966" w:rsidP="00C26966">
      <w:pPr>
        <w:numPr>
          <w:ilvl w:val="0"/>
          <w:numId w:val="26"/>
        </w:numPr>
        <w:ind w:left="0" w:firstLine="0"/>
      </w:pPr>
      <w:r w:rsidRPr="0099094A">
        <w:t xml:space="preserve">Башарин А.В., Новиков В.А., Соколовский Г.Г. Управление электроприводами [текст]  / А.В.  Башарин,  В.А. Новиков, Г.Г Соколовский. –  Л.: Энергоатомиздат, 1982. – 392 с. </w:t>
      </w:r>
    </w:p>
    <w:p w:rsidR="00C26966" w:rsidRPr="0099094A" w:rsidRDefault="00C26966" w:rsidP="00C26966">
      <w:pPr>
        <w:numPr>
          <w:ilvl w:val="0"/>
          <w:numId w:val="26"/>
        </w:numPr>
        <w:ind w:left="0" w:firstLine="0"/>
      </w:pPr>
      <w:r w:rsidRPr="0099094A">
        <w:t>Башарин А.В., Постников Ю.В. Примеры расчета автоматизированного электропривода на ЭВМ [текст] / А.В.  Башарин,  Ю.В. Постников. – Л.: Энергатомиздат, 1990. – 512 с.</w:t>
      </w:r>
    </w:p>
    <w:p w:rsidR="00C26966" w:rsidRPr="0099094A" w:rsidRDefault="00C26966" w:rsidP="00C26966">
      <w:pPr>
        <w:numPr>
          <w:ilvl w:val="0"/>
          <w:numId w:val="26"/>
        </w:numPr>
        <w:ind w:left="0" w:firstLine="0"/>
      </w:pPr>
      <w:r w:rsidRPr="0099094A">
        <w:rPr>
          <w:shd w:val="clear" w:color="auto" w:fill="FFFFFF"/>
        </w:rPr>
        <w:lastRenderedPageBreak/>
        <w:t>Бейсенби М.А., Ускенбаева Г. А.</w:t>
      </w:r>
      <w:r w:rsidRPr="0099094A">
        <w:t xml:space="preserve"> </w:t>
      </w:r>
      <w:hyperlink r:id="rId588" w:history="1">
        <w:r w:rsidRPr="0099094A">
          <w:rPr>
            <w:rStyle w:val="a9"/>
            <w:color w:val="auto"/>
            <w:u w:val="none"/>
            <w:shd w:val="clear" w:color="auto" w:fill="FFFFFF"/>
          </w:rPr>
          <w:t>Метод функции АМ Ляпунова в исследовании робастной устойчивости линейных систем управления с одним входом и одним выходом</w:t>
        </w:r>
      </w:hyperlink>
      <w:r w:rsidRPr="0099094A">
        <w:t xml:space="preserve"> [текст] /</w:t>
      </w:r>
      <w:r w:rsidRPr="0099094A">
        <w:rPr>
          <w:shd w:val="clear" w:color="auto" w:fill="FFFFFF"/>
        </w:rPr>
        <w:t xml:space="preserve"> М.А.Бейсенби, Г.А. Ускенбаев //</w:t>
      </w:r>
      <w:r w:rsidRPr="0099094A">
        <w:t xml:space="preserve"> </w:t>
      </w:r>
      <w:r w:rsidRPr="0099094A">
        <w:rPr>
          <w:shd w:val="clear" w:color="auto" w:fill="FFFFFF"/>
        </w:rPr>
        <w:t>Общество с ограниченной ответственностью «Центр развития научного сотрудничества»</w:t>
      </w:r>
      <w:r w:rsidRPr="0099094A">
        <w:t>. – 2013. – С. 27-32.</w:t>
      </w:r>
    </w:p>
    <w:p w:rsidR="00C26966" w:rsidRPr="0099094A" w:rsidRDefault="00C26966" w:rsidP="00C26966">
      <w:pPr>
        <w:numPr>
          <w:ilvl w:val="0"/>
          <w:numId w:val="26"/>
        </w:numPr>
        <w:ind w:left="0" w:firstLine="0"/>
      </w:pPr>
      <w:r w:rsidRPr="0099094A">
        <w:t>Беллман Р. Введение в теорию матриц  [текст]  / Р. Беллман.  – М.: Наука, 1969. – 368 с.</w:t>
      </w:r>
    </w:p>
    <w:p w:rsidR="00C26966" w:rsidRPr="0099094A" w:rsidRDefault="00C26966" w:rsidP="00C26966">
      <w:pPr>
        <w:numPr>
          <w:ilvl w:val="0"/>
          <w:numId w:val="26"/>
        </w:numPr>
        <w:ind w:left="0" w:firstLine="0"/>
      </w:pPr>
      <w:r w:rsidRPr="0099094A">
        <w:t>Бесекерский В.А., Изранцев В.В. Системы автоматического управления с микроЭВМ [текст]  / В.А. Бесекерский,  В.В.  Изранцев. – М.: Наука, 1987. – 320 с.</w:t>
      </w:r>
    </w:p>
    <w:p w:rsidR="00C26966" w:rsidRPr="0099094A" w:rsidRDefault="00C26966" w:rsidP="00C26966">
      <w:pPr>
        <w:numPr>
          <w:ilvl w:val="0"/>
          <w:numId w:val="26"/>
        </w:numPr>
        <w:ind w:left="0" w:firstLine="0"/>
      </w:pPr>
      <w:r w:rsidRPr="0099094A">
        <w:t>Бесекерский В.А., Попов Е.П. Теория систем автоматического регулирования [текст] / В.А. Бесекерский,  Е.П. Попов. – М.: Наука, 1975. – 768 с.</w:t>
      </w:r>
    </w:p>
    <w:p w:rsidR="00C26966" w:rsidRPr="0099094A" w:rsidRDefault="00C26966" w:rsidP="00C26966">
      <w:pPr>
        <w:numPr>
          <w:ilvl w:val="0"/>
          <w:numId w:val="26"/>
        </w:numPr>
        <w:ind w:left="0" w:firstLine="0"/>
      </w:pPr>
      <w:r w:rsidRPr="0099094A">
        <w:t>Бойчук Л.М. Синтез координирующих систем автоматического управления [текст]  / Л.М. Бойчук. – М.: Энергоатомиздат, 1992. – 160 с.</w:t>
      </w:r>
    </w:p>
    <w:p w:rsidR="00C26966" w:rsidRPr="0099094A" w:rsidRDefault="00C26966" w:rsidP="00C26966">
      <w:pPr>
        <w:numPr>
          <w:ilvl w:val="0"/>
          <w:numId w:val="26"/>
        </w:numPr>
        <w:ind w:left="0" w:firstLine="0"/>
      </w:pPr>
      <w:r w:rsidRPr="0099094A">
        <w:t>Болтянский В.Г. Математические методы оптимального управления [текст] / В.Г. Болтянский. – М.: Наука,  1966. – 307 с.</w:t>
      </w:r>
    </w:p>
    <w:p w:rsidR="00C26966" w:rsidRPr="0099094A" w:rsidRDefault="00C26966" w:rsidP="00C26966">
      <w:pPr>
        <w:numPr>
          <w:ilvl w:val="0"/>
          <w:numId w:val="26"/>
        </w:numPr>
        <w:ind w:left="0" w:firstLine="0"/>
      </w:pPr>
      <w:r w:rsidRPr="0099094A">
        <w:t>Булычев Ю.Г., Бурлый И.В., Манин А.А. Аналитическое конструирование систем управления на основе метода опорных интегральных кривых [текст] / Ю.Г. Булычев, И.В. Бурлый, А.А. Манин // Автоматика и телемеханика. – 1994. – №7, – С. 37- 48.</w:t>
      </w:r>
    </w:p>
    <w:p w:rsidR="00C26966" w:rsidRPr="0099094A" w:rsidRDefault="00C26966" w:rsidP="00C26966">
      <w:pPr>
        <w:numPr>
          <w:ilvl w:val="0"/>
          <w:numId w:val="26"/>
        </w:numPr>
        <w:ind w:left="0" w:firstLine="0"/>
      </w:pPr>
      <w:r w:rsidRPr="0099094A">
        <w:t>Вавилов А.А. Частотные методы расчёта нелинейных систем [текст]  /   А.А. Вавилов. – Л.: Энергия, 1970. – 324 с.</w:t>
      </w:r>
    </w:p>
    <w:p w:rsidR="00C26966" w:rsidRPr="0099094A" w:rsidRDefault="00C26966" w:rsidP="00C26966">
      <w:pPr>
        <w:numPr>
          <w:ilvl w:val="0"/>
          <w:numId w:val="26"/>
        </w:numPr>
        <w:ind w:left="0" w:firstLine="0"/>
      </w:pPr>
      <w:r w:rsidRPr="0099094A">
        <w:t>Воронов А. А. Основы теории автоматического управления [текст]  /  А. А. Воронов.  – М. – Л.: Энергия, 1965. – 396 с.</w:t>
      </w:r>
    </w:p>
    <w:p w:rsidR="00C26966" w:rsidRPr="0099094A" w:rsidRDefault="00C26966" w:rsidP="00C26966">
      <w:pPr>
        <w:numPr>
          <w:ilvl w:val="0"/>
          <w:numId w:val="26"/>
        </w:numPr>
        <w:ind w:left="0" w:firstLine="0"/>
      </w:pPr>
      <w:r w:rsidRPr="0099094A">
        <w:t>Галиулин А.С. Методы решения обратных задач динамики [текст] /    А.С. Галиулин. – М.: Наука, 1986. – 224 с.</w:t>
      </w:r>
    </w:p>
    <w:p w:rsidR="00C26966" w:rsidRPr="0099094A" w:rsidRDefault="00C26966" w:rsidP="00C26966">
      <w:pPr>
        <w:numPr>
          <w:ilvl w:val="0"/>
          <w:numId w:val="26"/>
        </w:numPr>
        <w:ind w:left="0" w:firstLine="0"/>
      </w:pPr>
      <w:r w:rsidRPr="0099094A">
        <w:t>Галиулин А.С. Обратные задачи динамики [текст]  /  А.С. Галиулин. – М.: Наука, 1981. – 143 с.</w:t>
      </w:r>
    </w:p>
    <w:p w:rsidR="00C26966" w:rsidRPr="0099094A" w:rsidRDefault="00C26966" w:rsidP="00C26966">
      <w:pPr>
        <w:numPr>
          <w:ilvl w:val="0"/>
          <w:numId w:val="26"/>
        </w:numPr>
        <w:ind w:left="0" w:firstLine="0"/>
      </w:pPr>
      <w:r w:rsidRPr="0099094A">
        <w:lastRenderedPageBreak/>
        <w:t>Галиулин А.С., Мухаметзянов И.А., Мухарлямов Р.Г., Фурасов В.Д. Построение систем программного движения [текст] / А.С. Галиулин,  И.А. Мухаметзянов, Р.Г. Мухарлямов, В.Д. Фурасов. – М.: Наука, 1971. – 352 с.</w:t>
      </w:r>
    </w:p>
    <w:p w:rsidR="00C26966" w:rsidRPr="0099094A" w:rsidRDefault="00C26966" w:rsidP="00C26966">
      <w:pPr>
        <w:numPr>
          <w:ilvl w:val="0"/>
          <w:numId w:val="26"/>
        </w:numPr>
        <w:ind w:left="0" w:firstLine="0"/>
      </w:pPr>
      <w:r w:rsidRPr="0099094A">
        <w:t>Герман-Галкин С.Г. Компьютерное моделирование полупроводниковых систем в Matlab 6.0: Уч. пособие [текст] /  Герман-Галкин С.Г. – СПб.: Питер, 2001. – 320 с.</w:t>
      </w:r>
    </w:p>
    <w:p w:rsidR="00C26966" w:rsidRPr="0099094A" w:rsidRDefault="00C26966" w:rsidP="00C26966">
      <w:pPr>
        <w:pStyle w:val="a3"/>
        <w:numPr>
          <w:ilvl w:val="0"/>
          <w:numId w:val="26"/>
        </w:numPr>
        <w:ind w:left="0" w:firstLine="0"/>
        <w:rPr>
          <w:szCs w:val="28"/>
        </w:rPr>
      </w:pPr>
      <w:r w:rsidRPr="0099094A">
        <w:rPr>
          <w:szCs w:val="28"/>
        </w:rPr>
        <w:t xml:space="preserve">Григорьев В.В., Дроздов В.Н., Ушаков А.В. Синтез дискретных регуляторов при помощи ЭВМ [текст] /  В.В. Григорьев,  В.Н.  Дроздов,  А.В Ушаков. – Л.:  Машиностроение, 1983. – 245 с. </w:t>
      </w:r>
    </w:p>
    <w:p w:rsidR="00C26966" w:rsidRPr="0099094A" w:rsidRDefault="00C26966" w:rsidP="00C26966">
      <w:pPr>
        <w:pStyle w:val="a3"/>
        <w:numPr>
          <w:ilvl w:val="0"/>
          <w:numId w:val="26"/>
        </w:numPr>
        <w:ind w:left="0" w:firstLine="0"/>
        <w:rPr>
          <w:szCs w:val="28"/>
        </w:rPr>
      </w:pPr>
      <w:r w:rsidRPr="0099094A">
        <w:rPr>
          <w:szCs w:val="28"/>
        </w:rPr>
        <w:t xml:space="preserve">Гультяев А. Визуальное моделирование в среде </w:t>
      </w:r>
      <w:r w:rsidRPr="0099094A">
        <w:rPr>
          <w:szCs w:val="28"/>
          <w:lang w:val="en-US"/>
        </w:rPr>
        <w:t>MATLAB</w:t>
      </w:r>
      <w:r w:rsidRPr="0099094A">
        <w:rPr>
          <w:szCs w:val="28"/>
        </w:rPr>
        <w:t>: учебный курс [текст] /  А. Гультяев. – СПб.: Питер, 2000.</w:t>
      </w:r>
    </w:p>
    <w:p w:rsidR="00C26966" w:rsidRPr="0099094A" w:rsidRDefault="00C26966" w:rsidP="00C26966">
      <w:pPr>
        <w:numPr>
          <w:ilvl w:val="0"/>
          <w:numId w:val="26"/>
        </w:numPr>
        <w:ind w:left="0" w:firstLine="0"/>
      </w:pPr>
      <w:r w:rsidRPr="0099094A">
        <w:t>Джолдошев Б.О. Синтез управляющих устройств для нелинейных систем с учётом заданных инженерных показателей качества [текст] /  Б.О. Джолдошев // Известия КГТУ. – 2009. – №19. – С.136-140.</w:t>
      </w:r>
    </w:p>
    <w:p w:rsidR="00C26966" w:rsidRPr="0099094A" w:rsidRDefault="00C26966" w:rsidP="00C26966">
      <w:pPr>
        <w:numPr>
          <w:ilvl w:val="0"/>
          <w:numId w:val="26"/>
        </w:numPr>
        <w:ind w:left="0" w:firstLine="0"/>
      </w:pPr>
      <w:r w:rsidRPr="0099094A">
        <w:t>Дмитриев А.Н., Егупов Н.Д., Шаршеналиев Ж.Ш. Спектральные методы анализа, синтеза и идентификации систем управления [текст] /  А.Н. Дмитриев, Н.Д. Егупов,  Ж.Ш. Шаршеналиев. – Фрунзе: Илим, 1986. – 229 с.</w:t>
      </w:r>
    </w:p>
    <w:p w:rsidR="00C26966" w:rsidRPr="0099094A" w:rsidRDefault="00C26966" w:rsidP="00C26966">
      <w:pPr>
        <w:numPr>
          <w:ilvl w:val="0"/>
          <w:numId w:val="26"/>
        </w:numPr>
        <w:ind w:left="0" w:firstLine="0"/>
      </w:pPr>
      <w:r w:rsidRPr="0099094A">
        <w:t>Душин С.Е., Имаев Д.Х., Моисеев С.С. Структурно-параметрический синтез нелинейной системы управления по заданному движению [Текст] /  С.Е. Душин, Д.Х. Имаев, С.С. Моисеев. – С. Петербург, 1991.</w:t>
      </w:r>
    </w:p>
    <w:p w:rsidR="00C26966" w:rsidRPr="0099094A" w:rsidRDefault="00C26966" w:rsidP="00C26966">
      <w:pPr>
        <w:numPr>
          <w:ilvl w:val="0"/>
          <w:numId w:val="26"/>
        </w:numPr>
        <w:ind w:left="0" w:firstLine="0"/>
      </w:pPr>
      <w:r w:rsidRPr="0099094A">
        <w:t>Дьяконов В. П., Круглов В. Математические пакеты расширения MATLAB [Текст] /  В. П. Дьяконов, В. Круглов. Специальный справочник. – СПб.: Питер, 2001.</w:t>
      </w:r>
    </w:p>
    <w:p w:rsidR="00C26966" w:rsidRPr="0099094A" w:rsidRDefault="00C26966" w:rsidP="00C26966">
      <w:pPr>
        <w:pStyle w:val="af5"/>
        <w:numPr>
          <w:ilvl w:val="0"/>
          <w:numId w:val="26"/>
        </w:numPr>
        <w:spacing w:line="360" w:lineRule="auto"/>
        <w:ind w:left="0" w:firstLine="0"/>
        <w:jc w:val="both"/>
        <w:rPr>
          <w:rFonts w:ascii="Times New Roman" w:hAnsi="Times New Roman"/>
          <w:sz w:val="28"/>
          <w:lang w:val="ru-RU"/>
        </w:rPr>
      </w:pPr>
      <w:r w:rsidRPr="0099094A">
        <w:rPr>
          <w:rFonts w:ascii="Times New Roman" w:hAnsi="Times New Roman"/>
          <w:sz w:val="28"/>
          <w:lang w:val="ru-RU"/>
        </w:rPr>
        <w:t xml:space="preserve">Егоренков Д.Л., Фрадков А.Л., Харламов В.Ю. Основы математического моделирования  </w:t>
      </w:r>
      <w:r w:rsidRPr="0099094A">
        <w:rPr>
          <w:rFonts w:ascii="Times New Roman" w:hAnsi="Times New Roman"/>
          <w:sz w:val="28"/>
          <w:szCs w:val="28"/>
          <w:lang w:val="ru-RU"/>
        </w:rPr>
        <w:t xml:space="preserve">[Текст]: </w:t>
      </w:r>
      <w:r w:rsidRPr="0099094A">
        <w:rPr>
          <w:rFonts w:ascii="Times New Roman" w:hAnsi="Times New Roman"/>
          <w:sz w:val="28"/>
          <w:lang w:val="ru-RU"/>
        </w:rPr>
        <w:t>Учебное пособие /  Д.Л. Егоренков, А.Л. Фрадков, В.Ю. Харламов. – СПб.: БГТУ, 1994.</w:t>
      </w:r>
    </w:p>
    <w:p w:rsidR="00C26966" w:rsidRPr="0099094A" w:rsidRDefault="00C26966" w:rsidP="00C26966">
      <w:pPr>
        <w:pStyle w:val="af5"/>
        <w:numPr>
          <w:ilvl w:val="0"/>
          <w:numId w:val="26"/>
        </w:numPr>
        <w:spacing w:line="360" w:lineRule="auto"/>
        <w:ind w:left="0" w:firstLine="0"/>
        <w:jc w:val="both"/>
        <w:rPr>
          <w:rFonts w:ascii="Times New Roman" w:hAnsi="Times New Roman"/>
          <w:sz w:val="28"/>
          <w:lang w:val="ru-RU"/>
        </w:rPr>
      </w:pPr>
      <w:r w:rsidRPr="0099094A">
        <w:rPr>
          <w:rFonts w:ascii="Times New Roman" w:hAnsi="Times New Roman"/>
          <w:sz w:val="28"/>
          <w:szCs w:val="28"/>
          <w:lang w:val="ru-RU"/>
        </w:rPr>
        <w:t>Емельянов С.В. Бинарные системы автоматического управления [Текст] /  С.В. Емельянов. – М.: МНИИПУ, 1984.</w:t>
      </w:r>
    </w:p>
    <w:p w:rsidR="00C26966" w:rsidRPr="0099094A" w:rsidRDefault="00C26966" w:rsidP="00C26966">
      <w:pPr>
        <w:numPr>
          <w:ilvl w:val="0"/>
          <w:numId w:val="26"/>
        </w:numPr>
        <w:ind w:left="0" w:firstLine="0"/>
      </w:pPr>
      <w:r w:rsidRPr="0099094A">
        <w:t>Емельянов С.В. Системы автоматического управления с переменной структурой [Текст] / С.В. Емельянов. – М.:  Наука, 1967. – 336 с.</w:t>
      </w:r>
    </w:p>
    <w:p w:rsidR="00C26966" w:rsidRPr="0099094A" w:rsidRDefault="00C26966" w:rsidP="00C26966">
      <w:pPr>
        <w:numPr>
          <w:ilvl w:val="0"/>
          <w:numId w:val="26"/>
        </w:numPr>
        <w:ind w:left="0" w:firstLine="0"/>
      </w:pPr>
      <w:r w:rsidRPr="0099094A">
        <w:lastRenderedPageBreak/>
        <w:t>Емельянов С.В., Коровин С. К., Сизиков В.И. Бинарные системы управления нестандартными процессами с применением адаптивных и мультипликативных связей [Текст] /  С.В. Емельянов, С. К. Коровин, В.И. Сизиков. – М.: МНИИПУ, 1983.</w:t>
      </w:r>
    </w:p>
    <w:p w:rsidR="00C26966" w:rsidRPr="0099094A" w:rsidRDefault="00C26966" w:rsidP="00C26966">
      <w:pPr>
        <w:pStyle w:val="af5"/>
        <w:numPr>
          <w:ilvl w:val="0"/>
          <w:numId w:val="26"/>
        </w:numPr>
        <w:spacing w:line="360" w:lineRule="auto"/>
        <w:ind w:left="0" w:firstLine="0"/>
        <w:jc w:val="both"/>
        <w:rPr>
          <w:rFonts w:ascii="Times New Roman" w:hAnsi="Times New Roman"/>
          <w:sz w:val="28"/>
          <w:lang w:val="ru-RU"/>
        </w:rPr>
      </w:pPr>
      <w:r w:rsidRPr="0099094A">
        <w:rPr>
          <w:rFonts w:ascii="Times New Roman" w:hAnsi="Times New Roman"/>
          <w:sz w:val="28"/>
          <w:szCs w:val="28"/>
          <w:lang w:val="ru-RU"/>
        </w:rPr>
        <w:t xml:space="preserve">Ермолин Н.П. Электрические машины малой мощности [Текст] /  Н.П. Ермолин. </w:t>
      </w:r>
      <w:r w:rsidRPr="0099094A">
        <w:rPr>
          <w:rFonts w:ascii="Times New Roman" w:hAnsi="Times New Roman"/>
          <w:sz w:val="28"/>
          <w:lang w:val="ru-RU"/>
        </w:rPr>
        <w:t>– М.: Высш. школа, 1967. – 503 с.</w:t>
      </w:r>
    </w:p>
    <w:p w:rsidR="00C26966" w:rsidRPr="0099094A" w:rsidRDefault="00C26966" w:rsidP="00C26966">
      <w:pPr>
        <w:pStyle w:val="af5"/>
        <w:numPr>
          <w:ilvl w:val="0"/>
          <w:numId w:val="26"/>
        </w:numPr>
        <w:spacing w:line="360" w:lineRule="auto"/>
        <w:ind w:left="0" w:firstLine="0"/>
        <w:jc w:val="both"/>
        <w:rPr>
          <w:rFonts w:ascii="Times New Roman" w:hAnsi="Times New Roman"/>
          <w:sz w:val="28"/>
          <w:lang w:val="ru-RU"/>
        </w:rPr>
      </w:pPr>
      <w:r w:rsidRPr="0099094A">
        <w:rPr>
          <w:rFonts w:ascii="Times New Roman" w:hAnsi="Times New Roman"/>
          <w:sz w:val="28"/>
          <w:lang w:val="ru-RU"/>
        </w:rPr>
        <w:t xml:space="preserve">Еругин Н.П. Построение всего множества системы дифференциальных уравнений, имеющих заданную интегральную кривую [текст] /  Н.П. Еругин // ПММ. – 1952. – Вып.2. </w:t>
      </w:r>
      <w:r w:rsidRPr="0099094A">
        <w:rPr>
          <w:rFonts w:ascii="Times New Roman" w:hAnsi="Times New Roman"/>
          <w:sz w:val="28"/>
          <w:szCs w:val="28"/>
          <w:lang w:val="ru-RU"/>
        </w:rPr>
        <w:t>– С. 651-658.</w:t>
      </w:r>
    </w:p>
    <w:p w:rsidR="00C26966" w:rsidRPr="0099094A" w:rsidRDefault="00C26966" w:rsidP="00C26966">
      <w:pPr>
        <w:numPr>
          <w:ilvl w:val="0"/>
          <w:numId w:val="26"/>
        </w:numPr>
        <w:ind w:left="0" w:firstLine="0"/>
      </w:pPr>
      <w:r w:rsidRPr="0099094A">
        <w:t>Живоглядов В.П. Адаптация в автоматизированных систем управления технологическими процессами [текст] /  В.П. Живоглядов. – Фрунзе: Илим, 1974. – 228 с.</w:t>
      </w:r>
    </w:p>
    <w:p w:rsidR="00C26966" w:rsidRPr="0099094A" w:rsidRDefault="00C26966" w:rsidP="00C26966">
      <w:pPr>
        <w:numPr>
          <w:ilvl w:val="0"/>
          <w:numId w:val="26"/>
        </w:numPr>
        <w:ind w:left="0" w:firstLine="0"/>
      </w:pPr>
      <w:r w:rsidRPr="0099094A">
        <w:t>Живоглядов В.П. Интегрированные и многоуровневые системы управления производством [текст] /    В.П. Живоглядов. – Фрунзе: Илим, 1980. – 146 с.</w:t>
      </w:r>
    </w:p>
    <w:p w:rsidR="00C26966" w:rsidRPr="0099094A" w:rsidRDefault="00C26966" w:rsidP="00C26966">
      <w:pPr>
        <w:numPr>
          <w:ilvl w:val="0"/>
          <w:numId w:val="26"/>
        </w:numPr>
        <w:ind w:left="0" w:firstLine="0"/>
      </w:pPr>
      <w:r w:rsidRPr="0099094A">
        <w:t>Зубов В.А. Лекции по теории управления [текст] / В.А. Зубов. – М.: Наука, 1976.</w:t>
      </w:r>
    </w:p>
    <w:p w:rsidR="00C26966" w:rsidRPr="0099094A" w:rsidRDefault="00C26966" w:rsidP="00C26966">
      <w:pPr>
        <w:numPr>
          <w:ilvl w:val="0"/>
          <w:numId w:val="26"/>
        </w:numPr>
        <w:tabs>
          <w:tab w:val="left" w:pos="0"/>
          <w:tab w:val="left" w:pos="142"/>
          <w:tab w:val="left" w:pos="993"/>
        </w:tabs>
        <w:ind w:left="0" w:firstLine="0"/>
      </w:pPr>
      <w:r w:rsidRPr="0099094A">
        <w:t>Иванов В.А., Фалдин Н.В. Теория оптимальных систем автоматического управления [текст] / В.А. Иванов, Н.В. Фалдин. – М.: Наука, 1981.</w:t>
      </w:r>
    </w:p>
    <w:p w:rsidR="00C26966" w:rsidRPr="0099094A" w:rsidRDefault="00C26966" w:rsidP="00C26966">
      <w:pPr>
        <w:numPr>
          <w:ilvl w:val="0"/>
          <w:numId w:val="26"/>
        </w:numPr>
        <w:ind w:left="0" w:firstLine="0"/>
      </w:pPr>
      <w:r w:rsidRPr="0099094A">
        <w:t>Иващенко Н.Н. Автоматическое регулирование. Теория и элементы систем [текст] / Н.Н. Иващенко – М.: Машиностроение, 1978. – 736 с.</w:t>
      </w:r>
    </w:p>
    <w:p w:rsidR="00C26966" w:rsidRPr="0099094A" w:rsidRDefault="00C26966" w:rsidP="00C26966">
      <w:pPr>
        <w:numPr>
          <w:ilvl w:val="0"/>
          <w:numId w:val="26"/>
        </w:numPr>
        <w:ind w:left="0" w:firstLine="0"/>
      </w:pPr>
      <w:r w:rsidRPr="0099094A">
        <w:t>Ильин Ю.П. и др. Структуры системы управления автоматизированными электроприводами [текст] /  Ю.П. Ильин и др. – М.: Наука и техника, 1978. – 368с.</w:t>
      </w:r>
    </w:p>
    <w:p w:rsidR="00C26966" w:rsidRPr="0099094A" w:rsidRDefault="00C26966" w:rsidP="00C26966">
      <w:pPr>
        <w:numPr>
          <w:ilvl w:val="0"/>
          <w:numId w:val="26"/>
        </w:numPr>
        <w:ind w:left="0" w:firstLine="0"/>
      </w:pPr>
      <w:r w:rsidRPr="0099094A">
        <w:t>Карпенко Б.К., Ларченко В.И., Прокофьев Ю.А. Шаговые электродвигатели [текст] /  Б.К. Карпенко, В.И. Ларченко, Ю.А. Прокофьев. – Киев: Изд-во «Технiка», 1972. – 216 с.</w:t>
      </w:r>
    </w:p>
    <w:p w:rsidR="00C26966" w:rsidRPr="0099094A" w:rsidRDefault="00C26966" w:rsidP="00C26966">
      <w:pPr>
        <w:numPr>
          <w:ilvl w:val="0"/>
          <w:numId w:val="26"/>
        </w:numPr>
        <w:ind w:left="0" w:firstLine="0"/>
      </w:pPr>
      <w:r w:rsidRPr="0099094A">
        <w:t>Кенио Т. Шаговые двигатели и их микропроцессорные системы управления [текст]: Пер. с англ. / Т. Кенио. – М.: Энергоатомиздат, 1987. – 200 с.</w:t>
      </w:r>
    </w:p>
    <w:p w:rsidR="00C26966" w:rsidRPr="0099094A" w:rsidRDefault="00C26966" w:rsidP="00C26966">
      <w:pPr>
        <w:numPr>
          <w:ilvl w:val="0"/>
          <w:numId w:val="26"/>
        </w:numPr>
        <w:ind w:left="0" w:firstLine="0"/>
      </w:pPr>
      <w:r w:rsidRPr="0099094A">
        <w:lastRenderedPageBreak/>
        <w:t>Клиначёв Н. В. Теория систем автоматического регулирования и управления [электронный ресурс]: Учебно-методический комплекс / Н. В. Клиначёв – Offline версия 1.8. – Челябинск, 2002. – 550 файлов.</w:t>
      </w:r>
    </w:p>
    <w:p w:rsidR="00C26966" w:rsidRPr="0099094A" w:rsidRDefault="00C26966" w:rsidP="00C26966">
      <w:pPr>
        <w:numPr>
          <w:ilvl w:val="0"/>
          <w:numId w:val="26"/>
        </w:numPr>
        <w:ind w:left="0" w:firstLine="0"/>
      </w:pPr>
      <w:r w:rsidRPr="0099094A">
        <w:t>Ковчин.С.А., Сабинин Ю.А. Теория электропривода [текст] / С.А. Ковчин, Ю.А. Сабинин. – С. Петербург: Энергоатомиздат,1994.</w:t>
      </w:r>
    </w:p>
    <w:p w:rsidR="00C26966" w:rsidRPr="0099094A" w:rsidRDefault="00C26966" w:rsidP="00C26966">
      <w:pPr>
        <w:numPr>
          <w:ilvl w:val="0"/>
          <w:numId w:val="26"/>
        </w:numPr>
        <w:ind w:left="0" w:firstLine="0"/>
      </w:pPr>
      <w:r w:rsidRPr="0099094A">
        <w:t>Кондратьева Л.А. Аппроксимационная обратная задача для предельных циклов [текст] /  Л.А. Кондратьева // Качественное и численное исследование математических моделей динамических систем. Межвуз. сб. научн. тудов. М.: Изд-во РГОТУПС, – 2006. – С.72-75.</w:t>
      </w:r>
    </w:p>
    <w:p w:rsidR="00C26966" w:rsidRPr="0099094A" w:rsidRDefault="00C26966" w:rsidP="00C26966">
      <w:pPr>
        <w:numPr>
          <w:ilvl w:val="0"/>
          <w:numId w:val="26"/>
        </w:numPr>
        <w:ind w:left="0" w:firstLine="0"/>
      </w:pPr>
      <w:r w:rsidRPr="0099094A">
        <w:t>Красовский Н.Н. Теория управления движением [текст] / Н.Н. Красовский. – М.: Наука, 1978. – 476 с.</w:t>
      </w:r>
    </w:p>
    <w:p w:rsidR="00C26966" w:rsidRPr="0099094A" w:rsidRDefault="00C26966" w:rsidP="00C26966">
      <w:pPr>
        <w:numPr>
          <w:ilvl w:val="0"/>
          <w:numId w:val="26"/>
        </w:numPr>
        <w:ind w:left="0" w:firstLine="0"/>
      </w:pPr>
      <w:r w:rsidRPr="0099094A">
        <w:t>Крищенко А.П. Метод обратной задачи динамики в теории управления [текст] / А.П. Крищенко // ВСПУ, Москва.  –2014. – С. 431-437.</w:t>
      </w:r>
    </w:p>
    <w:p w:rsidR="00C26966" w:rsidRPr="0099094A" w:rsidRDefault="00C26966" w:rsidP="00C26966">
      <w:pPr>
        <w:numPr>
          <w:ilvl w:val="0"/>
          <w:numId w:val="26"/>
        </w:numPr>
        <w:ind w:left="0" w:firstLine="0"/>
      </w:pPr>
      <w:r w:rsidRPr="0099094A">
        <w:t>Крутько П.Д. Обратные задачи динамики управляемых систем: линейные модели [текст] / П.Д. Крутько. – М.: Наука, 1987. – 304 с.</w:t>
      </w:r>
    </w:p>
    <w:p w:rsidR="00C26966" w:rsidRPr="0099094A" w:rsidRDefault="00C26966" w:rsidP="00C26966">
      <w:pPr>
        <w:numPr>
          <w:ilvl w:val="0"/>
          <w:numId w:val="26"/>
        </w:numPr>
        <w:ind w:left="0" w:firstLine="0"/>
      </w:pPr>
      <w:r w:rsidRPr="0099094A">
        <w:t>Крутько П.Д. Обратные задачи динамики управляемых систем: нелинейные модели [текст] / П.Д. Крутько. – М.: Наука, 1988. – 328 с.</w:t>
      </w:r>
    </w:p>
    <w:p w:rsidR="00C26966" w:rsidRPr="0099094A" w:rsidRDefault="00C26966" w:rsidP="00C26966">
      <w:pPr>
        <w:numPr>
          <w:ilvl w:val="0"/>
          <w:numId w:val="26"/>
        </w:numPr>
        <w:ind w:left="0" w:firstLine="0"/>
      </w:pPr>
      <w:r w:rsidRPr="0099094A">
        <w:t>Крутько П.Д. Оптимизация многомерных динамических систем по критерию минимума энергии ускорения [текст] / П.Д. Крутько // Изв. РАН. Техническая кибернетика. – 1994. – №1. – С. 32-47.</w:t>
      </w:r>
    </w:p>
    <w:p w:rsidR="00C26966" w:rsidRPr="0099094A" w:rsidRDefault="00C26966" w:rsidP="00C26966">
      <w:pPr>
        <w:numPr>
          <w:ilvl w:val="0"/>
          <w:numId w:val="26"/>
        </w:numPr>
        <w:ind w:left="0" w:firstLine="0"/>
      </w:pPr>
      <w:r w:rsidRPr="0099094A">
        <w:t>Крутько П.Д. Управление исполнительными системами роботов [текст] / П.Д. Крутько. – М.: Наука, 1991. – 405 с.</w:t>
      </w:r>
    </w:p>
    <w:p w:rsidR="00C26966" w:rsidRPr="0099094A" w:rsidRDefault="00C26966" w:rsidP="00C26966">
      <w:pPr>
        <w:numPr>
          <w:ilvl w:val="0"/>
          <w:numId w:val="26"/>
        </w:numPr>
        <w:ind w:left="0" w:firstLine="0"/>
      </w:pPr>
      <w:r w:rsidRPr="0099094A">
        <w:t>Крутько П.Д., Лакота Н.А. Метод обратных задач динамики в теории конструирования алгоритмов управления манипуляционных роботов. Осуществление назначенных траекторий  [текст] / П.Д. Крутько,  Н.А. Лакота // Изв. АН СССР. Техн. Кибернетика. – 1987. – №4.</w:t>
      </w:r>
    </w:p>
    <w:p w:rsidR="00C26966" w:rsidRPr="0099094A" w:rsidRDefault="00C26966" w:rsidP="00C26966">
      <w:pPr>
        <w:numPr>
          <w:ilvl w:val="0"/>
          <w:numId w:val="26"/>
        </w:numPr>
        <w:ind w:left="0" w:firstLine="0"/>
      </w:pPr>
      <w:r w:rsidRPr="0099094A">
        <w:t>Крутько П.Д., Максимов А.И., Скворцов Л.М. Алгоритмы и программы проектирования автоматических систем [текст] / П.Д. Крутько,  А.И. Максимов, Л.М. Скворцов. – М.: Радио и связь, 1988. – 306 с.</w:t>
      </w:r>
    </w:p>
    <w:p w:rsidR="00C26966" w:rsidRPr="0099094A" w:rsidRDefault="00C26966" w:rsidP="00C26966">
      <w:pPr>
        <w:numPr>
          <w:ilvl w:val="0"/>
          <w:numId w:val="26"/>
        </w:numPr>
        <w:ind w:left="0" w:firstLine="0"/>
      </w:pPr>
      <w:r w:rsidRPr="0099094A">
        <w:lastRenderedPageBreak/>
        <w:t>Кузовков Н.Т. Модальные уравнения и наблюдающие устройства [текст] / Н.Т. Кузовков. – М.: Машиностроение, 1976. – 184 с.</w:t>
      </w:r>
    </w:p>
    <w:p w:rsidR="00C26966" w:rsidRPr="0099094A" w:rsidRDefault="00C26966" w:rsidP="00C26966">
      <w:pPr>
        <w:numPr>
          <w:ilvl w:val="0"/>
          <w:numId w:val="26"/>
        </w:numPr>
        <w:ind w:left="0" w:firstLine="0"/>
      </w:pPr>
      <w:r w:rsidRPr="0099094A">
        <w:t>Кунцевич В.М., Лычак  М.М. Синтез систем автоматического управления с помощью функций Ляпунова [текст] / В.М. Кунцевич, М.М. Лычак. – М.: Наука, 1977. – 400с.</w:t>
      </w:r>
    </w:p>
    <w:p w:rsidR="00C26966" w:rsidRPr="0099094A" w:rsidRDefault="00C26966" w:rsidP="00C26966">
      <w:pPr>
        <w:numPr>
          <w:ilvl w:val="0"/>
          <w:numId w:val="26"/>
        </w:numPr>
        <w:ind w:left="0" w:firstLine="0"/>
      </w:pPr>
      <w:r w:rsidRPr="0099094A">
        <w:t>Лейбов А.М., Каменев Р.В., Осокина О.М. Применение технологий 3D- прототипирования в образовательном процессе [текст] / А.М. Лейбов, Р.В. Каменев, О.М. Осокина // Современные проблемы науки и образования. – 2014. №5. – С.93.</w:t>
      </w:r>
    </w:p>
    <w:p w:rsidR="00C26966" w:rsidRPr="0099094A" w:rsidRDefault="00C26966" w:rsidP="00C26966">
      <w:pPr>
        <w:numPr>
          <w:ilvl w:val="0"/>
          <w:numId w:val="26"/>
        </w:numPr>
        <w:ind w:left="0" w:firstLine="0"/>
      </w:pPr>
      <w:r w:rsidRPr="0099094A">
        <w:t>Лихоманов А.М., Панин С.Ю., Писарев А.Ю., Мякишев В.В. Синтез систем стабилизации скорости на основе частотного подхода к решению обратных задач динамики [текст] / А.М. Лихоманов, С.Ю. Панин и.др. // Изв. вузов. Приборостроение. – 2000. – №7. – С. 24-27.</w:t>
      </w:r>
    </w:p>
    <w:p w:rsidR="00C26966" w:rsidRPr="0099094A" w:rsidRDefault="00C26966" w:rsidP="00C26966">
      <w:pPr>
        <w:numPr>
          <w:ilvl w:val="0"/>
          <w:numId w:val="26"/>
        </w:numPr>
        <w:ind w:left="0" w:firstLine="0"/>
      </w:pPr>
      <w:r w:rsidRPr="0099094A">
        <w:t>Ломака М.В., Медведев И.В. Микропроцессорное управление приводами промышленных роботов [текст] / М.В. Ломака, И.В. Медведев. – М.: Машиностроение, 1990. – 96 с.</w:t>
      </w:r>
    </w:p>
    <w:p w:rsidR="00C26966" w:rsidRPr="0099094A" w:rsidRDefault="00C26966" w:rsidP="00C26966">
      <w:pPr>
        <w:numPr>
          <w:ilvl w:val="0"/>
          <w:numId w:val="26"/>
        </w:numPr>
        <w:ind w:left="0" w:firstLine="0"/>
      </w:pPr>
      <w:r w:rsidRPr="0099094A">
        <w:t xml:space="preserve">Ляпунов А.М. Общая задача об устойчивости движения [текст] /  А.М. Ляпунов. –  </w:t>
      </w:r>
      <w:r w:rsidRPr="0099094A">
        <w:rPr>
          <w:shd w:val="clear" w:color="auto" w:fill="FFFFFF"/>
        </w:rPr>
        <w:t>М. -Л.: ГИТТЛ,</w:t>
      </w:r>
      <w:r w:rsidRPr="0099094A">
        <w:t xml:space="preserve"> </w:t>
      </w:r>
      <w:r w:rsidRPr="0099094A">
        <w:rPr>
          <w:shd w:val="clear" w:color="auto" w:fill="FFFFFF"/>
        </w:rPr>
        <w:t xml:space="preserve">1950. </w:t>
      </w:r>
      <w:r w:rsidRPr="0099094A">
        <w:t xml:space="preserve">– </w:t>
      </w:r>
      <w:r w:rsidRPr="0099094A">
        <w:rPr>
          <w:shd w:val="clear" w:color="auto" w:fill="FFFFFF"/>
        </w:rPr>
        <w:t>472 с.</w:t>
      </w:r>
    </w:p>
    <w:p w:rsidR="00C26966" w:rsidRPr="0099094A" w:rsidRDefault="00C26966" w:rsidP="00C26966">
      <w:pPr>
        <w:numPr>
          <w:ilvl w:val="0"/>
          <w:numId w:val="26"/>
        </w:numPr>
        <w:ind w:left="0" w:firstLine="0"/>
      </w:pPr>
      <w:r w:rsidRPr="0099094A">
        <w:t>Медведев В.С. Управляющие и вычислительные устройства роботизированных комплексов на базе микроЭВМ / В.С. Медведев и др. – М.: Высш. шк., 1990. – 239 с.</w:t>
      </w:r>
    </w:p>
    <w:p w:rsidR="00C26966" w:rsidRPr="0099094A" w:rsidRDefault="00C26966" w:rsidP="00C26966">
      <w:pPr>
        <w:numPr>
          <w:ilvl w:val="0"/>
          <w:numId w:val="26"/>
        </w:numPr>
        <w:ind w:left="0" w:firstLine="0"/>
      </w:pPr>
      <w:r w:rsidRPr="0099094A">
        <w:t xml:space="preserve">Мещерский И.В. Механика тел переменной массы. Избранные труды [текст] /  И.В. Мещерский. –  </w:t>
      </w:r>
      <w:r w:rsidRPr="0099094A">
        <w:rPr>
          <w:shd w:val="clear" w:color="auto" w:fill="FFFFFF"/>
        </w:rPr>
        <w:t>М.: Издательство Юрайт, 2017.</w:t>
      </w:r>
      <w:r w:rsidRPr="0099094A">
        <w:t xml:space="preserve"> – 233с.</w:t>
      </w:r>
    </w:p>
    <w:p w:rsidR="00C26966" w:rsidRPr="0099094A" w:rsidRDefault="00C26966" w:rsidP="00C26966">
      <w:pPr>
        <w:numPr>
          <w:ilvl w:val="0"/>
          <w:numId w:val="26"/>
        </w:numPr>
        <w:ind w:left="0" w:firstLine="0"/>
      </w:pPr>
      <w:r w:rsidRPr="0099094A">
        <w:rPr>
          <w:shd w:val="clear" w:color="auto" w:fill="FFFFFF"/>
        </w:rPr>
        <w:t xml:space="preserve">Миркин Е.Л, Шаршеналиев Ж.Ш. Адаптивные системы управления сложными объектами </w:t>
      </w:r>
      <w:r w:rsidRPr="0099094A">
        <w:t xml:space="preserve">[текст] / </w:t>
      </w:r>
      <w:r w:rsidRPr="0099094A">
        <w:rPr>
          <w:shd w:val="clear" w:color="auto" w:fill="FFFFFF"/>
        </w:rPr>
        <w:t xml:space="preserve"> Е.Л. Миркин Е., Ж.Ш. Шаршеналиев. </w:t>
      </w:r>
      <w:r w:rsidRPr="0099094A">
        <w:t xml:space="preserve">– </w:t>
      </w:r>
      <w:r w:rsidRPr="0099094A">
        <w:rPr>
          <w:shd w:val="clear" w:color="auto" w:fill="FFFFFF"/>
        </w:rPr>
        <w:t xml:space="preserve">LAP LAMBERT, Academic Publishing, Германия,  2012. </w:t>
      </w:r>
      <w:r w:rsidRPr="0099094A">
        <w:t>–</w:t>
      </w:r>
      <w:r w:rsidRPr="0099094A">
        <w:rPr>
          <w:shd w:val="clear" w:color="auto" w:fill="FFFFFF"/>
        </w:rPr>
        <w:t>184 с.</w:t>
      </w:r>
    </w:p>
    <w:p w:rsidR="00C26966" w:rsidRPr="0099094A" w:rsidRDefault="00C26966" w:rsidP="00C26966">
      <w:pPr>
        <w:numPr>
          <w:ilvl w:val="0"/>
          <w:numId w:val="26"/>
        </w:numPr>
        <w:ind w:left="0" w:firstLine="0"/>
      </w:pPr>
      <w:r w:rsidRPr="0099094A">
        <w:t xml:space="preserve">Мирошник И.В., Шалаев А.Н. управление траекторным движением автономных роботов [текст] / </w:t>
      </w:r>
      <w:r w:rsidRPr="0099094A">
        <w:rPr>
          <w:shd w:val="clear" w:color="auto" w:fill="FFFFFF"/>
        </w:rPr>
        <w:t xml:space="preserve"> </w:t>
      </w:r>
      <w:r w:rsidRPr="0099094A">
        <w:t xml:space="preserve"> И.В. Мирошник,  А.Н. Шалаев // </w:t>
      </w:r>
      <w:r w:rsidRPr="0099094A">
        <w:rPr>
          <w:caps/>
        </w:rPr>
        <w:t>ТОМ 18.</w:t>
      </w:r>
      <w:r w:rsidRPr="0099094A">
        <w:t xml:space="preserve">– </w:t>
      </w:r>
      <w:r w:rsidRPr="0099094A">
        <w:rPr>
          <w:caps/>
        </w:rPr>
        <w:t>2018 .</w:t>
      </w:r>
      <w:r w:rsidRPr="0099094A">
        <w:t xml:space="preserve"> ––</w:t>
      </w:r>
      <w:r w:rsidRPr="0099094A">
        <w:rPr>
          <w:caps/>
        </w:rPr>
        <w:t xml:space="preserve"> № 5. </w:t>
      </w:r>
      <w:r w:rsidRPr="0099094A">
        <w:t>–</w:t>
      </w:r>
      <w:r w:rsidRPr="0099094A">
        <w:rPr>
          <w:caps/>
        </w:rPr>
        <w:t xml:space="preserve"> С.</w:t>
      </w:r>
      <w:r w:rsidRPr="0099094A">
        <w:t xml:space="preserve">  243-248.</w:t>
      </w:r>
    </w:p>
    <w:p w:rsidR="00C26966" w:rsidRPr="0099094A" w:rsidRDefault="00C26966" w:rsidP="00C26966">
      <w:pPr>
        <w:numPr>
          <w:ilvl w:val="0"/>
          <w:numId w:val="26"/>
        </w:numPr>
        <w:ind w:left="0" w:firstLine="0"/>
      </w:pPr>
      <w:r w:rsidRPr="0099094A">
        <w:lastRenderedPageBreak/>
        <w:t xml:space="preserve">Москаленко В.В. Системы автоматизированного управления электропривода [текст] / </w:t>
      </w:r>
      <w:r w:rsidRPr="0099094A">
        <w:rPr>
          <w:shd w:val="clear" w:color="auto" w:fill="FFFFFF"/>
        </w:rPr>
        <w:t xml:space="preserve"> </w:t>
      </w:r>
      <w:r w:rsidRPr="0099094A">
        <w:t xml:space="preserve"> В.В. Москаленко. – М.: ИНФРА-М, 2004. – 208 с. </w:t>
      </w:r>
    </w:p>
    <w:p w:rsidR="00C26966" w:rsidRPr="0099094A" w:rsidRDefault="00C26966" w:rsidP="00C26966">
      <w:pPr>
        <w:numPr>
          <w:ilvl w:val="0"/>
          <w:numId w:val="26"/>
        </w:numPr>
        <w:ind w:left="0" w:firstLine="0"/>
      </w:pPr>
      <w:r w:rsidRPr="0099094A">
        <w:t xml:space="preserve">Оморов Т.Т., Шаршеналиев Ж.Ш. управление многомерными объектами на основе концепции допустимости [текст] / </w:t>
      </w:r>
      <w:r w:rsidRPr="0099094A">
        <w:rPr>
          <w:shd w:val="clear" w:color="auto" w:fill="FFFFFF"/>
        </w:rPr>
        <w:t xml:space="preserve"> </w:t>
      </w:r>
      <w:r w:rsidRPr="0099094A">
        <w:t>Т.Т. Оморов,  Ж.Ш. Шаршеналиев. – Бишкек: Илим, 1996. – 160 с.</w:t>
      </w:r>
    </w:p>
    <w:p w:rsidR="00C26966" w:rsidRPr="0099094A" w:rsidRDefault="00C26966" w:rsidP="00C26966">
      <w:pPr>
        <w:numPr>
          <w:ilvl w:val="0"/>
          <w:numId w:val="26"/>
        </w:numPr>
        <w:ind w:left="0" w:firstLine="0"/>
      </w:pPr>
      <w:r w:rsidRPr="0099094A">
        <w:t>Пестерев А.В. Синтез стабилизующего управления в задаче следования колёсного робота вдоль заданной кривой / А.В. Пестерев // Автоматика и Телемеханика. – 2012. – №7. – С. 25-39.</w:t>
      </w:r>
    </w:p>
    <w:p w:rsidR="00C26966" w:rsidRPr="0099094A" w:rsidRDefault="00C26966" w:rsidP="00C26966">
      <w:pPr>
        <w:numPr>
          <w:ilvl w:val="0"/>
          <w:numId w:val="26"/>
        </w:numPr>
        <w:ind w:left="0" w:firstLine="0"/>
      </w:pPr>
      <w:r w:rsidRPr="0099094A">
        <w:t>Петров Б.Н. Теория автоматического управления: [текст] / Избранные труды/ Б.Н. Петров. – Т1. – М.: Наука, 1983. –  430 с.</w:t>
      </w:r>
    </w:p>
    <w:p w:rsidR="00C26966" w:rsidRPr="0099094A" w:rsidRDefault="00C26966" w:rsidP="00C26966">
      <w:pPr>
        <w:numPr>
          <w:ilvl w:val="0"/>
          <w:numId w:val="26"/>
        </w:numPr>
        <w:ind w:left="0" w:firstLine="0"/>
      </w:pPr>
      <w:r w:rsidRPr="0099094A">
        <w:t>Петров Ю.П. Оптимальное управление с электрическим приводом с учётом ограничений по нагреву [текст] / Ю.П. Петров. – Л.: Энергия, 1971. – 144 с.</w:t>
      </w:r>
    </w:p>
    <w:p w:rsidR="00C26966" w:rsidRPr="0099094A" w:rsidRDefault="00C26966" w:rsidP="00C26966">
      <w:pPr>
        <w:numPr>
          <w:ilvl w:val="0"/>
          <w:numId w:val="26"/>
        </w:numPr>
        <w:ind w:left="0" w:firstLine="0"/>
      </w:pPr>
      <w:r w:rsidRPr="0099094A">
        <w:t>Прангишвили И.В. Микропроцессоры и локальные сети микроЭВМ в распределённых системах управления [текст] / И.В. Прангишвили. – М.: Энергоатомиздат, 1985. – 272 с.</w:t>
      </w:r>
    </w:p>
    <w:p w:rsidR="00C26966" w:rsidRPr="0099094A" w:rsidRDefault="00C26966" w:rsidP="00C26966">
      <w:pPr>
        <w:numPr>
          <w:ilvl w:val="0"/>
          <w:numId w:val="26"/>
        </w:numPr>
        <w:ind w:left="0" w:firstLine="0"/>
      </w:pPr>
      <w:r w:rsidRPr="0099094A">
        <w:t>Пятницкий Е.С., Дунская Н.В. Стабилизация управляемых механических и электромеханических систем [текст] / Е.С. Пятницкий,  Н.В. Дунская // Автоматика и телемеханика,  – 1988.  – № 12, – С. 40-51.</w:t>
      </w:r>
    </w:p>
    <w:p w:rsidR="00C26966" w:rsidRPr="0099094A" w:rsidRDefault="00C26966" w:rsidP="00C26966">
      <w:pPr>
        <w:numPr>
          <w:ilvl w:val="0"/>
          <w:numId w:val="26"/>
        </w:numPr>
        <w:ind w:left="0" w:firstLine="0"/>
      </w:pPr>
      <w:r w:rsidRPr="0099094A">
        <w:t>Смирнов Е.Я., Управление движением механических систем [текст]  Учебное пособие / Е.Я. Смирнов. – Л., изд-во ЛГУ. – 1988. – 81 с.</w:t>
      </w:r>
    </w:p>
    <w:p w:rsidR="00C26966" w:rsidRPr="0099094A" w:rsidRDefault="00C26966" w:rsidP="00C26966">
      <w:pPr>
        <w:numPr>
          <w:ilvl w:val="0"/>
          <w:numId w:val="26"/>
        </w:numPr>
        <w:ind w:left="0" w:firstLine="0"/>
      </w:pPr>
      <w:r w:rsidRPr="0099094A">
        <w:t>Солодовников В.В. Синтез корректирующих устройств систем автоматического регулирования [текст] / В.В. Солодовников // техническая кибернетика. Теория автоматического регулирования. – М.: 1967. – С. 303-347.</w:t>
      </w:r>
    </w:p>
    <w:p w:rsidR="00C26966" w:rsidRPr="0099094A" w:rsidRDefault="00C26966" w:rsidP="00C26966">
      <w:pPr>
        <w:numPr>
          <w:ilvl w:val="0"/>
          <w:numId w:val="26"/>
        </w:numPr>
        <w:ind w:left="0" w:firstLine="0"/>
      </w:pPr>
      <w:r w:rsidRPr="0099094A">
        <w:t>Соломенцева Ю.М. Теория автоматического управления [текст] / В. Н. Брюханов, М.Г. Косов и др.; Под ред. Соломенцева Ю.М. – М.: Высшая школа,  2000 г.</w:t>
      </w:r>
    </w:p>
    <w:p w:rsidR="00C26966" w:rsidRPr="0099094A" w:rsidRDefault="00C26966" w:rsidP="00C26966">
      <w:pPr>
        <w:numPr>
          <w:ilvl w:val="0"/>
          <w:numId w:val="26"/>
        </w:numPr>
        <w:ind w:left="0" w:firstLine="0"/>
      </w:pPr>
      <w:r w:rsidRPr="0099094A">
        <w:t>Справочник по автоматизированному электроприводу/ Под ред. В.А. Елисеева и А.В. Шинянского. – М.: Энергоатомиздат, 1983. – 616 с.</w:t>
      </w:r>
    </w:p>
    <w:p w:rsidR="00C26966" w:rsidRPr="0099094A" w:rsidRDefault="00C26966" w:rsidP="00C26966">
      <w:pPr>
        <w:numPr>
          <w:ilvl w:val="0"/>
          <w:numId w:val="26"/>
        </w:numPr>
        <w:ind w:left="0" w:firstLine="0"/>
      </w:pPr>
      <w:r w:rsidRPr="0099094A">
        <w:lastRenderedPageBreak/>
        <w:t>Справочник по теории автоматического управления / Под ред. А.А. Красовского. – М.: Наука, 1987. – 712 с.</w:t>
      </w:r>
    </w:p>
    <w:p w:rsidR="00C26966" w:rsidRPr="0099094A" w:rsidRDefault="00C26966" w:rsidP="00C26966">
      <w:pPr>
        <w:numPr>
          <w:ilvl w:val="0"/>
          <w:numId w:val="26"/>
        </w:numPr>
        <w:ind w:left="0" w:firstLine="0"/>
      </w:pPr>
      <w:r w:rsidRPr="0099094A">
        <w:t>Справочник проектировщика АСУ ТП / Под ред. Г.Л. Смилянского. М.: Машиностроение, 1983. – 527 с.</w:t>
      </w:r>
    </w:p>
    <w:p w:rsidR="00C26966" w:rsidRPr="0099094A" w:rsidRDefault="00C26966" w:rsidP="00C26966">
      <w:pPr>
        <w:numPr>
          <w:ilvl w:val="0"/>
          <w:numId w:val="26"/>
        </w:numPr>
        <w:ind w:left="0" w:firstLine="0"/>
      </w:pPr>
      <w:r w:rsidRPr="0099094A">
        <w:t>Срибнер Л.А. Программируемые контроллеры, их особенности и тенденция развития [текст] /  Л.А. Срибнер // Управляющие системы и машины, 1978. –  №2. – С.86-91.</w:t>
      </w:r>
    </w:p>
    <w:p w:rsidR="00C26966" w:rsidRPr="0099094A" w:rsidRDefault="001F3C9E" w:rsidP="00C26966">
      <w:pPr>
        <w:numPr>
          <w:ilvl w:val="0"/>
          <w:numId w:val="26"/>
        </w:numPr>
        <w:ind w:left="0" w:firstLine="0"/>
      </w:pPr>
      <w:hyperlink r:id="rId589" w:tooltip="Сыздыков Д.Ж. (перейти на страницу сотрудника)" w:history="1">
        <w:r w:rsidR="00C26966" w:rsidRPr="0099094A">
          <w:rPr>
            <w:rStyle w:val="a9"/>
            <w:color w:val="auto"/>
            <w:bdr w:val="none" w:sz="0" w:space="0" w:color="auto" w:frame="1"/>
          </w:rPr>
          <w:t>Сыздыков Д.Ж.</w:t>
        </w:r>
      </w:hyperlink>
      <w:r w:rsidR="00C26966" w:rsidRPr="0099094A">
        <w:rPr>
          <w:bdr w:val="none" w:sz="0" w:space="0" w:color="auto" w:frame="1"/>
        </w:rPr>
        <w:t>, </w:t>
      </w:r>
      <w:hyperlink r:id="rId590" w:tooltip="Байбатышев М.Ш. (перейти на страницу сотрудника)" w:history="1">
        <w:r w:rsidR="00C26966" w:rsidRPr="0099094A">
          <w:rPr>
            <w:rStyle w:val="a9"/>
            <w:color w:val="auto"/>
            <w:bdr w:val="none" w:sz="0" w:space="0" w:color="auto" w:frame="1"/>
          </w:rPr>
          <w:t>Байбатышев М.Ш.</w:t>
        </w:r>
      </w:hyperlink>
      <w:r w:rsidR="00C26966" w:rsidRPr="0099094A">
        <w:rPr>
          <w:bdr w:val="none" w:sz="0" w:space="0" w:color="auto" w:frame="1"/>
        </w:rPr>
        <w:t>, </w:t>
      </w:r>
      <w:hyperlink r:id="rId591" w:tooltip="Бейсембаев А.А. (перейти на страницу сотрудника)" w:history="1">
        <w:r w:rsidR="00C26966" w:rsidRPr="0099094A">
          <w:rPr>
            <w:rStyle w:val="a9"/>
            <w:color w:val="auto"/>
            <w:bdr w:val="none" w:sz="0" w:space="0" w:color="auto" w:frame="1"/>
          </w:rPr>
          <w:t>Бейсембаев А.А.</w:t>
        </w:r>
      </w:hyperlink>
      <w:r w:rsidR="00C26966" w:rsidRPr="0099094A">
        <w:rPr>
          <w:bdr w:val="none" w:sz="0" w:space="0" w:color="auto" w:frame="1"/>
        </w:rPr>
        <w:t xml:space="preserve"> </w:t>
      </w:r>
      <w:r w:rsidR="00C26966" w:rsidRPr="0099094A">
        <w:t xml:space="preserve">Синтез программной траектории манипуляционного робота на основе описания рабочих зон с применением R-функций [текст] / Д.Ж. </w:t>
      </w:r>
      <w:hyperlink r:id="rId592" w:tooltip="Сыздыков Д.Ж. (перейти на страницу сотрудника)" w:history="1">
        <w:r w:rsidR="00C26966" w:rsidRPr="0099094A">
          <w:rPr>
            <w:rStyle w:val="a9"/>
            <w:color w:val="auto"/>
            <w:bdr w:val="none" w:sz="0" w:space="0" w:color="auto" w:frame="1"/>
          </w:rPr>
          <w:t>Сыздыков</w:t>
        </w:r>
      </w:hyperlink>
      <w:r w:rsidR="00C26966" w:rsidRPr="0099094A">
        <w:rPr>
          <w:bdr w:val="none" w:sz="0" w:space="0" w:color="auto" w:frame="1"/>
        </w:rPr>
        <w:t xml:space="preserve">, М.Ш </w:t>
      </w:r>
      <w:hyperlink r:id="rId593" w:tooltip="Байбатышев М.Ш. (перейти на страницу сотрудника)" w:history="1">
        <w:r w:rsidR="00C26966" w:rsidRPr="0099094A">
          <w:rPr>
            <w:rStyle w:val="a9"/>
            <w:color w:val="auto"/>
            <w:bdr w:val="none" w:sz="0" w:space="0" w:color="auto" w:frame="1"/>
          </w:rPr>
          <w:t>Байбатышев</w:t>
        </w:r>
      </w:hyperlink>
      <w:r w:rsidR="00C26966" w:rsidRPr="0099094A">
        <w:rPr>
          <w:bdr w:val="none" w:sz="0" w:space="0" w:color="auto" w:frame="1"/>
        </w:rPr>
        <w:t xml:space="preserve">, А.А. </w:t>
      </w:r>
      <w:hyperlink r:id="rId594" w:tooltip="Бейсембаев А.А. (перейти на страницу сотрудника)" w:history="1">
        <w:r w:rsidR="00C26966" w:rsidRPr="0099094A">
          <w:rPr>
            <w:rStyle w:val="a9"/>
            <w:color w:val="auto"/>
            <w:bdr w:val="none" w:sz="0" w:space="0" w:color="auto" w:frame="1"/>
          </w:rPr>
          <w:t xml:space="preserve">Бейсембаев </w:t>
        </w:r>
      </w:hyperlink>
      <w:r w:rsidR="00C26966" w:rsidRPr="0099094A">
        <w:t xml:space="preserve">// </w:t>
      </w:r>
      <w:r w:rsidR="00C26966" w:rsidRPr="0099094A">
        <w:rPr>
          <w:bdr w:val="none" w:sz="0" w:space="0" w:color="auto" w:frame="1"/>
        </w:rPr>
        <w:t xml:space="preserve">МИРЭиА, Москва. </w:t>
      </w:r>
      <w:r w:rsidR="00C26966" w:rsidRPr="0099094A">
        <w:t>–</w:t>
      </w:r>
      <w:r w:rsidR="00C26966" w:rsidRPr="0099094A">
        <w:rPr>
          <w:bdr w:val="none" w:sz="0" w:space="0" w:color="auto" w:frame="1"/>
        </w:rPr>
        <w:t xml:space="preserve"> 1990. </w:t>
      </w:r>
      <w:r w:rsidR="00C26966" w:rsidRPr="0099094A">
        <w:t xml:space="preserve">– </w:t>
      </w:r>
      <w:r w:rsidR="00C26966" w:rsidRPr="0099094A">
        <w:rPr>
          <w:bdr w:val="none" w:sz="0" w:space="0" w:color="auto" w:frame="1"/>
        </w:rPr>
        <w:t>С. 21-</w:t>
      </w:r>
      <w:r w:rsidR="00C26966" w:rsidRPr="0099094A">
        <w:t>29.</w:t>
      </w:r>
    </w:p>
    <w:p w:rsidR="00C26966" w:rsidRPr="0099094A" w:rsidRDefault="00C26966" w:rsidP="00C26966">
      <w:pPr>
        <w:numPr>
          <w:ilvl w:val="0"/>
          <w:numId w:val="26"/>
        </w:numPr>
        <w:ind w:left="0" w:firstLine="0"/>
      </w:pPr>
      <w:r w:rsidRPr="0099094A">
        <w:t xml:space="preserve">Сю Д., Мейер А. Современная теория автоматического управления и ее применение [текст] / Д. Сю, А. Мейер.– М.: Машиностроение, 1972. </w:t>
      </w:r>
    </w:p>
    <w:p w:rsidR="00C26966" w:rsidRPr="0099094A" w:rsidRDefault="00C26966" w:rsidP="00C26966">
      <w:pPr>
        <w:numPr>
          <w:ilvl w:val="0"/>
          <w:numId w:val="26"/>
        </w:numPr>
        <w:ind w:left="0" w:firstLine="0"/>
      </w:pPr>
      <w:r w:rsidRPr="0099094A">
        <w:t>Тимофеев А.В. Построение адаптивных систем управления программным движением [текст] / А.В.Тимофеев. – Л.: Энергия, 1988. – 88 с.</w:t>
      </w:r>
    </w:p>
    <w:p w:rsidR="00C26966" w:rsidRPr="0099094A" w:rsidRDefault="00C26966" w:rsidP="00C26966">
      <w:pPr>
        <w:numPr>
          <w:ilvl w:val="0"/>
          <w:numId w:val="26"/>
        </w:numPr>
        <w:ind w:left="0" w:firstLine="0"/>
      </w:pPr>
      <w:r w:rsidRPr="0099094A">
        <w:t>Тольга А.В., Воронина А.Д Развитие информационных технологий. Трёхмерная печать объектов [текст] /  А.В. Тольга, А.Д. Воронина // В сборнике: Перспективы развития науки и образования сборник научных трудов по материалам Международной научно-практической конференции. Тамбов. – 2014. – С. 150-151.</w:t>
      </w:r>
    </w:p>
    <w:p w:rsidR="00C26966" w:rsidRPr="0099094A" w:rsidRDefault="00C26966" w:rsidP="00C26966">
      <w:pPr>
        <w:numPr>
          <w:ilvl w:val="0"/>
          <w:numId w:val="26"/>
        </w:numPr>
        <w:ind w:left="0" w:firstLine="0"/>
      </w:pPr>
      <w:r w:rsidRPr="0099094A">
        <w:t>Уткин В.И. Скользящие режимы в задачах оптимизации и управления [текст] /  В.И. Уткин. – М.: Наука, 1981.</w:t>
      </w:r>
    </w:p>
    <w:p w:rsidR="00C26966" w:rsidRPr="0099094A" w:rsidRDefault="00C26966" w:rsidP="00C26966">
      <w:pPr>
        <w:numPr>
          <w:ilvl w:val="0"/>
          <w:numId w:val="26"/>
        </w:numPr>
        <w:ind w:left="0" w:firstLine="0"/>
      </w:pPr>
      <w:r w:rsidRPr="0099094A">
        <w:t>Федорков Б.Г., Телец В.А. Микросхемы ЦАП и АЦП: функционирование, параметры, применение [текст] / Б.Г. Федорков, В.А. Телец. – М.: Энергоатомиздат, 1990. – 320 с.</w:t>
      </w:r>
    </w:p>
    <w:p w:rsidR="00C26966" w:rsidRPr="0099094A" w:rsidRDefault="00C26966" w:rsidP="00C26966">
      <w:pPr>
        <w:numPr>
          <w:ilvl w:val="0"/>
          <w:numId w:val="26"/>
        </w:numPr>
        <w:ind w:left="0" w:firstLine="0"/>
      </w:pPr>
      <w:r w:rsidRPr="0099094A">
        <w:t>Фурасов В.Д. Устойчивость движения, оценки и стабилизация [текст] /  В.Д. Фурасов. – М.: Наука и техника, 1987.</w:t>
      </w:r>
    </w:p>
    <w:p w:rsidR="00C26966" w:rsidRPr="0099094A" w:rsidRDefault="00C26966" w:rsidP="00C26966">
      <w:pPr>
        <w:numPr>
          <w:ilvl w:val="0"/>
          <w:numId w:val="26"/>
        </w:numPr>
        <w:ind w:left="0" w:firstLine="0"/>
      </w:pPr>
      <w:r w:rsidRPr="0099094A">
        <w:t>Чаки Ф. Современная теория управления. Нелинейные, оптимальные и адаптивные системы [текст]: пер. с англ. /  Ф. Чаки. – М.: Мир, 1975. – 424 с.</w:t>
      </w:r>
    </w:p>
    <w:p w:rsidR="00C26966" w:rsidRPr="0099094A" w:rsidRDefault="00C26966" w:rsidP="00C26966">
      <w:pPr>
        <w:numPr>
          <w:ilvl w:val="0"/>
          <w:numId w:val="26"/>
        </w:numPr>
        <w:ind w:left="0" w:firstLine="0"/>
      </w:pPr>
      <w:r w:rsidRPr="0099094A">
        <w:lastRenderedPageBreak/>
        <w:t>Чиликин М.Г., Ключев В.И., Сандлер А.С. Теория автоматизированного электропривода [текст] /   М.Г. Чиликин, В.И. Ключев, А.С. Сандлер. – М.: Энергия, 1979. – 619 с.</w:t>
      </w:r>
    </w:p>
    <w:p w:rsidR="00C26966" w:rsidRPr="0099094A" w:rsidRDefault="00C26966" w:rsidP="00C26966">
      <w:pPr>
        <w:numPr>
          <w:ilvl w:val="0"/>
          <w:numId w:val="26"/>
        </w:numPr>
        <w:ind w:left="0" w:firstLine="0"/>
      </w:pPr>
      <w:r w:rsidRPr="0099094A">
        <w:t>Шаршеналиев Ж.Ш., Батырканов Ж.И., Кармышаков А.К. Траекторное управление электромеханическим объектом [текст] /    Ж.Ш. Шаршеналиев, Ж.И. Батырканов, А.К. Кармышаков // Материалы международной научной конференции «Образование через науки». – Бишкек, КТУ им. И.Раззакова.  –2004. – С. 64-66.</w:t>
      </w:r>
    </w:p>
    <w:p w:rsidR="00C26966" w:rsidRPr="0099094A" w:rsidRDefault="00C26966" w:rsidP="00C26966">
      <w:pPr>
        <w:numPr>
          <w:ilvl w:val="0"/>
          <w:numId w:val="26"/>
        </w:numPr>
        <w:ind w:left="0" w:firstLine="0"/>
      </w:pPr>
      <w:r w:rsidRPr="0099094A">
        <w:t>Юрков А.В. Стабилизация программных движений управляемых систем [текст] / А.В. Юрков //  Известия РАЕН, серия ММИУ. –  1999. – том 3. –  С.107-120.</w:t>
      </w:r>
    </w:p>
    <w:p w:rsidR="00C26966" w:rsidRPr="0099094A" w:rsidRDefault="00C26966" w:rsidP="00C26966">
      <w:pPr>
        <w:numPr>
          <w:ilvl w:val="0"/>
          <w:numId w:val="26"/>
        </w:numPr>
        <w:tabs>
          <w:tab w:val="left" w:pos="0"/>
          <w:tab w:val="left" w:pos="142"/>
          <w:tab w:val="left" w:pos="993"/>
        </w:tabs>
        <w:ind w:left="0" w:firstLine="0"/>
      </w:pPr>
      <w:r w:rsidRPr="0099094A">
        <w:t>Янтовский А.В., Беленький Э.И. Управление автоматическими линиями с гибкими и жесткими связями на базе программируемых контроллеров [текст] /  А.В. Янтовский,  Э.И. Беленький. – М.: НИИМАШ, 1983. – 68 с.</w:t>
      </w:r>
    </w:p>
    <w:p w:rsidR="00C26966" w:rsidRPr="0099094A" w:rsidRDefault="001F3C9E" w:rsidP="00C26966">
      <w:pPr>
        <w:numPr>
          <w:ilvl w:val="0"/>
          <w:numId w:val="26"/>
        </w:numPr>
        <w:ind w:left="0" w:firstLine="0"/>
        <w:rPr>
          <w:lang w:val="en-US"/>
        </w:rPr>
      </w:pPr>
      <w:hyperlink r:id="rId595" w:history="1">
        <w:r w:rsidR="00C26966" w:rsidRPr="0099094A">
          <w:rPr>
            <w:rStyle w:val="a9"/>
            <w:color w:val="auto"/>
            <w:lang w:val="en-US"/>
          </w:rPr>
          <w:t>Aaron Council</w:t>
        </w:r>
      </w:hyperlink>
      <w:r w:rsidR="00C26966" w:rsidRPr="0099094A">
        <w:rPr>
          <w:rStyle w:val="a-color-secondary"/>
          <w:lang w:val="en-US"/>
        </w:rPr>
        <w:t>,</w:t>
      </w:r>
      <w:r w:rsidR="00C26966" w:rsidRPr="0099094A">
        <w:rPr>
          <w:rStyle w:val="apple-converted-space"/>
          <w:lang w:val="en-US"/>
        </w:rPr>
        <w:t xml:space="preserve">  </w:t>
      </w:r>
      <w:hyperlink r:id="rId596" w:history="1">
        <w:r w:rsidR="00C26966" w:rsidRPr="0099094A">
          <w:rPr>
            <w:rStyle w:val="a9"/>
            <w:color w:val="auto"/>
            <w:lang w:val="en-US"/>
          </w:rPr>
          <w:t>Michael Petch</w:t>
        </w:r>
      </w:hyperlink>
      <w:r w:rsidR="00C26966" w:rsidRPr="0099094A">
        <w:rPr>
          <w:rStyle w:val="a9"/>
          <w:color w:val="auto"/>
          <w:lang w:val="en-US"/>
        </w:rPr>
        <w:t>.</w:t>
      </w:r>
      <w:r w:rsidR="00C26966" w:rsidRPr="0099094A">
        <w:rPr>
          <w:rStyle w:val="a-color-secondary"/>
          <w:lang w:val="en-US"/>
        </w:rPr>
        <w:t xml:space="preserve"> </w:t>
      </w:r>
      <w:r w:rsidR="00C26966" w:rsidRPr="0099094A">
        <w:rPr>
          <w:rStyle w:val="a-size-large"/>
          <w:lang w:val="en-US"/>
        </w:rPr>
        <w:t>3D Printing: Rise of the Third Industrial Revolution</w:t>
      </w:r>
      <w:r w:rsidR="00C26966" w:rsidRPr="0099094A">
        <w:rPr>
          <w:shd w:val="clear" w:color="auto" w:fill="FFFFFF"/>
          <w:lang w:val="en-US"/>
        </w:rPr>
        <w:t>.</w:t>
      </w:r>
      <w:r w:rsidR="00C26966" w:rsidRPr="0099094A">
        <w:rPr>
          <w:lang w:val="en-US"/>
        </w:rPr>
        <w:t xml:space="preserve"> –</w:t>
      </w:r>
      <w:r w:rsidR="00C26966" w:rsidRPr="0099094A">
        <w:rPr>
          <w:shd w:val="clear" w:color="auto" w:fill="FFFFFF"/>
          <w:lang w:val="en-US"/>
        </w:rPr>
        <w:t xml:space="preserve"> </w:t>
      </w:r>
      <w:r w:rsidR="00C26966" w:rsidRPr="0099094A">
        <w:rPr>
          <w:rStyle w:val="a9"/>
          <w:color w:val="auto"/>
          <w:lang w:val="en-US"/>
        </w:rPr>
        <w:t xml:space="preserve">Publisher: gyges3d.com. </w:t>
      </w:r>
      <w:r w:rsidR="00C26966" w:rsidRPr="0099094A">
        <w:rPr>
          <w:lang w:val="en-US"/>
        </w:rPr>
        <w:t>–</w:t>
      </w:r>
      <w:r w:rsidR="00C26966" w:rsidRPr="0099094A">
        <w:rPr>
          <w:rStyle w:val="a9"/>
          <w:color w:val="auto"/>
          <w:lang w:val="en-US"/>
        </w:rPr>
        <w:t xml:space="preserve"> 2014</w:t>
      </w:r>
      <w:r w:rsidR="00C26966" w:rsidRPr="0099094A">
        <w:rPr>
          <w:rStyle w:val="apple-converted-space"/>
          <w:lang w:val="en-US"/>
        </w:rPr>
        <w:t xml:space="preserve">. </w:t>
      </w:r>
      <w:r w:rsidR="00C26966" w:rsidRPr="0099094A">
        <w:rPr>
          <w:lang w:val="en-US"/>
        </w:rPr>
        <w:t xml:space="preserve">– </w:t>
      </w:r>
      <w:r w:rsidR="00C26966" w:rsidRPr="0099094A">
        <w:rPr>
          <w:rStyle w:val="apple-converted-space"/>
          <w:lang w:val="en-US"/>
        </w:rPr>
        <w:t>116 p.</w:t>
      </w:r>
    </w:p>
    <w:p w:rsidR="00C26966" w:rsidRPr="0099094A" w:rsidRDefault="00C26966" w:rsidP="00C26966">
      <w:pPr>
        <w:numPr>
          <w:ilvl w:val="0"/>
          <w:numId w:val="26"/>
        </w:numPr>
        <w:ind w:left="0" w:firstLine="0"/>
      </w:pPr>
      <w:r w:rsidRPr="0099094A">
        <w:rPr>
          <w:lang w:val="en-US"/>
        </w:rPr>
        <w:t xml:space="preserve">Batyrkanov Zh., Kadyrkulova  K.,  Belialov Sh.  Management stepper of 3d – printer [electronic resource] /  Zh. </w:t>
      </w:r>
      <w:r w:rsidRPr="0099094A">
        <w:t>Batyrkanov, K. Kadyrkulova, Sh. Belialov //  India. – 2016.</w:t>
      </w:r>
    </w:p>
    <w:p w:rsidR="00C26966" w:rsidRPr="0099094A" w:rsidRDefault="00C26966" w:rsidP="00C26966">
      <w:pPr>
        <w:numPr>
          <w:ilvl w:val="0"/>
          <w:numId w:val="26"/>
        </w:numPr>
        <w:ind w:left="0" w:firstLine="0"/>
        <w:rPr>
          <w:rStyle w:val="apple-converted-space"/>
          <w:lang w:val="en-US"/>
        </w:rPr>
      </w:pPr>
      <w:r w:rsidRPr="0099094A">
        <w:rPr>
          <w:lang w:val="en-US"/>
        </w:rPr>
        <w:t>Baymuhamedov M.F.</w:t>
      </w:r>
      <w:r w:rsidRPr="0099094A">
        <w:rPr>
          <w:bCs/>
          <w:lang w:val="en-US"/>
        </w:rPr>
        <w:t xml:space="preserve"> Information systems </w:t>
      </w:r>
      <w:r w:rsidRPr="0099094A">
        <w:rPr>
          <w:lang w:val="en-US"/>
        </w:rPr>
        <w:t xml:space="preserve">[text] /  M.F. Baymuhamedov. – </w:t>
      </w:r>
      <w:r w:rsidRPr="0099094A">
        <w:rPr>
          <w:bCs/>
          <w:lang w:val="en-US"/>
        </w:rPr>
        <w:t>«</w:t>
      </w:r>
      <w:r w:rsidRPr="0099094A">
        <w:rPr>
          <w:bCs/>
        </w:rPr>
        <w:t>Бастау</w:t>
      </w:r>
      <w:r w:rsidRPr="0099094A">
        <w:rPr>
          <w:bCs/>
          <w:lang w:val="en-US"/>
        </w:rPr>
        <w:t>». – Almaty. –  2016. – 288 p.</w:t>
      </w:r>
    </w:p>
    <w:p w:rsidR="00C26966" w:rsidRPr="0099094A" w:rsidRDefault="00C26966" w:rsidP="00C26966">
      <w:pPr>
        <w:numPr>
          <w:ilvl w:val="0"/>
          <w:numId w:val="26"/>
        </w:numPr>
        <w:ind w:left="0" w:firstLine="0"/>
      </w:pPr>
      <w:r w:rsidRPr="0099094A">
        <w:rPr>
          <w:lang w:val="en-US"/>
        </w:rPr>
        <w:t>Brogan W.L. Modern Control Theory [text] /  W.L. Brogan. – 3</w:t>
      </w:r>
      <w:r w:rsidRPr="0099094A">
        <w:rPr>
          <w:vertAlign w:val="superscript"/>
          <w:lang w:val="en-US"/>
        </w:rPr>
        <w:t>rd</w:t>
      </w:r>
      <w:r w:rsidRPr="0099094A">
        <w:rPr>
          <w:lang w:val="en-US"/>
        </w:rPr>
        <w:t xml:space="preserve"> ed. </w:t>
      </w:r>
      <w:r w:rsidRPr="0099094A">
        <w:t>Englewood Cliffs, NJ: Prentice Hall.  –1991.</w:t>
      </w:r>
    </w:p>
    <w:p w:rsidR="00C26966" w:rsidRPr="0099094A" w:rsidRDefault="00C26966" w:rsidP="00C26966">
      <w:pPr>
        <w:numPr>
          <w:ilvl w:val="0"/>
          <w:numId w:val="26"/>
        </w:numPr>
        <w:ind w:left="0" w:firstLine="0"/>
        <w:rPr>
          <w:lang w:val="en-US"/>
        </w:rPr>
      </w:pPr>
      <w:r w:rsidRPr="0099094A">
        <w:rPr>
          <w:rStyle w:val="posttitle"/>
          <w:bCs/>
          <w:spacing w:val="-18"/>
          <w:bdr w:val="none" w:sz="0" w:space="0" w:color="auto" w:frame="1"/>
          <w:lang w:val="en-US"/>
        </w:rPr>
        <w:t xml:space="preserve">Canessa E., Fonda C., Zennaro M.  Low </w:t>
      </w:r>
      <w:r w:rsidRPr="0099094A">
        <w:rPr>
          <w:lang w:val="en-US"/>
        </w:rPr>
        <w:t xml:space="preserve">– </w:t>
      </w:r>
      <w:r w:rsidRPr="0099094A">
        <w:rPr>
          <w:rStyle w:val="posttitle"/>
          <w:bCs/>
          <w:spacing w:val="-18"/>
          <w:bdr w:val="none" w:sz="0" w:space="0" w:color="auto" w:frame="1"/>
          <w:lang w:val="en-US"/>
        </w:rPr>
        <w:t xml:space="preserve">cost 3D Printing for Science, Education and Sustainable Development  </w:t>
      </w:r>
      <w:r w:rsidRPr="0099094A">
        <w:rPr>
          <w:lang w:val="en-US"/>
        </w:rPr>
        <w:t>[text] /</w:t>
      </w:r>
      <w:r w:rsidRPr="0099094A">
        <w:rPr>
          <w:rStyle w:val="posttitle"/>
          <w:bCs/>
          <w:spacing w:val="-18"/>
          <w:bdr w:val="none" w:sz="0" w:space="0" w:color="auto" w:frame="1"/>
          <w:lang w:val="en-US"/>
        </w:rPr>
        <w:t xml:space="preserve"> </w:t>
      </w:r>
      <w:r w:rsidRPr="0099094A">
        <w:rPr>
          <w:rStyle w:val="a9"/>
          <w:color w:val="auto"/>
          <w:lang w:val="en-US"/>
        </w:rPr>
        <w:t xml:space="preserve"> </w:t>
      </w:r>
      <w:r w:rsidRPr="0099094A">
        <w:rPr>
          <w:rStyle w:val="posttitle"/>
          <w:bCs/>
          <w:spacing w:val="-18"/>
          <w:bdr w:val="none" w:sz="0" w:space="0" w:color="auto" w:frame="1"/>
          <w:lang w:val="en-US"/>
        </w:rPr>
        <w:t xml:space="preserve">E Canessa, C. Fonda, M. Zennaro.  </w:t>
      </w:r>
      <w:r w:rsidRPr="0099094A">
        <w:rPr>
          <w:lang w:val="en-US"/>
        </w:rPr>
        <w:t xml:space="preserve">– </w:t>
      </w:r>
      <w:r w:rsidRPr="0099094A">
        <w:rPr>
          <w:rStyle w:val="posttitle"/>
          <w:bCs/>
          <w:spacing w:val="-18"/>
          <w:bdr w:val="none" w:sz="0" w:space="0" w:color="auto" w:frame="1"/>
          <w:lang w:val="en-US"/>
        </w:rPr>
        <w:t>Low</w:t>
      </w:r>
      <w:r w:rsidRPr="0099094A">
        <w:rPr>
          <w:rStyle w:val="a9"/>
          <w:color w:val="auto"/>
          <w:lang w:val="en-US"/>
        </w:rPr>
        <w:t xml:space="preserve"> Publisher: </w:t>
      </w:r>
      <w:hyperlink r:id="rId597" w:history="1">
        <w:r w:rsidRPr="0099094A">
          <w:rPr>
            <w:rStyle w:val="a9"/>
            <w:color w:val="auto"/>
            <w:lang w:val="en-US"/>
          </w:rPr>
          <w:t xml:space="preserve">ICTP </w:t>
        </w:r>
        <w:r w:rsidRPr="0099094A">
          <w:rPr>
            <w:lang w:val="en-US"/>
          </w:rPr>
          <w:t>–</w:t>
        </w:r>
        <w:r w:rsidRPr="0099094A">
          <w:rPr>
            <w:rStyle w:val="a9"/>
            <w:color w:val="auto"/>
            <w:lang w:val="en-US"/>
          </w:rPr>
          <w:t xml:space="preserve"> The Abdus Salam International Centre for Theoretical Physics</w:t>
        </w:r>
      </w:hyperlink>
      <w:r w:rsidRPr="0099094A">
        <w:rPr>
          <w:rStyle w:val="a9"/>
          <w:color w:val="auto"/>
          <w:lang w:val="en-US"/>
        </w:rPr>
        <w:t>.</w:t>
      </w:r>
      <w:r w:rsidRPr="0099094A">
        <w:rPr>
          <w:rStyle w:val="apple-converted-space"/>
          <w:bdr w:val="none" w:sz="0" w:space="0" w:color="auto" w:frame="1"/>
          <w:shd w:val="clear" w:color="auto" w:fill="FFFFFF"/>
          <w:lang w:val="en-US"/>
        </w:rPr>
        <w:t> </w:t>
      </w:r>
      <w:r w:rsidRPr="0099094A">
        <w:rPr>
          <w:bCs/>
          <w:lang w:val="en-US"/>
        </w:rPr>
        <w:t>–</w:t>
      </w:r>
      <w:r w:rsidRPr="0099094A">
        <w:rPr>
          <w:rStyle w:val="posttitle"/>
          <w:bCs/>
          <w:spacing w:val="-18"/>
          <w:bdr w:val="none" w:sz="0" w:space="0" w:color="auto" w:frame="1"/>
          <w:lang w:val="en-US"/>
        </w:rPr>
        <w:t xml:space="preserve"> 2013</w:t>
      </w:r>
      <w:r w:rsidRPr="0099094A">
        <w:rPr>
          <w:rStyle w:val="apple-converted-space"/>
          <w:bCs/>
          <w:spacing w:val="-18"/>
          <w:lang w:val="en-US"/>
        </w:rPr>
        <w:t> – 119 p</w:t>
      </w:r>
      <w:r w:rsidRPr="0099094A">
        <w:rPr>
          <w:bCs/>
          <w:lang w:val="en-US"/>
        </w:rPr>
        <w:t xml:space="preserve">. </w:t>
      </w:r>
    </w:p>
    <w:p w:rsidR="00C26966" w:rsidRPr="0099094A" w:rsidRDefault="00C26966" w:rsidP="00C26966">
      <w:pPr>
        <w:numPr>
          <w:ilvl w:val="0"/>
          <w:numId w:val="26"/>
        </w:numPr>
        <w:ind w:left="0" w:firstLine="0"/>
        <w:rPr>
          <w:lang w:val="en-US"/>
        </w:rPr>
      </w:pPr>
      <w:r w:rsidRPr="0099094A">
        <w:rPr>
          <w:lang w:val="en-US"/>
        </w:rPr>
        <w:t>Charles L. Phillips, Royce D. Harbor. Feedback Control Systems [text] /  L.P. Charles,  R.D. Phillips. – Harbor – New Jersey. – 2000.</w:t>
      </w:r>
    </w:p>
    <w:p w:rsidR="00C26966" w:rsidRPr="0099094A" w:rsidRDefault="00C26966" w:rsidP="00C26966">
      <w:pPr>
        <w:numPr>
          <w:ilvl w:val="0"/>
          <w:numId w:val="26"/>
        </w:numPr>
        <w:ind w:left="0" w:firstLine="0"/>
        <w:rPr>
          <w:lang w:val="en-US"/>
        </w:rPr>
      </w:pPr>
      <w:r w:rsidRPr="0099094A">
        <w:rPr>
          <w:lang w:val="en-US"/>
        </w:rPr>
        <w:lastRenderedPageBreak/>
        <w:t>Dixon W., Dawson D. M., Zargeloglu E., Behal A. Nonlinear control of wheled mobile robot [text] / W. Dixon, D. M. Dawson, E. Zargeloglu, A. Behal. – Springer – Verlag, London. – 2001.</w:t>
      </w:r>
    </w:p>
    <w:p w:rsidR="00C26966" w:rsidRPr="0099094A" w:rsidRDefault="00C26966" w:rsidP="00C26966">
      <w:pPr>
        <w:numPr>
          <w:ilvl w:val="0"/>
          <w:numId w:val="26"/>
        </w:numPr>
        <w:ind w:left="0" w:firstLine="0"/>
        <w:rPr>
          <w:lang w:val="en-US"/>
        </w:rPr>
      </w:pPr>
      <w:r w:rsidRPr="0099094A">
        <w:rPr>
          <w:lang w:val="en-US"/>
        </w:rPr>
        <w:t xml:space="preserve">Franklin G.F., Powell J.D., Workman M. Digital Control of Dynamic Systems [text] / </w:t>
      </w:r>
      <w:r w:rsidRPr="0099094A">
        <w:rPr>
          <w:i/>
          <w:lang w:val="en-US"/>
        </w:rPr>
        <w:t xml:space="preserve"> </w:t>
      </w:r>
      <w:r w:rsidRPr="0099094A">
        <w:rPr>
          <w:lang w:val="en-US"/>
        </w:rPr>
        <w:t>G.F.  Franklin, J.D. Powell, M. Workman. – 3</w:t>
      </w:r>
      <w:r w:rsidRPr="0099094A">
        <w:rPr>
          <w:vertAlign w:val="superscript"/>
          <w:lang w:val="en-US"/>
        </w:rPr>
        <w:t>rd</w:t>
      </w:r>
      <w:r w:rsidRPr="0099094A">
        <w:rPr>
          <w:lang w:val="en-US"/>
        </w:rPr>
        <w:t xml:space="preserve"> ed. Reading, MA: Addison – Wesley. – 1998.</w:t>
      </w:r>
    </w:p>
    <w:p w:rsidR="00C26966" w:rsidRPr="0099094A" w:rsidRDefault="00C26966" w:rsidP="00C26966">
      <w:pPr>
        <w:numPr>
          <w:ilvl w:val="0"/>
          <w:numId w:val="26"/>
        </w:numPr>
        <w:ind w:left="0" w:firstLine="0"/>
        <w:rPr>
          <w:lang w:val="en-US"/>
        </w:rPr>
      </w:pPr>
      <w:r w:rsidRPr="0099094A">
        <w:rPr>
          <w:lang w:val="en-US"/>
        </w:rPr>
        <w:t>Freidland B. Control System Design [text] /  B. Freidland. – New York: McGraw-Hill. – 1986.</w:t>
      </w:r>
    </w:p>
    <w:p w:rsidR="00C26966" w:rsidRPr="0099094A" w:rsidRDefault="00C26966" w:rsidP="00C26966">
      <w:pPr>
        <w:numPr>
          <w:ilvl w:val="0"/>
          <w:numId w:val="26"/>
        </w:numPr>
        <w:ind w:left="0" w:firstLine="0"/>
      </w:pPr>
      <w:r w:rsidRPr="0099094A">
        <w:rPr>
          <w:lang w:val="en-US"/>
        </w:rPr>
        <w:t xml:space="preserve">Hordeski M.F. Design of Microprocessor Sensor &amp; Control Systems. </w:t>
      </w:r>
      <w:r w:rsidRPr="0099094A">
        <w:t>[text] /   M.F. Hordeski. – VA: Reston Publishing Company. – 1985. – 392 p.</w:t>
      </w:r>
    </w:p>
    <w:p w:rsidR="00C26966" w:rsidRPr="0099094A" w:rsidRDefault="00C26966" w:rsidP="00C26966">
      <w:pPr>
        <w:numPr>
          <w:ilvl w:val="0"/>
          <w:numId w:val="26"/>
        </w:numPr>
        <w:ind w:left="0" w:firstLine="0"/>
        <w:rPr>
          <w:lang w:val="en-US"/>
        </w:rPr>
      </w:pPr>
      <w:r w:rsidRPr="0099094A">
        <w:rPr>
          <w:lang w:val="en-US"/>
        </w:rPr>
        <w:t>Isidori A. Nonlinear control systems [text] /    A. Isidori. – London: Springer. – 1995. – 587 p.</w:t>
      </w:r>
    </w:p>
    <w:p w:rsidR="00C26966" w:rsidRPr="0099094A" w:rsidRDefault="00C26966" w:rsidP="00C26966">
      <w:pPr>
        <w:numPr>
          <w:ilvl w:val="0"/>
          <w:numId w:val="26"/>
        </w:numPr>
        <w:ind w:left="0" w:firstLine="0"/>
      </w:pPr>
      <w:r w:rsidRPr="0099094A">
        <w:rPr>
          <w:lang w:val="en-US"/>
        </w:rPr>
        <w:t xml:space="preserve">Jacobs P.F. Rapid Prototyping and Manufacturing: Fundamentals of Stereolithography [text] /   P.F. Jacobs.  </w:t>
      </w:r>
      <w:r w:rsidRPr="0099094A">
        <w:t xml:space="preserve">– Publisher: Society of Manufacturing Engineers. –  1992. – 434 p. </w:t>
      </w:r>
    </w:p>
    <w:p w:rsidR="00C26966" w:rsidRPr="0099094A" w:rsidRDefault="00C26966" w:rsidP="00C26966">
      <w:pPr>
        <w:numPr>
          <w:ilvl w:val="0"/>
          <w:numId w:val="26"/>
        </w:numPr>
        <w:ind w:left="0" w:firstLine="0"/>
      </w:pPr>
      <w:r w:rsidRPr="0099094A">
        <w:rPr>
          <w:lang w:val="en-US"/>
        </w:rPr>
        <w:t xml:space="preserve">John Barrow, Linda Millar, Katherina Malan. Introducing DELPHI programming [text]  /  J. Barrow, L. Millar, K. Malan// Oxford University Press. – 2005. </w:t>
      </w:r>
      <w:r w:rsidRPr="0099094A">
        <w:t>P. – 544.</w:t>
      </w:r>
    </w:p>
    <w:p w:rsidR="00C26966" w:rsidRPr="0099094A" w:rsidRDefault="00C26966" w:rsidP="00C26966">
      <w:pPr>
        <w:numPr>
          <w:ilvl w:val="0"/>
          <w:numId w:val="26"/>
        </w:numPr>
        <w:ind w:left="0" w:firstLine="0"/>
        <w:rPr>
          <w:lang w:val="en-US"/>
        </w:rPr>
      </w:pPr>
      <w:r w:rsidRPr="0099094A">
        <w:rPr>
          <w:lang w:val="en-US"/>
        </w:rPr>
        <w:t>Karj J.A., Richard M.M. Feedback Systems: An Introduction for Scientists and Engineers [text] / J.A. Karj,  M. M. Richard – DRAFT v2.4a. –2006.</w:t>
      </w:r>
    </w:p>
    <w:p w:rsidR="00C26966" w:rsidRPr="0099094A" w:rsidRDefault="00C26966" w:rsidP="00C26966">
      <w:pPr>
        <w:numPr>
          <w:ilvl w:val="0"/>
          <w:numId w:val="26"/>
        </w:numPr>
        <w:ind w:left="0" w:firstLine="0"/>
        <w:rPr>
          <w:lang w:val="en-US"/>
        </w:rPr>
      </w:pPr>
      <w:r w:rsidRPr="0099094A">
        <w:rPr>
          <w:lang w:val="en-US"/>
        </w:rPr>
        <w:t>Liu Y.H., Chen C.L., Tu R.J. A novel space - vector current regulation scheme for a field-oriented-controlled induction motor drive [text] /  Y.H. Liu, C.L.,Chen, R.J. Tu //  IEEE. –1998. – P. 730-737.</w:t>
      </w:r>
    </w:p>
    <w:p w:rsidR="00C26966" w:rsidRPr="0099094A" w:rsidRDefault="00C26966" w:rsidP="00C26966">
      <w:pPr>
        <w:numPr>
          <w:ilvl w:val="0"/>
          <w:numId w:val="26"/>
        </w:numPr>
        <w:ind w:left="0" w:firstLine="0"/>
      </w:pPr>
      <w:r w:rsidRPr="0099094A">
        <w:rPr>
          <w:lang w:val="en-US"/>
        </w:rPr>
        <w:t xml:space="preserve">Marino R., Tomei P. Global adaptive output feedback control of non-linear systems [text] /  R. Marino,  P. Tomei // Part I: Linear parameterization. </w:t>
      </w:r>
      <w:r w:rsidRPr="0099094A">
        <w:t>IEEE Trans. Automat. Control. – 1993. V. 38. – № 1. – P. 17-32.</w:t>
      </w:r>
    </w:p>
    <w:p w:rsidR="00C26966" w:rsidRPr="0099094A" w:rsidRDefault="00C26966" w:rsidP="00C26966">
      <w:pPr>
        <w:numPr>
          <w:ilvl w:val="0"/>
          <w:numId w:val="26"/>
        </w:numPr>
        <w:ind w:left="0" w:firstLine="0"/>
      </w:pPr>
      <w:r w:rsidRPr="0099094A">
        <w:rPr>
          <w:lang w:val="en-US"/>
        </w:rPr>
        <w:t xml:space="preserve">Miroshnik. I.V., Nikiforov V.O. Trajectory motion control and coordination of multilink robots [text]  /   I.V. Miroshnik,  V.O. Nikiforov // Prepr. </w:t>
      </w:r>
      <w:r w:rsidRPr="0099094A">
        <w:t>13</w:t>
      </w:r>
      <w:r w:rsidRPr="0099094A">
        <w:rPr>
          <w:vertAlign w:val="superscript"/>
        </w:rPr>
        <w:t>th</w:t>
      </w:r>
      <w:r w:rsidRPr="0099094A">
        <w:t xml:space="preserve">  IFAC world Congress. San-Francisco.  Vol. A. – P. 361- 366.</w:t>
      </w:r>
    </w:p>
    <w:p w:rsidR="00C26966" w:rsidRPr="0099094A" w:rsidRDefault="00C26966" w:rsidP="00C26966">
      <w:pPr>
        <w:numPr>
          <w:ilvl w:val="0"/>
          <w:numId w:val="26"/>
        </w:numPr>
        <w:ind w:left="0" w:firstLine="0"/>
      </w:pPr>
      <w:r w:rsidRPr="0099094A">
        <w:rPr>
          <w:lang w:val="en-US"/>
        </w:rPr>
        <w:lastRenderedPageBreak/>
        <w:t xml:space="preserve">Murray. R.M., Zexiang L.I., Sastry S.S. A mathematical Introduction to robotic Manipulation [text]  /  R.M. Murray,  L.I.  </w:t>
      </w:r>
      <w:r w:rsidRPr="0099094A">
        <w:t>Zexiang,  S.S. Sastry.  – Boca Ration: CRS Press. –1993.</w:t>
      </w:r>
    </w:p>
    <w:p w:rsidR="00C26966" w:rsidRPr="0099094A" w:rsidRDefault="00C26966" w:rsidP="00C26966">
      <w:pPr>
        <w:numPr>
          <w:ilvl w:val="0"/>
          <w:numId w:val="26"/>
        </w:numPr>
        <w:ind w:left="0" w:firstLine="0"/>
      </w:pPr>
      <w:r w:rsidRPr="0099094A">
        <w:rPr>
          <w:lang w:val="en-US"/>
        </w:rPr>
        <w:t xml:space="preserve">Paraskevopoulas P.N., Trafestas S.G. New results in feedback modal – controllers design [text]  /  P.N. Paraskevopoulas,  S.G. Trafestas // Int. J.Control. – 1975. </w:t>
      </w:r>
      <w:r w:rsidRPr="0099094A">
        <w:t>V21. –  № 6. P. – 911- 928.</w:t>
      </w:r>
    </w:p>
    <w:p w:rsidR="00C26966" w:rsidRPr="0099094A" w:rsidRDefault="001F3C9E" w:rsidP="00C26966">
      <w:pPr>
        <w:numPr>
          <w:ilvl w:val="0"/>
          <w:numId w:val="26"/>
        </w:numPr>
        <w:ind w:left="0" w:firstLine="0"/>
      </w:pPr>
      <w:hyperlink r:id="rId598" w:history="1">
        <w:r w:rsidR="00C26966" w:rsidRPr="0099094A">
          <w:rPr>
            <w:rStyle w:val="a9"/>
            <w:color w:val="auto"/>
          </w:rPr>
          <w:t>http:/www.advantech.com</w:t>
        </w:r>
      </w:hyperlink>
    </w:p>
    <w:p w:rsidR="00C26966" w:rsidRPr="0099094A" w:rsidRDefault="00C26966" w:rsidP="00C26966">
      <w:pPr>
        <w:numPr>
          <w:ilvl w:val="0"/>
          <w:numId w:val="26"/>
        </w:numPr>
        <w:ind w:left="0" w:firstLine="0"/>
        <w:rPr>
          <w:rStyle w:val="a9"/>
          <w:color w:val="auto"/>
        </w:rPr>
      </w:pPr>
      <w:r w:rsidRPr="0099094A">
        <w:fldChar w:fldCharType="begin"/>
      </w:r>
      <w:r w:rsidRPr="0099094A">
        <w:instrText xml:space="preserve"> HYPERLINK "C:\\Documents and Settings\\Nurlan\\Рабочий стол\\km2.swf" </w:instrText>
      </w:r>
      <w:r w:rsidRPr="0099094A">
        <w:fldChar w:fldCharType="separate"/>
      </w:r>
      <w:r w:rsidRPr="0099094A">
        <w:rPr>
          <w:rStyle w:val="a9"/>
          <w:color w:val="auto"/>
        </w:rPr>
        <w:t xml:space="preserve">http:/www. prosoft. ru </w:t>
      </w:r>
    </w:p>
    <w:p w:rsidR="00C26966" w:rsidRPr="0099094A" w:rsidRDefault="00C26966" w:rsidP="00C26966">
      <w:pPr>
        <w:numPr>
          <w:ilvl w:val="0"/>
          <w:numId w:val="26"/>
        </w:numPr>
        <w:ind w:left="0" w:firstLine="0"/>
      </w:pPr>
      <w:r w:rsidRPr="0099094A">
        <w:fldChar w:fldCharType="end"/>
      </w:r>
      <w:r w:rsidRPr="0099094A">
        <w:t xml:space="preserve"> </w:t>
      </w:r>
      <w:hyperlink r:id="rId599" w:history="1">
        <w:r w:rsidRPr="0099094A">
          <w:rPr>
            <w:rStyle w:val="a9"/>
            <w:color w:val="auto"/>
          </w:rPr>
          <w:t>http://www.ispu.ru/library/</w:t>
        </w:r>
      </w:hyperlink>
    </w:p>
    <w:p w:rsidR="00C26966" w:rsidRPr="0099094A" w:rsidRDefault="001F3C9E" w:rsidP="00C26966">
      <w:pPr>
        <w:numPr>
          <w:ilvl w:val="0"/>
          <w:numId w:val="26"/>
        </w:numPr>
        <w:ind w:left="0" w:firstLine="0"/>
      </w:pPr>
      <w:hyperlink r:id="rId600" w:history="1">
        <w:r w:rsidR="00C26966" w:rsidRPr="0099094A">
          <w:rPr>
            <w:rStyle w:val="a9"/>
            <w:color w:val="auto"/>
          </w:rPr>
          <w:t>http://www.rosinf.ru/editions/pmea/issues/</w:t>
        </w:r>
      </w:hyperlink>
    </w:p>
    <w:p w:rsidR="00C26966" w:rsidRPr="0099094A" w:rsidRDefault="001F3C9E" w:rsidP="00C26966">
      <w:pPr>
        <w:numPr>
          <w:ilvl w:val="0"/>
          <w:numId w:val="26"/>
        </w:numPr>
        <w:ind w:left="0" w:firstLine="0"/>
      </w:pPr>
      <w:hyperlink r:id="rId601" w:history="1">
        <w:r w:rsidR="00C26966" w:rsidRPr="0099094A">
          <w:rPr>
            <w:rStyle w:val="a9"/>
            <w:color w:val="auto"/>
          </w:rPr>
          <w:t>http://microcon.euro.ru/</w:t>
        </w:r>
      </w:hyperlink>
    </w:p>
    <w:p w:rsidR="00C26966" w:rsidRPr="0099094A" w:rsidRDefault="001F3C9E" w:rsidP="00C26966">
      <w:pPr>
        <w:numPr>
          <w:ilvl w:val="0"/>
          <w:numId w:val="26"/>
        </w:numPr>
        <w:ind w:left="0" w:firstLine="0"/>
      </w:pPr>
      <w:hyperlink r:id="rId602" w:history="1">
        <w:r w:rsidR="00C26966" w:rsidRPr="0099094A">
          <w:rPr>
            <w:rStyle w:val="a9"/>
            <w:color w:val="auto"/>
          </w:rPr>
          <w:t>http://ets.ifmo.ru:8101/</w:t>
        </w:r>
      </w:hyperlink>
    </w:p>
    <w:p w:rsidR="00C26966" w:rsidRPr="0099094A" w:rsidRDefault="001F3C9E" w:rsidP="00C26966">
      <w:pPr>
        <w:numPr>
          <w:ilvl w:val="0"/>
          <w:numId w:val="26"/>
        </w:numPr>
        <w:ind w:left="0" w:firstLine="0"/>
      </w:pPr>
      <w:hyperlink r:id="rId603" w:history="1">
        <w:r w:rsidR="00C26966" w:rsidRPr="0099094A">
          <w:rPr>
            <w:rStyle w:val="a9"/>
            <w:color w:val="auto"/>
          </w:rPr>
          <w:t>http://www.tgizdat.ru/mag/oforml.shtml</w:t>
        </w:r>
      </w:hyperlink>
    </w:p>
    <w:p w:rsidR="00C26966" w:rsidRPr="0099094A" w:rsidRDefault="001F3C9E" w:rsidP="00C26966">
      <w:pPr>
        <w:numPr>
          <w:ilvl w:val="0"/>
          <w:numId w:val="26"/>
        </w:numPr>
        <w:ind w:left="0" w:firstLine="0"/>
      </w:pPr>
      <w:hyperlink r:id="rId604" w:history="1">
        <w:r w:rsidR="00C26966" w:rsidRPr="0099094A">
          <w:rPr>
            <w:rStyle w:val="a9"/>
            <w:color w:val="auto"/>
          </w:rPr>
          <w:t>http://www.promavto.ru/</w:t>
        </w:r>
      </w:hyperlink>
    </w:p>
    <w:p w:rsidR="00C26966" w:rsidRPr="0099094A" w:rsidRDefault="001F3C9E" w:rsidP="00C26966">
      <w:pPr>
        <w:numPr>
          <w:ilvl w:val="0"/>
          <w:numId w:val="26"/>
        </w:numPr>
        <w:ind w:left="0" w:firstLine="0"/>
      </w:pPr>
      <w:hyperlink r:id="rId605" w:history="1">
        <w:r w:rsidR="00C26966" w:rsidRPr="0099094A">
          <w:rPr>
            <w:rStyle w:val="a9"/>
            <w:color w:val="auto"/>
          </w:rPr>
          <w:t>http://nauka.vprod.ru/2000/sr22_06/0009.htm</w:t>
        </w:r>
      </w:hyperlink>
    </w:p>
    <w:p w:rsidR="00C26966" w:rsidRPr="0099094A" w:rsidRDefault="001F3C9E" w:rsidP="00C26966">
      <w:pPr>
        <w:numPr>
          <w:ilvl w:val="0"/>
          <w:numId w:val="26"/>
        </w:numPr>
        <w:ind w:left="0" w:firstLine="0"/>
      </w:pPr>
      <w:hyperlink r:id="rId606" w:history="1">
        <w:r w:rsidR="00C26966" w:rsidRPr="0099094A">
          <w:rPr>
            <w:rStyle w:val="a9"/>
            <w:color w:val="auto"/>
          </w:rPr>
          <w:t>http://zhurnal.ape.relarn.ru/articles/2001/</w:t>
        </w:r>
      </w:hyperlink>
    </w:p>
    <w:p w:rsidR="00C26966" w:rsidRPr="0099094A" w:rsidRDefault="001F3C9E" w:rsidP="00C26966">
      <w:pPr>
        <w:numPr>
          <w:ilvl w:val="0"/>
          <w:numId w:val="26"/>
        </w:numPr>
        <w:ind w:left="0" w:firstLine="0"/>
      </w:pPr>
      <w:hyperlink r:id="rId607" w:history="1">
        <w:r w:rsidR="00C26966" w:rsidRPr="0099094A">
          <w:rPr>
            <w:rStyle w:val="a9"/>
            <w:color w:val="auto"/>
          </w:rPr>
          <w:t>http://www.maxonmotor.com</w:t>
        </w:r>
      </w:hyperlink>
    </w:p>
    <w:p w:rsidR="00C26966" w:rsidRPr="0099094A" w:rsidRDefault="001F3C9E" w:rsidP="00C26966">
      <w:pPr>
        <w:numPr>
          <w:ilvl w:val="0"/>
          <w:numId w:val="26"/>
        </w:numPr>
        <w:ind w:left="0" w:firstLine="0"/>
      </w:pPr>
      <w:hyperlink r:id="rId608" w:history="1">
        <w:r w:rsidR="00C26966" w:rsidRPr="0099094A">
          <w:rPr>
            <w:rStyle w:val="a9"/>
            <w:color w:val="auto"/>
            <w:spacing w:val="3"/>
            <w:shd w:val="clear" w:color="auto" w:fill="FFFFFF"/>
          </w:rPr>
          <w:t>http://journal.mrsu.ru/</w:t>
        </w:r>
      </w:hyperlink>
    </w:p>
    <w:p w:rsidR="00C26966" w:rsidRPr="0099094A" w:rsidRDefault="001F3C9E" w:rsidP="00C26966">
      <w:pPr>
        <w:numPr>
          <w:ilvl w:val="0"/>
          <w:numId w:val="26"/>
        </w:numPr>
        <w:ind w:left="0" w:firstLine="0"/>
      </w:pPr>
      <w:hyperlink r:id="rId609" w:history="1">
        <w:r w:rsidR="00C26966" w:rsidRPr="0099094A">
          <w:rPr>
            <w:rStyle w:val="a9"/>
            <w:color w:val="auto"/>
          </w:rPr>
          <w:t>https://ntv.ifmo.ru/ru/journal/83/journal_83.htm</w:t>
        </w:r>
      </w:hyperlink>
    </w:p>
    <w:p w:rsidR="00C26966" w:rsidRPr="0099094A" w:rsidRDefault="001F3C9E" w:rsidP="00C26966">
      <w:pPr>
        <w:numPr>
          <w:ilvl w:val="0"/>
          <w:numId w:val="26"/>
        </w:numPr>
        <w:ind w:left="0" w:firstLine="0"/>
      </w:pPr>
      <w:hyperlink r:id="rId610" w:history="1">
        <w:r w:rsidR="00C26966" w:rsidRPr="0099094A">
          <w:rPr>
            <w:rStyle w:val="a9"/>
            <w:color w:val="auto"/>
            <w:shd w:val="clear" w:color="auto" w:fill="FFFFFF"/>
          </w:rPr>
          <w:t>http://apriori-journal.ru/</w:t>
        </w:r>
      </w:hyperlink>
    </w:p>
    <w:p w:rsidR="00C26966" w:rsidRPr="0099094A" w:rsidRDefault="001F3C9E" w:rsidP="00C26966">
      <w:pPr>
        <w:numPr>
          <w:ilvl w:val="0"/>
          <w:numId w:val="26"/>
        </w:numPr>
        <w:ind w:left="0" w:firstLine="0"/>
      </w:pPr>
      <w:hyperlink r:id="rId611" w:history="1">
        <w:r w:rsidR="00C26966" w:rsidRPr="0099094A">
          <w:rPr>
            <w:rStyle w:val="a9"/>
            <w:color w:val="auto"/>
          </w:rPr>
          <w:t>http://www.lektorium.tv/</w:t>
        </w:r>
      </w:hyperlink>
    </w:p>
    <w:p w:rsidR="00C26966" w:rsidRPr="0099094A" w:rsidRDefault="00C26966" w:rsidP="00C26966">
      <w:pPr>
        <w:ind w:firstLine="0"/>
      </w:pPr>
    </w:p>
    <w:p w:rsidR="00C26966" w:rsidRPr="0099094A" w:rsidRDefault="00C26966" w:rsidP="00C26966">
      <w:pPr>
        <w:rPr>
          <w:u w:val="single"/>
        </w:rPr>
      </w:pPr>
    </w:p>
    <w:p w:rsidR="00C26966" w:rsidRPr="0099094A" w:rsidRDefault="00C26966" w:rsidP="00C26966"/>
    <w:p w:rsidR="00C26966" w:rsidRPr="0099094A" w:rsidRDefault="00C26966" w:rsidP="00C26966">
      <w:pPr>
        <w:ind w:firstLine="720"/>
      </w:pPr>
    </w:p>
    <w:p w:rsidR="00C26966" w:rsidRPr="0099094A" w:rsidRDefault="00C26966" w:rsidP="00C26966">
      <w:pPr>
        <w:ind w:firstLine="720"/>
      </w:pPr>
    </w:p>
    <w:p w:rsidR="00C26966" w:rsidRPr="0099094A" w:rsidRDefault="00C26966" w:rsidP="00C26966">
      <w:pPr>
        <w:ind w:firstLine="720"/>
      </w:pPr>
    </w:p>
    <w:p w:rsidR="00C26966" w:rsidRPr="0099094A" w:rsidRDefault="00C26966" w:rsidP="00C26966">
      <w:pPr>
        <w:ind w:firstLine="720"/>
      </w:pPr>
    </w:p>
    <w:p w:rsidR="00C26966" w:rsidRPr="0099094A" w:rsidRDefault="00C26966" w:rsidP="00C26966">
      <w:pPr>
        <w:ind w:firstLine="720"/>
      </w:pPr>
    </w:p>
    <w:p w:rsidR="00C26966" w:rsidRPr="0099094A" w:rsidRDefault="00C26966" w:rsidP="00C26966">
      <w:pPr>
        <w:ind w:firstLine="720"/>
      </w:pPr>
    </w:p>
    <w:p w:rsidR="00C26966" w:rsidRPr="0099094A" w:rsidRDefault="00C26966" w:rsidP="00C26966">
      <w:pPr>
        <w:ind w:firstLine="720"/>
      </w:pPr>
    </w:p>
    <w:p w:rsidR="00C26966" w:rsidRPr="0099094A" w:rsidRDefault="00C26966" w:rsidP="00C26966">
      <w:pPr>
        <w:ind w:firstLine="720"/>
      </w:pPr>
    </w:p>
    <w:p w:rsidR="00C26966" w:rsidRPr="0099094A" w:rsidRDefault="00C26966" w:rsidP="00C26966"/>
    <w:p w:rsidR="00C26966" w:rsidRPr="0099094A" w:rsidRDefault="00C26966" w:rsidP="00C26966"/>
    <w:p w:rsidR="00C26966" w:rsidRPr="0099094A" w:rsidRDefault="00C26966" w:rsidP="00C26966"/>
    <w:p w:rsidR="00C26966" w:rsidRPr="0099094A" w:rsidRDefault="00C26966" w:rsidP="00C26966"/>
    <w:p w:rsidR="00C26966" w:rsidRPr="0099094A" w:rsidRDefault="00C26966" w:rsidP="00C26966"/>
    <w:p w:rsidR="00C26966" w:rsidRPr="0099094A" w:rsidRDefault="00C26966" w:rsidP="00C26966"/>
    <w:p w:rsidR="00C26966" w:rsidRPr="0099094A" w:rsidRDefault="00C26966" w:rsidP="00C26966"/>
    <w:p w:rsidR="00C26966" w:rsidRPr="0099094A" w:rsidRDefault="00C26966" w:rsidP="00C26966">
      <w:pPr>
        <w:tabs>
          <w:tab w:val="left" w:pos="2601"/>
        </w:tabs>
        <w:ind w:firstLine="0"/>
        <w:rPr>
          <w:sz w:val="40"/>
          <w:szCs w:val="40"/>
        </w:rPr>
      </w:pPr>
    </w:p>
    <w:p w:rsidR="00C26966" w:rsidRPr="0099094A" w:rsidRDefault="00C26966" w:rsidP="00C26966">
      <w:pPr>
        <w:tabs>
          <w:tab w:val="left" w:pos="2601"/>
        </w:tabs>
        <w:ind w:firstLine="0"/>
        <w:jc w:val="center"/>
        <w:rPr>
          <w:b/>
          <w:sz w:val="40"/>
          <w:szCs w:val="40"/>
        </w:rPr>
      </w:pPr>
      <w:r w:rsidRPr="0099094A">
        <w:rPr>
          <w:b/>
          <w:sz w:val="40"/>
          <w:szCs w:val="40"/>
        </w:rPr>
        <w:t>ПРИЛОЖЕНИЯ</w:t>
      </w:r>
    </w:p>
    <w:p w:rsidR="00C26966" w:rsidRPr="0099094A" w:rsidRDefault="00C26966" w:rsidP="00C26966"/>
    <w:p w:rsidR="00C26966" w:rsidRPr="0099094A" w:rsidRDefault="00C26966" w:rsidP="00C26966">
      <w:pPr>
        <w:rPr>
          <w:b/>
        </w:rPr>
      </w:pPr>
      <w:r w:rsidRPr="0099094A">
        <w:rPr>
          <w:b/>
        </w:rPr>
        <w:br w:type="page"/>
      </w:r>
    </w:p>
    <w:p w:rsidR="0099347F" w:rsidRPr="0099094A" w:rsidRDefault="0099347F" w:rsidP="0099347F">
      <w:pPr>
        <w:jc w:val="right"/>
        <w:textAlignment w:val="baseline"/>
        <w:rPr>
          <w:b/>
          <w:lang w:val="en-US"/>
        </w:rPr>
      </w:pPr>
      <w:r w:rsidRPr="0099094A">
        <w:rPr>
          <w:b/>
        </w:rPr>
        <w:lastRenderedPageBreak/>
        <w:t xml:space="preserve">ПРИЛОЖЕНИЕ  </w:t>
      </w:r>
      <w:r w:rsidR="00B351A6" w:rsidRPr="0099094A">
        <w:rPr>
          <w:b/>
          <w:lang w:val="en-US"/>
        </w:rPr>
        <w:t>1</w:t>
      </w:r>
    </w:p>
    <w:p w:rsidR="0099347F" w:rsidRPr="0099094A" w:rsidRDefault="0099347F" w:rsidP="0099347F">
      <w:pPr>
        <w:jc w:val="right"/>
        <w:textAlignment w:val="baseline"/>
        <w:rPr>
          <w:b/>
        </w:rPr>
      </w:pPr>
    </w:p>
    <w:p w:rsidR="0099347F" w:rsidRPr="0099094A" w:rsidRDefault="0099347F" w:rsidP="0099347F">
      <w:pPr>
        <w:ind w:firstLine="0"/>
        <w:jc w:val="center"/>
        <w:textAlignment w:val="baseline"/>
        <w:rPr>
          <w:b/>
        </w:rPr>
      </w:pPr>
      <w:r w:rsidRPr="0099094A">
        <w:rPr>
          <w:b/>
          <w:noProof/>
          <w:lang w:eastAsia="ru-RU"/>
        </w:rPr>
        <w:drawing>
          <wp:inline distT="0" distB="0" distL="0" distR="0" wp14:anchorId="451A4AB9" wp14:editId="1CB175F3">
            <wp:extent cx="5997601" cy="7449312"/>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997722" cy="7449462"/>
                    </a:xfrm>
                    <a:prstGeom prst="rect">
                      <a:avLst/>
                    </a:prstGeom>
                    <a:noFill/>
                    <a:ln>
                      <a:noFill/>
                    </a:ln>
                  </pic:spPr>
                </pic:pic>
              </a:graphicData>
            </a:graphic>
          </wp:inline>
        </w:drawing>
      </w:r>
    </w:p>
    <w:p w:rsidR="0099347F" w:rsidRPr="0099094A" w:rsidRDefault="0099347F" w:rsidP="0099347F">
      <w:pPr>
        <w:ind w:firstLine="0"/>
        <w:textAlignment w:val="baseline"/>
      </w:pPr>
    </w:p>
    <w:p w:rsidR="0099347F" w:rsidRPr="0099094A" w:rsidRDefault="0099347F" w:rsidP="00C26966">
      <w:pPr>
        <w:jc w:val="right"/>
        <w:rPr>
          <w:b/>
          <w:lang w:val="en-US"/>
        </w:rPr>
      </w:pPr>
    </w:p>
    <w:p w:rsidR="0099347F" w:rsidRPr="0099094A" w:rsidRDefault="0099347F" w:rsidP="00C26966">
      <w:pPr>
        <w:jc w:val="right"/>
        <w:rPr>
          <w:b/>
          <w:lang w:val="en-US"/>
        </w:rPr>
      </w:pPr>
    </w:p>
    <w:p w:rsidR="00C26966" w:rsidRPr="0099094A" w:rsidRDefault="00C26966" w:rsidP="00C26966">
      <w:pPr>
        <w:jc w:val="right"/>
        <w:rPr>
          <w:b/>
        </w:rPr>
      </w:pPr>
      <w:r w:rsidRPr="0099094A">
        <w:rPr>
          <w:b/>
        </w:rPr>
        <w:lastRenderedPageBreak/>
        <w:t xml:space="preserve">ПРИЛОЖЕНИЕ </w:t>
      </w:r>
      <w:r w:rsidR="00B351A6" w:rsidRPr="0099094A">
        <w:rPr>
          <w:b/>
        </w:rPr>
        <w:t>2</w:t>
      </w:r>
    </w:p>
    <w:p w:rsidR="00C26966" w:rsidRPr="0099094A" w:rsidRDefault="00C26966" w:rsidP="00C26966">
      <w:pPr>
        <w:rPr>
          <w:b/>
        </w:rPr>
      </w:pPr>
      <w:r w:rsidRPr="0099094A">
        <w:rPr>
          <w:b/>
        </w:rPr>
        <w:t>Задача минимизации на гиперплоскости</w:t>
      </w:r>
    </w:p>
    <w:p w:rsidR="00C26966" w:rsidRPr="0099094A" w:rsidRDefault="00C26966" w:rsidP="00C26966">
      <w:r w:rsidRPr="0099094A">
        <w:t xml:space="preserve">В работе [18] рассматривается задача о нахождении вектора минимальной длины, принадлежащего заданной гиперплоскости. Уравнения гиперплоскости в эвклидовом пространстве задаётся уравнением </w:t>
      </w:r>
    </w:p>
    <w:p w:rsidR="00C26966" w:rsidRPr="0099094A" w:rsidRDefault="00C26966" w:rsidP="00C26966">
      <w:pPr>
        <w:ind w:left="2124"/>
        <w:jc w:val="right"/>
      </w:pPr>
      <w:r w:rsidRPr="0099094A">
        <w:t>(</w:t>
      </w:r>
      <m:oMath>
        <m:r>
          <w:rPr>
            <w:rFonts w:ascii="Cambria Math" w:hAnsi="Cambria Math"/>
          </w:rPr>
          <m:t>x</m:t>
        </m:r>
      </m:oMath>
      <w:r w:rsidRPr="0099094A">
        <w:t>,b)=α</w:t>
      </w:r>
      <w:r w:rsidRPr="0099094A">
        <w:tab/>
        <w:t xml:space="preserve"> </w:t>
      </w:r>
      <w:r w:rsidRPr="0099094A">
        <w:tab/>
        <w:t xml:space="preserve">                      </w:t>
      </w:r>
      <w:r w:rsidRPr="0099094A">
        <w:tab/>
      </w:r>
      <w:r w:rsidRPr="0099094A">
        <w:tab/>
        <w:t>(П.1)</w:t>
      </w:r>
    </w:p>
    <w:p w:rsidR="00C26966" w:rsidRPr="0099094A" w:rsidRDefault="00C26966" w:rsidP="00C26966">
      <w:r w:rsidRPr="0099094A">
        <w:t>где символ (‘ , ‘) обозначает знак скалярного произведения, b – фиксированный вектор, α – скаляр.</w:t>
      </w:r>
    </w:p>
    <w:p w:rsidR="00C26966" w:rsidRPr="0099094A" w:rsidRDefault="00C26966" w:rsidP="00C26966">
      <w:r w:rsidRPr="0099094A">
        <w:t xml:space="preserve">Ставится задача о нахождении вектора </w:t>
      </w:r>
      <m:oMath>
        <m:r>
          <w:rPr>
            <w:rFonts w:ascii="Cambria Math" w:hAnsi="Cambria Math"/>
          </w:rPr>
          <m:t>x</m:t>
        </m:r>
      </m:oMath>
      <w:r w:rsidRPr="0099094A">
        <w:t xml:space="preserve">, лежащего в данной гиперплоскости и имеющего минимальную норму (длину)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x</m:t>
                </m:r>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x,x</m:t>
            </m:r>
          </m:e>
        </m:d>
        <m:r>
          <w:rPr>
            <w:rFonts w:ascii="Cambria Math" w:hAnsi="Cambria Math"/>
          </w:rPr>
          <m:t>=min</m:t>
        </m:r>
      </m:oMath>
      <w:r w:rsidRPr="0099094A">
        <w:t>. Решение этой задачи даётся в виде</w:t>
      </w:r>
    </w:p>
    <w:p w:rsidR="00C26966" w:rsidRPr="0099094A" w:rsidRDefault="001F3C9E" w:rsidP="00C26966">
      <w:pPr>
        <w:jc w:val="right"/>
      </w:pP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=a∙</m:t>
        </m:r>
        <m:sSup>
          <m:sSupPr>
            <m:ctrlPr>
              <w:rPr>
                <w:rFonts w:ascii="Cambria Math" w:hAnsi="Cambria Math"/>
                <w:i/>
              </w:rPr>
            </m:ctrlPr>
          </m:sSupPr>
          <m:e>
            <m:r>
              <w:rPr>
                <w:rFonts w:ascii="Cambria Math" w:hAnsi="Cambria Math"/>
              </w:rPr>
              <m:t>(b,b)</m:t>
            </m:r>
          </m:e>
          <m:sup>
            <m:r>
              <w:rPr>
                <w:rFonts w:ascii="Cambria Math" w:hAnsi="Cambria Math"/>
              </w:rPr>
              <m:t>-1</m:t>
            </m:r>
          </m:sup>
        </m:sSup>
        <m:r>
          <w:rPr>
            <w:rFonts w:ascii="Cambria Math" w:hAnsi="Cambria Math"/>
          </w:rPr>
          <m:t>∙b</m:t>
        </m:r>
      </m:oMath>
      <w:r w:rsidR="00C26966" w:rsidRPr="0099094A">
        <w:t xml:space="preserve">                                                        (П.2)                         </w:t>
      </w:r>
    </w:p>
    <w:p w:rsidR="00C26966" w:rsidRPr="0099094A" w:rsidRDefault="00C26966" w:rsidP="00C26966">
      <w:r w:rsidRPr="0099094A">
        <w:t>для доказательства данного утверждения показывается, во-первых, что х</w:t>
      </w:r>
      <w:r w:rsidRPr="0099094A">
        <w:rPr>
          <w:vertAlign w:val="subscript"/>
        </w:rPr>
        <w:t>0</w:t>
      </w:r>
      <w:r w:rsidRPr="0099094A">
        <w:t xml:space="preserve"> лежит в данной гиперплоскости. Действительно, подставляя (П.2) и (П.1), имеем тождество</w:t>
      </w:r>
    </w:p>
    <w:p w:rsidR="00C26966" w:rsidRPr="0099094A" w:rsidRDefault="00C26966" w:rsidP="00C26966">
      <w:pPr>
        <w:rPr>
          <w:rFonts w:ascii="Cambria Math" w:hAnsi="Cambria Math"/>
          <w:oMath/>
        </w:rPr>
      </w:pPr>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b)=</m:t>
          </m:r>
          <m:sSup>
            <m:sSupPr>
              <m:ctrlPr>
                <w:rPr>
                  <w:rFonts w:ascii="Cambria Math" w:hAnsi="Cambria Math"/>
                  <w:i/>
                </w:rPr>
              </m:ctrlPr>
            </m:sSupPr>
            <m:e>
              <m:r>
                <w:rPr>
                  <w:rFonts w:ascii="Cambria Math" w:hAnsi="Cambria Math"/>
                </w:rPr>
                <m:t>(α(b,b)</m:t>
              </m:r>
            </m:e>
            <m:sup>
              <m:r>
                <w:rPr>
                  <w:rFonts w:ascii="Cambria Math" w:hAnsi="Cambria Math"/>
                </w:rPr>
                <m:t>-1</m:t>
              </m:r>
            </m:sup>
          </m:sSup>
          <m:r>
            <w:rPr>
              <w:rFonts w:ascii="Cambria Math" w:hAnsi="Cambria Math"/>
            </w:rPr>
            <m:t xml:space="preserve">∙b,b) = </m:t>
          </m:r>
          <m:sSup>
            <m:sSupPr>
              <m:ctrlPr>
                <w:rPr>
                  <w:rFonts w:ascii="Cambria Math" w:hAnsi="Cambria Math"/>
                  <w:i/>
                </w:rPr>
              </m:ctrlPr>
            </m:sSupPr>
            <m:e>
              <m:r>
                <w:rPr>
                  <w:rFonts w:ascii="Cambria Math" w:hAnsi="Cambria Math"/>
                </w:rPr>
                <m:t>α (b,b)</m:t>
              </m:r>
            </m:e>
            <m:sup>
              <m:r>
                <w:rPr>
                  <w:rFonts w:ascii="Cambria Math" w:hAnsi="Cambria Math"/>
                </w:rPr>
                <m:t>-1</m:t>
              </m:r>
            </m:sup>
          </m:sSup>
          <m:r>
            <w:rPr>
              <w:rFonts w:ascii="Cambria Math" w:hAnsi="Cambria Math"/>
            </w:rPr>
            <m:t>∙(b,b)=α</m:t>
          </m:r>
        </m:oMath>
      </m:oMathPara>
    </w:p>
    <w:p w:rsidR="00C26966" w:rsidRPr="0099094A" w:rsidRDefault="00C26966" w:rsidP="00C26966">
      <w:r w:rsidRPr="0099094A">
        <w:t xml:space="preserve">Далее показывается, что любой другой вектор </w:t>
      </w:r>
      <m:oMath>
        <m:r>
          <w:rPr>
            <w:rFonts w:ascii="Cambria Math" w:hAnsi="Cambria Math"/>
          </w:rPr>
          <m:t>x</m:t>
        </m:r>
      </m:oMath>
      <w:r w:rsidRPr="0099094A">
        <w:t xml:space="preserve"> из этой гиперплоскости имеет большую норму, т.е.  </w:t>
      </w:r>
      <m:oMath>
        <m:d>
          <m:dPr>
            <m:begChr m:val="‖"/>
            <m:endChr m:val="‖"/>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=0</m:t>
        </m:r>
      </m:oMath>
      <w:r w:rsidRPr="0099094A">
        <w:t>. Действительно, если (</w:t>
      </w:r>
      <m:oMath>
        <m:r>
          <w:rPr>
            <w:rFonts w:ascii="Cambria Math" w:hAnsi="Cambria Math"/>
          </w:rPr>
          <m:t>x</m:t>
        </m:r>
      </m:oMath>
      <w:r w:rsidRPr="0099094A">
        <w:t xml:space="preserve">, b)=α, тогда </w:t>
      </w:r>
      <m:oMath>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,b</m:t>
            </m:r>
          </m:e>
        </m:d>
        <m:r>
          <w:rPr>
            <w:rFonts w:ascii="Cambria Math" w:hAnsi="Cambria Math"/>
          </w:rPr>
          <m:t>=0</m:t>
        </m:r>
      </m:oMath>
      <w:r w:rsidRPr="0099094A">
        <w:t>. Домножая это равенство н</w:t>
      </w:r>
      <m:oMath>
        <m:sSup>
          <m:sSupPr>
            <m:ctrlPr>
              <w:rPr>
                <w:rFonts w:ascii="Cambria Math" w:hAnsi="Cambria Math"/>
                <w:i/>
              </w:rPr>
            </m:ctrlPr>
          </m:sSupPr>
          <m:e>
            <m:r>
              <w:rPr>
                <w:rFonts w:ascii="Cambria Math" w:hAnsi="Cambria Math"/>
              </w:rPr>
              <m:t>а α∙(b,b)</m:t>
            </m:r>
          </m:e>
          <m:sup>
            <m:r>
              <w:rPr>
                <w:rFonts w:ascii="Cambria Math" w:hAnsi="Cambria Math"/>
              </w:rPr>
              <m:t>-1</m:t>
            </m:r>
          </m:sup>
        </m:sSup>
        <m:r>
          <w:rPr>
            <w:rFonts w:ascii="Cambria Math" w:hAnsi="Cambria Math"/>
          </w:rPr>
          <m:t>,</m:t>
        </m:r>
      </m:oMath>
      <w:r w:rsidRPr="0099094A">
        <w:t xml:space="preserve">  имеем</w:t>
      </w:r>
    </w:p>
    <w:p w:rsidR="00C26966" w:rsidRPr="0099094A" w:rsidRDefault="00C26966" w:rsidP="00C26966">
      <w:pPr>
        <w:spacing w:before="240"/>
        <w:jc w:val="right"/>
      </w:pP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=0</m:t>
        </m:r>
      </m:oMath>
      <w:r w:rsidRPr="0099094A">
        <w:t xml:space="preserve">                </w:t>
      </w:r>
      <w:r w:rsidRPr="0099094A">
        <w:tab/>
        <w:t xml:space="preserve">                             (П.3)</w:t>
      </w:r>
    </w:p>
    <w:p w:rsidR="00C26966" w:rsidRPr="0099094A" w:rsidRDefault="00C26966" w:rsidP="00C26966">
      <w:pPr>
        <w:spacing w:before="240"/>
      </w:pPr>
      <w:r w:rsidRPr="0099094A">
        <w:t xml:space="preserve">Вместе с тем, по определению скалярного произведения имеет место неравенство                </w:t>
      </w:r>
    </w:p>
    <w:p w:rsidR="00C26966" w:rsidRPr="0099094A" w:rsidRDefault="00C26966" w:rsidP="00C26966">
      <w:pPr>
        <w:spacing w:before="240"/>
        <w:jc w:val="center"/>
      </w:pPr>
      <w:r w:rsidRPr="0099094A">
        <w:t>0≤(</w:t>
      </w:r>
      <m:oMath>
        <m:r>
          <w:rPr>
            <w:rFonts w:ascii="Cambria Math" w:hAnsi="Cambria Math"/>
          </w:rPr>
          <m:t xml:space="preserve"> 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0</m:t>
            </m:r>
          </m:sub>
        </m:sSub>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,x</m:t>
            </m:r>
          </m:e>
        </m:d>
        <m:r>
          <w:rPr>
            <w:rFonts w:ascii="Cambria Math" w:hAnsi="Cambria Math"/>
          </w:rPr>
          <m:t>+(x,x)</m:t>
        </m:r>
      </m:oMath>
    </w:p>
    <w:p w:rsidR="00C26966" w:rsidRPr="0099094A" w:rsidRDefault="00C26966" w:rsidP="00C26966">
      <w:pPr>
        <w:spacing w:before="240"/>
      </w:pPr>
      <w:r w:rsidRPr="0099094A">
        <w:t xml:space="preserve">Из этого неравенства с учётом (П.3) имеем </w:t>
      </w:r>
      <m:oMath>
        <m:d>
          <m:dPr>
            <m:ctrlPr>
              <w:rPr>
                <w:rFonts w:ascii="Cambria Math" w:hAnsi="Cambria Math"/>
                <w:i/>
              </w:rPr>
            </m:ctrlPr>
          </m:dPr>
          <m:e>
            <m:r>
              <w:rPr>
                <w:rFonts w:ascii="Cambria Math" w:hAnsi="Cambria Math"/>
              </w:rPr>
              <m:t>x,x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)≥0,</m:t>
        </m:r>
      </m:oMath>
      <w:r w:rsidRPr="0099094A">
        <w:t xml:space="preserve"> т.е. норма вектора  </w:t>
      </w:r>
      <m:oMath>
        <m:r>
          <w:rPr>
            <w:rFonts w:ascii="Cambria Math" w:hAnsi="Cambria Math"/>
          </w:rPr>
          <m:t>x</m:t>
        </m:r>
      </m:oMath>
      <w:r w:rsidRPr="0099094A">
        <w:t xml:space="preserve"> больше нормы вектора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99094A">
        <w:t>, что и требовалось показать.</w:t>
      </w:r>
    </w:p>
    <w:p w:rsidR="00B919A3" w:rsidRPr="0099094A" w:rsidRDefault="00B919A3">
      <w:pPr>
        <w:jc w:val="left"/>
        <w:rPr>
          <w:b/>
        </w:rPr>
      </w:pPr>
      <w:r w:rsidRPr="0099094A">
        <w:rPr>
          <w:b/>
        </w:rPr>
        <w:br w:type="page"/>
      </w:r>
    </w:p>
    <w:p w:rsidR="00C26966" w:rsidRPr="0099094A" w:rsidRDefault="00C26966" w:rsidP="00C26966">
      <w:pPr>
        <w:spacing w:before="240"/>
        <w:jc w:val="right"/>
        <w:rPr>
          <w:b/>
        </w:rPr>
      </w:pPr>
      <w:r w:rsidRPr="0099094A">
        <w:rPr>
          <w:b/>
        </w:rPr>
        <w:lastRenderedPageBreak/>
        <w:t xml:space="preserve">ПРИЛОЖЕНИЕ </w:t>
      </w:r>
      <w:r w:rsidR="00B351A6" w:rsidRPr="0099094A">
        <w:rPr>
          <w:b/>
        </w:rPr>
        <w:t>3</w:t>
      </w:r>
    </w:p>
    <w:p w:rsidR="00C26966" w:rsidRPr="0099094A" w:rsidRDefault="00C26966" w:rsidP="00C26966">
      <w:pPr>
        <w:spacing w:before="240"/>
        <w:rPr>
          <w:b/>
        </w:rPr>
      </w:pPr>
      <w:r w:rsidRPr="0099094A">
        <w:rPr>
          <w:b/>
        </w:rPr>
        <w:t>Задача минимизации с ограничениями</w:t>
      </w:r>
    </w:p>
    <w:p w:rsidR="00C26966" w:rsidRPr="0099094A" w:rsidRDefault="00C26966" w:rsidP="00C26966">
      <w:pPr>
        <w:spacing w:before="240"/>
      </w:pPr>
      <w:r w:rsidRPr="0099094A">
        <w:t xml:space="preserve">Рассмотрим задачу минимизации норм вектора </w:t>
      </w:r>
      <m:oMath>
        <m:r>
          <w:rPr>
            <w:rFonts w:ascii="Cambria Math" w:hAnsi="Cambria Math"/>
          </w:rPr>
          <m:t>x</m:t>
        </m:r>
      </m:oMath>
      <w:r w:rsidRPr="0099094A">
        <w:t>, удовлетворяющего условиям</w:t>
      </w:r>
    </w:p>
    <w:p w:rsidR="00C26966" w:rsidRPr="0099094A" w:rsidRDefault="00C26966" w:rsidP="00C26966">
      <w:pPr>
        <w:spacing w:before="240"/>
        <w:jc w:val="right"/>
        <w:rPr>
          <w:rFonts w:eastAsiaTheme="minorEastAsia"/>
        </w:rPr>
      </w:pPr>
      <m:oMath>
        <m:r>
          <w:rPr>
            <w:rFonts w:ascii="Cambria Math" w:hAnsi="Cambria Math"/>
          </w:rPr>
          <m:t xml:space="preserve">(x, </m:t>
        </m:r>
        <m:sSup>
          <m:sSupPr>
            <m:ctrlPr>
              <w:rPr>
                <w:rFonts w:ascii="Cambria Math" w:hAnsi="Cambria Math"/>
                <w:i/>
              </w:rPr>
            </m:ctrlPr>
          </m:sSupPr>
          <m:e>
            <m:r>
              <w:rPr>
                <w:rFonts w:ascii="Cambria Math" w:hAnsi="Cambria Math"/>
              </w:rPr>
              <m:t>a</m:t>
            </m:r>
          </m:e>
          <m:sup>
            <m:r>
              <w:rPr>
                <w:rFonts w:ascii="Cambria Math" w:hAnsi="Cambria Math"/>
              </w:rPr>
              <m:t>i</m:t>
            </m:r>
          </m:sup>
        </m:sSup>
        <m:r>
          <w:rPr>
            <w:rFonts w:ascii="Cambria Math" w:hAnsi="Cambria Math"/>
          </w:rPr>
          <m:t xml:space="preserve">)= </m:t>
        </m:r>
        <m:sSub>
          <m:sSubPr>
            <m:ctrlPr>
              <w:rPr>
                <w:rFonts w:ascii="Cambria Math" w:hAnsi="Cambria Math"/>
                <w:i/>
                <w:vertAlign w:val="subscript"/>
              </w:rPr>
            </m:ctrlPr>
          </m:sSubPr>
          <m:e>
            <m:r>
              <w:rPr>
                <w:rFonts w:ascii="Cambria Math" w:hAnsi="Cambria Math"/>
                <w:vertAlign w:val="subscript"/>
              </w:rPr>
              <m:t>b</m:t>
            </m:r>
          </m:e>
          <m:sub>
            <m:r>
              <w:rPr>
                <w:rFonts w:ascii="Cambria Math" w:hAnsi="Cambria Math"/>
                <w:vertAlign w:val="subscript"/>
              </w:rPr>
              <m:t>j</m:t>
            </m:r>
          </m:sub>
        </m:sSub>
      </m:oMath>
      <w:r w:rsidRPr="0099094A">
        <w:t xml:space="preserve"> , </w:t>
      </w:r>
      <w:r w:rsidRPr="0099094A">
        <w:tab/>
      </w:r>
      <m:oMath>
        <m:r>
          <w:rPr>
            <w:rFonts w:ascii="Cambria Math" w:hAnsi="Cambria Math"/>
          </w:rPr>
          <m:t>i=</m:t>
        </m:r>
        <m:acc>
          <m:accPr>
            <m:chr m:val="̅"/>
            <m:ctrlPr>
              <w:rPr>
                <w:rFonts w:ascii="Cambria Math" w:hAnsi="Cambria Math"/>
                <w:i/>
              </w:rPr>
            </m:ctrlPr>
          </m:accPr>
          <m:e>
            <m:r>
              <w:rPr>
                <w:rFonts w:ascii="Cambria Math" w:hAnsi="Cambria Math"/>
              </w:rPr>
              <m:t>I,m</m:t>
            </m:r>
          </m:e>
        </m:acc>
      </m:oMath>
      <w:r w:rsidRPr="0099094A">
        <w:rPr>
          <w:rFonts w:eastAsiaTheme="minorEastAsia"/>
        </w:rPr>
        <w:t xml:space="preserve">                         </w:t>
      </w:r>
      <w:r w:rsidRPr="0099094A">
        <w:rPr>
          <w:rFonts w:eastAsiaTheme="minorEastAsia"/>
        </w:rPr>
        <w:tab/>
        <w:t>(П.4)</w:t>
      </w:r>
    </w:p>
    <w:p w:rsidR="00C26966" w:rsidRPr="0099094A" w:rsidRDefault="00C26966" w:rsidP="00C26966">
      <w:pPr>
        <w:spacing w:before="240"/>
        <w:rPr>
          <w:rFonts w:eastAsiaTheme="minorEastAsia"/>
        </w:rPr>
      </w:pPr>
      <w:r w:rsidRPr="0099094A">
        <w:rPr>
          <w:rFonts w:eastAsiaTheme="minorEastAsia"/>
        </w:rPr>
        <w:t>где а</w:t>
      </w:r>
      <w:r w:rsidRPr="0099094A">
        <w:rPr>
          <w:rFonts w:eastAsiaTheme="minorEastAsia"/>
          <w:vertAlign w:val="superscript"/>
        </w:rPr>
        <w:t>i</w:t>
      </w:r>
      <w:r w:rsidRPr="0099094A">
        <w:rPr>
          <w:rFonts w:eastAsiaTheme="minorEastAsia"/>
        </w:rPr>
        <w:t xml:space="preserve"> – линейно независимые векторы;</w:t>
      </w:r>
    </w:p>
    <w:p w:rsidR="00C26966" w:rsidRPr="0099094A" w:rsidRDefault="00C26966" w:rsidP="00C26966">
      <w:pPr>
        <w:spacing w:before="240"/>
        <w:rPr>
          <w:rFonts w:eastAsiaTheme="minorEastAsia"/>
        </w:rPr>
      </w:pPr>
      <w:r w:rsidRPr="009909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oMath>
      <w:r w:rsidRPr="0099094A">
        <w:rPr>
          <w:rFonts w:eastAsiaTheme="minorEastAsia"/>
        </w:rPr>
        <w:t xml:space="preserve"> – скаляры.</w:t>
      </w:r>
    </w:p>
    <w:p w:rsidR="00C26966" w:rsidRPr="0099094A" w:rsidRDefault="00C26966" w:rsidP="00C26966">
      <w:pPr>
        <w:spacing w:before="240"/>
        <w:rPr>
          <w:rFonts w:eastAsiaTheme="minorEastAsia"/>
        </w:rPr>
      </w:pPr>
      <w:r w:rsidRPr="0099094A">
        <w:rPr>
          <w:rFonts w:eastAsiaTheme="minorEastAsia"/>
        </w:rPr>
        <w:tab/>
        <w:t>Известно, что неравенство</w:t>
      </w:r>
    </w:p>
    <w:p w:rsidR="00C26966" w:rsidRPr="0099094A" w:rsidRDefault="00C26966" w:rsidP="00C26966">
      <w:pPr>
        <w:spacing w:before="240"/>
        <w:jc w:val="right"/>
        <w:rPr>
          <w:rFonts w:eastAsiaTheme="minorEastAsia"/>
        </w:rPr>
      </w:pPr>
      <w:r w:rsidRPr="0099094A">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d>
                  <m:dPr>
                    <m:ctrlPr>
                      <w:rPr>
                        <w:rFonts w:ascii="Cambria Math" w:eastAsiaTheme="minorEastAsia" w:hAnsi="Cambria Math"/>
                        <w:i/>
                      </w:rPr>
                    </m:ctrlPr>
                  </m:dPr>
                  <m:e>
                    <m:r>
                      <w:rPr>
                        <w:rFonts w:ascii="Cambria Math" w:eastAsiaTheme="minorEastAsia" w:hAnsi="Cambria Math"/>
                      </w:rPr>
                      <m:t xml:space="preserve">x,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e>
                </m:d>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m:t>
                        </m:r>
                      </m:sup>
                    </m:sSup>
                  </m:e>
                </m:d>
              </m:e>
              <m:e>
                <m:d>
                  <m:dPr>
                    <m:ctrlPr>
                      <w:rPr>
                        <w:rFonts w:ascii="Cambria Math" w:eastAsiaTheme="minorEastAsia" w:hAnsi="Cambria Math"/>
                        <w:i/>
                      </w:rPr>
                    </m:ctrlPr>
                  </m:dPr>
                  <m:e>
                    <m:r>
                      <w:rPr>
                        <w:rFonts w:ascii="Cambria Math" w:eastAsiaTheme="minorEastAsia" w:hAnsi="Cambria Math"/>
                      </w:rPr>
                      <m:t xml:space="preserve">x,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e>
                </m:d>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m:t>
                        </m:r>
                      </m:sup>
                    </m:sSup>
                  </m:e>
                </m:d>
                <m:ctrlPr>
                  <w:rPr>
                    <w:rFonts w:ascii="Cambria Math" w:eastAsia="Cambria Math" w:hAnsi="Cambria Math"/>
                    <w:i/>
                  </w:rPr>
                </m:ctrlPr>
              </m:e>
              <m:e>
                <m:r>
                  <w:rPr>
                    <w:rFonts w:ascii="Cambria Math" w:eastAsia="Cambria Math" w:hAnsi="Cambria Math"/>
                  </w:rPr>
                  <m:t>. . . . . . . . . . . . ….. .. . . . . . . . .. . .</m:t>
                </m:r>
                <m:ctrlPr>
                  <w:rPr>
                    <w:rFonts w:ascii="Cambria Math" w:eastAsia="Cambria Math" w:hAnsi="Cambria Math"/>
                    <w:i/>
                  </w:rPr>
                </m:ctrlPr>
              </m:e>
              <m:e>
                <m:d>
                  <m:dPr>
                    <m:ctrlPr>
                      <w:rPr>
                        <w:rFonts w:ascii="Cambria Math" w:eastAsiaTheme="minorEastAsia" w:hAnsi="Cambria Math"/>
                        <w:i/>
                      </w:rPr>
                    </m:ctrlPr>
                  </m:dPr>
                  <m:e>
                    <m:r>
                      <w:rPr>
                        <w:rFonts w:ascii="Cambria Math" w:eastAsiaTheme="minorEastAsia" w:hAnsi="Cambria Math"/>
                      </w:rPr>
                      <m:t xml:space="preserve">x,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e>
                </m:d>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m:t>
                        </m:r>
                      </m:sup>
                    </m:sSup>
                  </m:e>
                </m:d>
              </m:e>
            </m:eqArr>
          </m:e>
        </m:d>
        <m:r>
          <w:rPr>
            <w:rFonts w:ascii="Cambria Math" w:eastAsiaTheme="minorEastAsia" w:hAnsi="Cambria Math"/>
          </w:rPr>
          <m:t>≥0</m:t>
        </m:r>
      </m:oMath>
      <w:r w:rsidRPr="0099094A">
        <w:rPr>
          <w:rFonts w:eastAsiaTheme="minorEastAsia"/>
        </w:rPr>
        <w:t xml:space="preserve">    </w:t>
      </w:r>
      <w:r w:rsidRPr="0099094A">
        <w:rPr>
          <w:rFonts w:eastAsiaTheme="minorEastAsia"/>
        </w:rPr>
        <w:tab/>
        <w:t xml:space="preserve">            </w:t>
      </w:r>
      <w:r w:rsidRPr="0099094A">
        <w:rPr>
          <w:rFonts w:eastAsiaTheme="minorEastAsia"/>
        </w:rPr>
        <w:tab/>
        <w:t>(П.5)</w:t>
      </w:r>
    </w:p>
    <w:p w:rsidR="00C26966" w:rsidRPr="0099094A" w:rsidRDefault="00C26966" w:rsidP="00C26966">
      <w:pPr>
        <w:spacing w:before="240"/>
        <w:rPr>
          <w:rFonts w:eastAsiaTheme="minorEastAsia"/>
        </w:rPr>
      </w:pPr>
      <w:r w:rsidRPr="0099094A">
        <w:rPr>
          <w:rFonts w:eastAsiaTheme="minorEastAsia"/>
        </w:rPr>
        <w:t xml:space="preserve">Выполняется для любого вектора </w:t>
      </w:r>
      <m:oMath>
        <m:r>
          <w:rPr>
            <w:rFonts w:ascii="Cambria Math" w:hAnsi="Cambria Math"/>
          </w:rPr>
          <m:t>x</m:t>
        </m:r>
      </m:oMath>
      <w:r w:rsidRPr="0099094A">
        <w:rPr>
          <w:rFonts w:eastAsiaTheme="minorEastAsia"/>
        </w:rPr>
        <w:t>. Это неравенство можно преобразовать к виду</w:t>
      </w:r>
    </w:p>
    <w:p w:rsidR="00C26966" w:rsidRPr="0099094A" w:rsidRDefault="00C26966" w:rsidP="00C26966">
      <w:pPr>
        <w:spacing w:before="240"/>
        <w:jc w:val="right"/>
        <w:rPr>
          <w:rFonts w:eastAsiaTheme="minorEastAsia"/>
        </w:rPr>
      </w:pPr>
      <m:oMath>
        <m:r>
          <w:rPr>
            <w:rFonts w:ascii="Cambria Math" w:eastAsiaTheme="minorEastAsia" w:hAnsi="Cambria Math"/>
          </w:rPr>
          <m:t xml:space="preserve"> (x,x)≥</m:t>
        </m:r>
        <m:f>
          <m:fPr>
            <m:ctrlPr>
              <w:rPr>
                <w:rFonts w:ascii="Cambria Math" w:eastAsiaTheme="minorEastAsia" w:hAnsi="Cambria Math"/>
                <w:i/>
              </w:rPr>
            </m:ctrlPr>
          </m:fPr>
          <m:num>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0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m:t>
                        </m:r>
                      </m:sub>
                    </m:sSub>
                  </m:e>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 xml:space="preserve">                           </m:t>
                    </m:r>
                    <m:ctrlPr>
                      <w:rPr>
                        <w:rFonts w:ascii="Cambria Math" w:eastAsia="Cambria Math" w:hAnsi="Cambria Math"/>
                        <w:i/>
                      </w:rPr>
                    </m:ctrlPr>
                  </m:e>
                  <m:e>
                    <m:r>
                      <w:rPr>
                        <w:rFonts w:ascii="Cambria Math" w:eastAsia="Cambria Math" w:hAnsi="Cambria Math"/>
                      </w:rPr>
                      <m:t xml:space="preserve">⋮        </m:t>
                    </m:r>
                    <m:d>
                      <m:dPr>
                        <m:ctrlPr>
                          <w:rPr>
                            <w:rFonts w:ascii="Cambria Math" w:eastAsia="Cambria Math" w:hAnsi="Cambria Math"/>
                            <w:i/>
                          </w:rPr>
                        </m:ctrlPr>
                      </m:dPr>
                      <m:e>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i</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j</m:t>
                            </m:r>
                          </m:sup>
                        </m:sSup>
                        <m:r>
                          <w:rPr>
                            <w:rFonts w:ascii="Cambria Math" w:eastAsia="Cambria Math" w:hAnsi="Cambria Math"/>
                          </w:rPr>
                          <m:t xml:space="preserve"> </m:t>
                        </m:r>
                      </m:e>
                    </m:d>
                    <m:r>
                      <w:rPr>
                        <w:rFonts w:ascii="Cambria Math" w:eastAsia="Cambria Math" w:hAnsi="Cambria Math"/>
                      </w:rPr>
                      <m:t xml:space="preserve">    </m:t>
                    </m:r>
                    <m:ctrlPr>
                      <w:rPr>
                        <w:rFonts w:ascii="Cambria Math" w:eastAsia="Cambria Math" w:hAnsi="Cambria Math"/>
                        <w:i/>
                      </w:rPr>
                    </m:ctrlPr>
                  </m:e>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m:t>
                        </m:r>
                      </m:sub>
                    </m:sSub>
                    <m:r>
                      <w:rPr>
                        <w:rFonts w:ascii="Cambria Math" w:eastAsiaTheme="minorEastAsia" w:hAnsi="Cambria Math"/>
                      </w:rPr>
                      <m:t xml:space="preserve">                         </m:t>
                    </m:r>
                  </m:e>
                </m:eqArr>
              </m:e>
            </m:d>
          </m:num>
          <m:den>
            <m:d>
              <m:dPr>
                <m:begChr m:val="|"/>
                <m:endChr m:val="|"/>
                <m:ctrlPr>
                  <w:rPr>
                    <w:rFonts w:ascii="Cambria Math" w:eastAsiaTheme="minorEastAsia" w:hAnsi="Cambria Math"/>
                    <w:i/>
                  </w:rPr>
                </m:ctrlPr>
              </m:d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i</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j</m:t>
                    </m:r>
                  </m:sup>
                </m:sSup>
              </m:e>
            </m:d>
          </m:den>
        </m:f>
      </m:oMath>
      <w:r w:rsidRPr="0099094A">
        <w:rPr>
          <w:rFonts w:eastAsiaTheme="minorEastAsia"/>
        </w:rPr>
        <w:t xml:space="preserve">                                                    (П.6)</w:t>
      </w:r>
    </w:p>
    <w:p w:rsidR="00C26966" w:rsidRPr="0099094A" w:rsidRDefault="00C26966" w:rsidP="00C26966">
      <w:pPr>
        <w:spacing w:before="240"/>
        <w:rPr>
          <w:rFonts w:eastAsiaTheme="minorEastAsia"/>
        </w:rPr>
      </w:pPr>
      <w:r w:rsidRPr="0099094A">
        <w:rPr>
          <w:rFonts w:eastAsiaTheme="minorEastAsia"/>
        </w:rPr>
        <w:t xml:space="preserve">                             </w:t>
      </w:r>
    </w:p>
    <w:p w:rsidR="00C26966" w:rsidRPr="0099094A" w:rsidRDefault="00C26966" w:rsidP="00C26966">
      <w:r w:rsidRPr="0099094A">
        <w:rPr>
          <w:rFonts w:eastAsiaTheme="minorEastAsia"/>
        </w:rPr>
        <w:t>так как определитель |a</w:t>
      </w:r>
      <w:r w:rsidRPr="0099094A">
        <w:rPr>
          <w:rFonts w:eastAsiaTheme="minorEastAsia"/>
          <w:vertAlign w:val="superscript"/>
        </w:rPr>
        <w:t>i</w:t>
      </w:r>
      <w:r w:rsidRPr="0099094A">
        <w:rPr>
          <w:rFonts w:eastAsiaTheme="minorEastAsia"/>
        </w:rPr>
        <w:t>, a</w:t>
      </w:r>
      <w:r w:rsidRPr="0099094A">
        <w:rPr>
          <w:rFonts w:eastAsiaTheme="minorEastAsia"/>
          <w:vertAlign w:val="superscript"/>
        </w:rPr>
        <w:t>j</w:t>
      </w:r>
      <w:r w:rsidRPr="0099094A">
        <w:rPr>
          <w:rFonts w:eastAsiaTheme="minorEastAsia"/>
        </w:rPr>
        <w:t>| положителен вследствии линейной независимости векторов a</w:t>
      </w:r>
      <w:r w:rsidRPr="0099094A">
        <w:rPr>
          <w:rFonts w:eastAsiaTheme="minorEastAsia"/>
          <w:vertAlign w:val="superscript"/>
        </w:rPr>
        <w:t xml:space="preserve">i </w:t>
      </w:r>
      <w:r w:rsidRPr="0099094A">
        <w:t>.</w:t>
      </w:r>
    </w:p>
    <w:p w:rsidR="00C26966" w:rsidRPr="0099094A" w:rsidRDefault="00C26966" w:rsidP="00C26966">
      <w:r w:rsidRPr="0099094A">
        <w:t>Величина, стоящая в правой части неравенства (П.6), является минимальным значением (</w:t>
      </w:r>
      <m:oMath>
        <m:r>
          <w:rPr>
            <w:rFonts w:ascii="Cambria Math" w:eastAsiaTheme="minorEastAsia" w:hAnsi="Cambria Math"/>
          </w:rPr>
          <m:t>x,x</m:t>
        </m:r>
      </m:oMath>
      <w:r w:rsidRPr="0099094A">
        <w:t xml:space="preserve">) при наложенных ограничениях, так как равенство в формуле (П.5) достигается, если выбрать х равным некоторой линейной комбинации векторов </w:t>
      </w:r>
      <w:r w:rsidRPr="0099094A">
        <w:rPr>
          <w:rFonts w:eastAsiaTheme="minorEastAsia"/>
        </w:rPr>
        <w:t>a</w:t>
      </w:r>
      <w:r w:rsidRPr="0099094A">
        <w:rPr>
          <w:rFonts w:eastAsiaTheme="minorEastAsia"/>
          <w:vertAlign w:val="superscript"/>
        </w:rPr>
        <w:t xml:space="preserve">I </w:t>
      </w:r>
      <w:r w:rsidRPr="0099094A">
        <w:t>:</w:t>
      </w:r>
    </w:p>
    <w:p w:rsidR="00C26966" w:rsidRPr="0099094A" w:rsidRDefault="00C26966" w:rsidP="0099094A">
      <w:pPr>
        <w:spacing w:before="240"/>
        <w:jc w:val="right"/>
        <w:rPr>
          <w:rFonts w:eastAsiaTheme="minorEastAsia"/>
        </w:rPr>
      </w:pPr>
      <m:oMath>
        <m:r>
          <w:rPr>
            <w:rFonts w:ascii="Cambria Math" w:hAnsi="Cambria Math"/>
          </w:rPr>
          <w:lastRenderedPageBreak/>
          <m:t>x=</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j</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m:t>
            </m:r>
          </m:e>
        </m:nary>
        <m:r>
          <w:rPr>
            <w:rFonts w:ascii="Cambria Math" w:eastAsiaTheme="minorEastAsia" w:hAnsi="Cambria Math"/>
          </w:rPr>
          <m:t xml:space="preserve">         </m:t>
        </m:r>
      </m:oMath>
      <w:r w:rsidRPr="0099094A">
        <w:rPr>
          <w:rFonts w:eastAsiaTheme="minorEastAsia"/>
        </w:rPr>
        <w:t xml:space="preserve">                                              (П.7)</w:t>
      </w:r>
    </w:p>
    <w:p w:rsidR="00C26966" w:rsidRPr="0099094A" w:rsidRDefault="00C26966" w:rsidP="0099094A">
      <w:pPr>
        <w:spacing w:before="240"/>
        <w:rPr>
          <w:rFonts w:eastAsiaTheme="minorEastAsia"/>
        </w:rPr>
      </w:pPr>
      <w:r w:rsidRPr="0099094A">
        <w:rPr>
          <w:rFonts w:eastAsiaTheme="minorEastAsia"/>
        </w:rPr>
        <w:t>Чтобы удовлетворить уравнениям (П.4), коэффициенты Сj , должны образовывать решение линейной системы уравнений</w:t>
      </w:r>
    </w:p>
    <w:p w:rsidR="00C26966" w:rsidRPr="0099094A" w:rsidRDefault="001F3C9E" w:rsidP="0099094A">
      <w:pPr>
        <w:spacing w:before="240"/>
        <w:jc w:val="right"/>
        <w:rPr>
          <w:rFonts w:eastAsiaTheme="minorEastAsia"/>
        </w:rPr>
      </w:pP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j</m:t>
                </m:r>
              </m:sub>
            </m:sSub>
            <m:r>
              <w:rPr>
                <w:rFonts w:ascii="Cambria Math" w:hAnsi="Cambria Math"/>
              </w:rPr>
              <m:t>(</m:t>
            </m:r>
          </m:e>
        </m:nary>
        <m:sSup>
          <m:sSupPr>
            <m:ctrlPr>
              <w:rPr>
                <w:rFonts w:ascii="Cambria Math" w:hAnsi="Cambria Math"/>
                <w:i/>
              </w:rPr>
            </m:ctrlPr>
          </m:sSupPr>
          <m:e>
            <m:r>
              <w:rPr>
                <w:rFonts w:ascii="Cambria Math" w:hAnsi="Cambria Math"/>
              </w:rPr>
              <m:t>a</m:t>
            </m:r>
          </m:e>
          <m:sup>
            <m:r>
              <w:rPr>
                <w:rFonts w:ascii="Cambria Math" w:hAnsi="Cambria Math"/>
              </w:rPr>
              <m:t>i</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m:t>
        </m:r>
      </m:oMath>
      <w:r w:rsidR="00C26966" w:rsidRPr="0099094A">
        <w:rPr>
          <w:rFonts w:eastAsiaTheme="minorEastAsia"/>
        </w:rPr>
        <w:t xml:space="preserve">                                                (П.8)</w:t>
      </w:r>
    </w:p>
    <w:p w:rsidR="00C26966" w:rsidRPr="0099094A" w:rsidRDefault="00C26966" w:rsidP="0099094A">
      <w:pPr>
        <w:spacing w:before="240"/>
      </w:pPr>
      <w:r w:rsidRPr="0099094A">
        <w:rPr>
          <w:rFonts w:eastAsiaTheme="minorEastAsia"/>
        </w:rPr>
        <w:t>Так как определитель |a</w:t>
      </w:r>
      <w:r w:rsidRPr="0099094A">
        <w:rPr>
          <w:rFonts w:eastAsiaTheme="minorEastAsia"/>
          <w:vertAlign w:val="superscript"/>
        </w:rPr>
        <w:t>i</w:t>
      </w:r>
      <w:r w:rsidRPr="0099094A">
        <w:rPr>
          <w:rFonts w:eastAsiaTheme="minorEastAsia"/>
        </w:rPr>
        <w:t>, a</w:t>
      </w:r>
      <w:r w:rsidRPr="0099094A">
        <w:rPr>
          <w:rFonts w:eastAsiaTheme="minorEastAsia"/>
          <w:vertAlign w:val="superscript"/>
        </w:rPr>
        <w:t>j</w:t>
      </w:r>
      <w:r w:rsidRPr="0099094A">
        <w:rPr>
          <w:rFonts w:eastAsiaTheme="minorEastAsia"/>
        </w:rPr>
        <w:t xml:space="preserve">|≠0, то эта система имеет единственное решение, которое и даёт нам единственный минимизирующий вектор </w:t>
      </w:r>
      <m:oMath>
        <m:r>
          <w:rPr>
            <w:rFonts w:ascii="Cambria Math" w:hAnsi="Cambria Math"/>
          </w:rPr>
          <m:t>x</m:t>
        </m:r>
      </m:oMath>
      <w:r w:rsidRPr="0099094A">
        <w:rPr>
          <w:rFonts w:eastAsiaTheme="minorEastAsia"/>
        </w:rPr>
        <w:t>.</w:t>
      </w:r>
    </w:p>
    <w:p w:rsidR="00C26966" w:rsidRPr="0099094A" w:rsidRDefault="00C26966" w:rsidP="0099094A">
      <w:pPr>
        <w:textAlignment w:val="baseline"/>
        <w:rPr>
          <w:b/>
        </w:rPr>
      </w:pPr>
    </w:p>
    <w:p w:rsidR="00C26966" w:rsidRPr="0099094A" w:rsidRDefault="00C26966" w:rsidP="0099094A">
      <w:pPr>
        <w:rPr>
          <w:b/>
        </w:rPr>
      </w:pPr>
      <w:r w:rsidRPr="0099094A">
        <w:rPr>
          <w:b/>
        </w:rPr>
        <w:br w:type="page"/>
      </w:r>
    </w:p>
    <w:p w:rsidR="00B351A6" w:rsidRPr="0099094A" w:rsidRDefault="00B351A6" w:rsidP="00B351A6">
      <w:pPr>
        <w:spacing w:before="240"/>
        <w:jc w:val="right"/>
        <w:rPr>
          <w:b/>
        </w:rPr>
      </w:pPr>
      <w:r w:rsidRPr="0099094A">
        <w:rPr>
          <w:b/>
        </w:rPr>
        <w:lastRenderedPageBreak/>
        <w:t>ПРИЛОЖЕНИЕ 4</w:t>
      </w:r>
    </w:p>
    <w:p w:rsidR="00B351A6" w:rsidRPr="0099094A" w:rsidRDefault="00B351A6" w:rsidP="00B351A6">
      <w:pPr>
        <w:ind w:firstLine="0"/>
        <w:jc w:val="center"/>
        <w:textAlignment w:val="baseline"/>
        <w:rPr>
          <w:b/>
          <w:szCs w:val="28"/>
        </w:rPr>
      </w:pPr>
      <w:r w:rsidRPr="0099094A">
        <w:rPr>
          <w:b/>
          <w:szCs w:val="28"/>
        </w:rPr>
        <w:t>Листинг программы  системы управления</w:t>
      </w:r>
    </w:p>
    <w:p w:rsidR="00B351A6" w:rsidRPr="0099094A" w:rsidRDefault="00B351A6" w:rsidP="00B351A6">
      <w:pPr>
        <w:pStyle w:val="ae"/>
        <w:spacing w:after="0" w:line="360" w:lineRule="auto"/>
        <w:rPr>
          <w:sz w:val="28"/>
          <w:szCs w:val="28"/>
        </w:rPr>
      </w:pPr>
      <w:r w:rsidRPr="0099094A">
        <w:rPr>
          <w:sz w:val="28"/>
          <w:szCs w:val="28"/>
        </w:rPr>
        <w:t>#</w:t>
      </w:r>
      <w:r w:rsidRPr="0099094A">
        <w:rPr>
          <w:sz w:val="28"/>
          <w:szCs w:val="28"/>
          <w:lang w:val="en-US"/>
        </w:rPr>
        <w:t>include</w:t>
      </w:r>
      <w:r w:rsidRPr="0099094A">
        <w:rPr>
          <w:sz w:val="28"/>
          <w:szCs w:val="28"/>
        </w:rPr>
        <w:t xml:space="preserve"> &lt;</w:t>
      </w:r>
      <w:r w:rsidRPr="0099094A">
        <w:rPr>
          <w:sz w:val="28"/>
          <w:szCs w:val="28"/>
          <w:lang w:val="en-US"/>
        </w:rPr>
        <w:t>Servo</w:t>
      </w:r>
      <w:r w:rsidRPr="0099094A">
        <w:rPr>
          <w:sz w:val="28"/>
          <w:szCs w:val="28"/>
        </w:rPr>
        <w:t>.</w:t>
      </w:r>
      <w:r w:rsidRPr="0099094A">
        <w:rPr>
          <w:sz w:val="28"/>
          <w:szCs w:val="28"/>
          <w:lang w:val="en-US"/>
        </w:rPr>
        <w:t>h</w:t>
      </w:r>
      <w:r w:rsidRPr="0099094A">
        <w:rPr>
          <w:sz w:val="28"/>
          <w:szCs w:val="28"/>
        </w:rPr>
        <w:t>&gt;</w:t>
      </w:r>
    </w:p>
    <w:p w:rsidR="00B351A6" w:rsidRPr="0099094A" w:rsidRDefault="00B351A6" w:rsidP="00B351A6">
      <w:pPr>
        <w:pStyle w:val="ae"/>
        <w:spacing w:after="0" w:line="360" w:lineRule="auto"/>
        <w:rPr>
          <w:sz w:val="28"/>
          <w:szCs w:val="28"/>
          <w:lang w:val="en-US"/>
        </w:rPr>
      </w:pPr>
      <w:r w:rsidRPr="0099094A">
        <w:rPr>
          <w:sz w:val="28"/>
          <w:szCs w:val="28"/>
          <w:lang w:val="en-US"/>
        </w:rPr>
        <w:t>#include &lt;AFMotor.h&gt;</w:t>
      </w:r>
    </w:p>
    <w:p w:rsidR="00B351A6" w:rsidRPr="0099094A" w:rsidRDefault="00B351A6" w:rsidP="00B351A6">
      <w:pPr>
        <w:pStyle w:val="ae"/>
        <w:spacing w:after="0" w:line="360" w:lineRule="auto"/>
        <w:rPr>
          <w:sz w:val="28"/>
          <w:szCs w:val="28"/>
          <w:lang w:val="en-US"/>
        </w:rPr>
      </w:pPr>
      <w:r w:rsidRPr="0099094A">
        <w:rPr>
          <w:sz w:val="28"/>
          <w:szCs w:val="28"/>
          <w:lang w:val="en-US"/>
        </w:rPr>
        <w:t>#define LINE_BUFFER_LENGTH 512</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Servo position for Up and Down </w:t>
      </w:r>
    </w:p>
    <w:p w:rsidR="00B351A6" w:rsidRPr="0099094A" w:rsidRDefault="00B351A6" w:rsidP="00B351A6">
      <w:pPr>
        <w:pStyle w:val="ae"/>
        <w:spacing w:after="0" w:line="360" w:lineRule="auto"/>
        <w:rPr>
          <w:sz w:val="28"/>
          <w:szCs w:val="28"/>
          <w:lang w:val="en-US"/>
        </w:rPr>
      </w:pPr>
      <w:r w:rsidRPr="0099094A">
        <w:rPr>
          <w:sz w:val="28"/>
          <w:szCs w:val="28"/>
          <w:lang w:val="en-US"/>
        </w:rPr>
        <w:t>const int penZUp = 130;</w:t>
      </w:r>
    </w:p>
    <w:p w:rsidR="00B351A6" w:rsidRPr="0099094A" w:rsidRDefault="00B351A6" w:rsidP="00B351A6">
      <w:pPr>
        <w:pStyle w:val="ae"/>
        <w:spacing w:after="0" w:line="360" w:lineRule="auto"/>
        <w:rPr>
          <w:sz w:val="28"/>
          <w:szCs w:val="28"/>
          <w:lang w:val="en-US"/>
        </w:rPr>
      </w:pPr>
      <w:r w:rsidRPr="0099094A">
        <w:rPr>
          <w:sz w:val="28"/>
          <w:szCs w:val="28"/>
          <w:lang w:val="en-US"/>
        </w:rPr>
        <w:t>const int penZDown = 83;</w:t>
      </w:r>
    </w:p>
    <w:p w:rsidR="00B351A6" w:rsidRPr="0099094A" w:rsidRDefault="00B351A6" w:rsidP="00B351A6">
      <w:pPr>
        <w:pStyle w:val="ae"/>
        <w:spacing w:after="0" w:line="360" w:lineRule="auto"/>
        <w:rPr>
          <w:sz w:val="28"/>
          <w:szCs w:val="28"/>
          <w:lang w:val="en-US"/>
        </w:rPr>
      </w:pPr>
      <w:r w:rsidRPr="0099094A">
        <w:rPr>
          <w:sz w:val="28"/>
          <w:szCs w:val="28"/>
          <w:lang w:val="en-US"/>
        </w:rPr>
        <w:t>// Servo on PWM pin 6</w:t>
      </w:r>
    </w:p>
    <w:p w:rsidR="00B351A6" w:rsidRPr="0099094A" w:rsidRDefault="00B351A6" w:rsidP="00B351A6">
      <w:pPr>
        <w:pStyle w:val="ae"/>
        <w:spacing w:after="0" w:line="360" w:lineRule="auto"/>
        <w:rPr>
          <w:sz w:val="28"/>
          <w:szCs w:val="28"/>
          <w:lang w:val="en-US"/>
        </w:rPr>
      </w:pPr>
      <w:r w:rsidRPr="0099094A">
        <w:rPr>
          <w:sz w:val="28"/>
          <w:szCs w:val="28"/>
          <w:lang w:val="en-US"/>
        </w:rPr>
        <w:t>const int penServoPin = 14;</w:t>
      </w:r>
    </w:p>
    <w:p w:rsidR="00B351A6" w:rsidRPr="0099094A" w:rsidRDefault="00B351A6" w:rsidP="00B351A6">
      <w:pPr>
        <w:pStyle w:val="ae"/>
        <w:spacing w:after="0" w:line="360" w:lineRule="auto"/>
        <w:rPr>
          <w:sz w:val="28"/>
          <w:szCs w:val="28"/>
          <w:lang w:val="en-US"/>
        </w:rPr>
      </w:pPr>
      <w:r w:rsidRPr="0099094A">
        <w:rPr>
          <w:sz w:val="28"/>
          <w:szCs w:val="28"/>
          <w:lang w:val="en-US"/>
        </w:rPr>
        <w:t>// Should be right for DVD steppers, but is not too important here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const int stepsPerRevolution = 20;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create servo object to control a servo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Servo penServo;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AF_Stepper myStepperY(stepsPerRevolution,1);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AF_Stepper myStepperX(stepsPerRevolution,2);  </w:t>
      </w:r>
    </w:p>
    <w:p w:rsidR="00B351A6" w:rsidRPr="0099094A" w:rsidRDefault="00B351A6" w:rsidP="00B351A6">
      <w:pPr>
        <w:pStyle w:val="ae"/>
        <w:spacing w:after="0" w:line="360" w:lineRule="auto"/>
        <w:rPr>
          <w:sz w:val="28"/>
          <w:szCs w:val="28"/>
          <w:lang w:val="en-US"/>
        </w:rPr>
      </w:pPr>
      <w:r w:rsidRPr="0099094A">
        <w:rPr>
          <w:sz w:val="28"/>
          <w:szCs w:val="28"/>
          <w:lang w:val="en-US"/>
        </w:rPr>
        <w:t>/* Structures, global variables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struct point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float x;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float 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float z; </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 Current position of plothead</w:t>
      </w:r>
    </w:p>
    <w:p w:rsidR="00B351A6" w:rsidRPr="0099094A" w:rsidRDefault="00B351A6" w:rsidP="00B351A6">
      <w:pPr>
        <w:pStyle w:val="ae"/>
        <w:spacing w:after="0" w:line="360" w:lineRule="auto"/>
        <w:rPr>
          <w:sz w:val="28"/>
          <w:szCs w:val="28"/>
          <w:lang w:val="en-US"/>
        </w:rPr>
      </w:pPr>
      <w:r w:rsidRPr="0099094A">
        <w:rPr>
          <w:sz w:val="28"/>
          <w:szCs w:val="28"/>
          <w:lang w:val="en-US"/>
        </w:rPr>
        <w:t>struct point actuatorPos;</w:t>
      </w:r>
    </w:p>
    <w:p w:rsidR="00B351A6" w:rsidRPr="0099094A" w:rsidRDefault="00B351A6" w:rsidP="00B351A6">
      <w:pPr>
        <w:pStyle w:val="ae"/>
        <w:spacing w:after="0" w:line="360" w:lineRule="auto"/>
        <w:rPr>
          <w:sz w:val="28"/>
          <w:szCs w:val="28"/>
          <w:lang w:val="en-US"/>
        </w:rPr>
      </w:pPr>
      <w:r w:rsidRPr="0099094A">
        <w:rPr>
          <w:sz w:val="28"/>
          <w:szCs w:val="28"/>
          <w:lang w:val="en-US"/>
        </w:rPr>
        <w:t>//  Drawing settings, should be OK</w:t>
      </w:r>
    </w:p>
    <w:p w:rsidR="00B351A6" w:rsidRPr="0099094A" w:rsidRDefault="00B351A6" w:rsidP="00B351A6">
      <w:pPr>
        <w:pStyle w:val="ae"/>
        <w:spacing w:after="0" w:line="360" w:lineRule="auto"/>
        <w:rPr>
          <w:sz w:val="28"/>
          <w:szCs w:val="28"/>
          <w:lang w:val="en-US"/>
        </w:rPr>
      </w:pPr>
      <w:r w:rsidRPr="0099094A">
        <w:rPr>
          <w:sz w:val="28"/>
          <w:szCs w:val="28"/>
          <w:lang w:val="en-US"/>
        </w:rPr>
        <w:t>float StepInc = 1;</w:t>
      </w:r>
    </w:p>
    <w:p w:rsidR="00B351A6" w:rsidRPr="0099094A" w:rsidRDefault="00B351A6" w:rsidP="00B351A6">
      <w:pPr>
        <w:pStyle w:val="ae"/>
        <w:spacing w:after="0" w:line="360" w:lineRule="auto"/>
        <w:rPr>
          <w:sz w:val="28"/>
          <w:szCs w:val="28"/>
          <w:lang w:val="en-US"/>
        </w:rPr>
      </w:pPr>
      <w:r w:rsidRPr="0099094A">
        <w:rPr>
          <w:sz w:val="28"/>
          <w:szCs w:val="28"/>
          <w:lang w:val="en-US"/>
        </w:rPr>
        <w:t>int StepDelay = 0;</w:t>
      </w:r>
    </w:p>
    <w:p w:rsidR="00B351A6" w:rsidRPr="0099094A" w:rsidRDefault="00B351A6" w:rsidP="00B351A6">
      <w:pPr>
        <w:pStyle w:val="ae"/>
        <w:spacing w:after="0" w:line="360" w:lineRule="auto"/>
        <w:rPr>
          <w:sz w:val="28"/>
          <w:szCs w:val="28"/>
          <w:lang w:val="en-US"/>
        </w:rPr>
      </w:pPr>
      <w:r w:rsidRPr="0099094A">
        <w:rPr>
          <w:sz w:val="28"/>
          <w:szCs w:val="28"/>
          <w:lang w:val="en-US"/>
        </w:rPr>
        <w:t>int LineDelay =40;</w:t>
      </w:r>
    </w:p>
    <w:p w:rsidR="00B351A6" w:rsidRPr="0099094A" w:rsidRDefault="00B351A6" w:rsidP="00B351A6">
      <w:pPr>
        <w:pStyle w:val="ae"/>
        <w:spacing w:after="0" w:line="360" w:lineRule="auto"/>
        <w:rPr>
          <w:sz w:val="28"/>
          <w:szCs w:val="28"/>
          <w:lang w:val="en-US"/>
        </w:rPr>
      </w:pPr>
      <w:r w:rsidRPr="0099094A">
        <w:rPr>
          <w:sz w:val="28"/>
          <w:szCs w:val="28"/>
          <w:lang w:val="en-US"/>
        </w:rPr>
        <w:t>int penDelay = 150;</w:t>
      </w:r>
    </w:p>
    <w:p w:rsidR="00B351A6" w:rsidRPr="0099094A" w:rsidRDefault="00B351A6" w:rsidP="00B351A6">
      <w:pPr>
        <w:pStyle w:val="ae"/>
        <w:spacing w:after="0" w:line="360" w:lineRule="auto"/>
        <w:rPr>
          <w:sz w:val="28"/>
          <w:szCs w:val="28"/>
          <w:lang w:val="en-US"/>
        </w:rPr>
      </w:pPr>
      <w:r w:rsidRPr="0099094A">
        <w:rPr>
          <w:sz w:val="28"/>
          <w:szCs w:val="28"/>
          <w:lang w:val="en-US"/>
        </w:rPr>
        <w:t>// Motor steps to go 1 millimeter.</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Use test sketch to go 100 steps. Measure the length of line. </w:t>
      </w:r>
    </w:p>
    <w:p w:rsidR="00B351A6" w:rsidRPr="0099094A" w:rsidRDefault="00B351A6" w:rsidP="00B351A6">
      <w:pPr>
        <w:pStyle w:val="ae"/>
        <w:spacing w:after="0" w:line="360" w:lineRule="auto"/>
        <w:rPr>
          <w:sz w:val="28"/>
          <w:szCs w:val="28"/>
          <w:lang w:val="en-US"/>
        </w:rPr>
      </w:pPr>
      <w:r w:rsidRPr="0099094A">
        <w:rPr>
          <w:sz w:val="28"/>
          <w:szCs w:val="28"/>
          <w:lang w:val="en-US"/>
        </w:rPr>
        <w:t>// Calculate steps per mm. Enter here.</w:t>
      </w:r>
    </w:p>
    <w:p w:rsidR="00B351A6" w:rsidRPr="0099094A" w:rsidRDefault="00B351A6" w:rsidP="00B351A6">
      <w:pPr>
        <w:pStyle w:val="ae"/>
        <w:spacing w:after="0" w:line="360" w:lineRule="auto"/>
        <w:rPr>
          <w:sz w:val="28"/>
          <w:szCs w:val="28"/>
          <w:lang w:val="en-US"/>
        </w:rPr>
      </w:pPr>
      <w:r w:rsidRPr="0099094A">
        <w:rPr>
          <w:sz w:val="28"/>
          <w:szCs w:val="28"/>
          <w:lang w:val="en-US"/>
        </w:rPr>
        <w:t>float StepsPerMillimeterX = 100.0;</w:t>
      </w:r>
    </w:p>
    <w:p w:rsidR="00B351A6" w:rsidRPr="0099094A" w:rsidRDefault="00B351A6" w:rsidP="00B351A6">
      <w:pPr>
        <w:pStyle w:val="ae"/>
        <w:spacing w:after="0" w:line="360" w:lineRule="auto"/>
        <w:rPr>
          <w:sz w:val="28"/>
          <w:szCs w:val="28"/>
          <w:lang w:val="en-US"/>
        </w:rPr>
      </w:pPr>
      <w:r w:rsidRPr="0099094A">
        <w:rPr>
          <w:sz w:val="28"/>
          <w:szCs w:val="28"/>
          <w:lang w:val="en-US"/>
        </w:rPr>
        <w:t>float StepsPerMillimeterY = 100.0;</w:t>
      </w:r>
    </w:p>
    <w:p w:rsidR="00B351A6" w:rsidRPr="0099094A" w:rsidRDefault="00B351A6" w:rsidP="00B351A6">
      <w:pPr>
        <w:pStyle w:val="ae"/>
        <w:spacing w:after="0" w:line="360" w:lineRule="auto"/>
        <w:rPr>
          <w:sz w:val="28"/>
          <w:szCs w:val="28"/>
          <w:lang w:val="en-US"/>
        </w:rPr>
      </w:pPr>
      <w:r w:rsidRPr="0099094A">
        <w:rPr>
          <w:sz w:val="28"/>
          <w:szCs w:val="28"/>
          <w:lang w:val="en-US"/>
        </w:rPr>
        <w:t>// Drawing robot limits, in mm</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OK to start with. Could go up to 50 mm if calibrated well. </w:t>
      </w:r>
    </w:p>
    <w:p w:rsidR="00B351A6" w:rsidRPr="0099094A" w:rsidRDefault="00B351A6" w:rsidP="00B351A6">
      <w:pPr>
        <w:pStyle w:val="ae"/>
        <w:spacing w:after="0" w:line="360" w:lineRule="auto"/>
        <w:rPr>
          <w:sz w:val="28"/>
          <w:szCs w:val="28"/>
          <w:lang w:val="en-US"/>
        </w:rPr>
      </w:pPr>
      <w:r w:rsidRPr="0099094A">
        <w:rPr>
          <w:sz w:val="28"/>
          <w:szCs w:val="28"/>
          <w:lang w:val="en-US"/>
        </w:rPr>
        <w:t>float Xmin = 0;</w:t>
      </w:r>
    </w:p>
    <w:p w:rsidR="00B351A6" w:rsidRPr="0099094A" w:rsidRDefault="00B351A6" w:rsidP="00B351A6">
      <w:pPr>
        <w:pStyle w:val="ae"/>
        <w:spacing w:after="0" w:line="360" w:lineRule="auto"/>
        <w:rPr>
          <w:sz w:val="28"/>
          <w:szCs w:val="28"/>
          <w:lang w:val="en-US"/>
        </w:rPr>
      </w:pPr>
      <w:r w:rsidRPr="0099094A">
        <w:rPr>
          <w:sz w:val="28"/>
          <w:szCs w:val="28"/>
          <w:lang w:val="en-US"/>
        </w:rPr>
        <w:t>float Xmax = 40;</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float Ymin = 0;</w:t>
      </w:r>
    </w:p>
    <w:p w:rsidR="00B351A6" w:rsidRPr="0099094A" w:rsidRDefault="00B351A6" w:rsidP="00B351A6">
      <w:pPr>
        <w:pStyle w:val="ae"/>
        <w:spacing w:after="0" w:line="360" w:lineRule="auto"/>
        <w:rPr>
          <w:sz w:val="28"/>
          <w:szCs w:val="28"/>
          <w:lang w:val="en-US"/>
        </w:rPr>
      </w:pPr>
      <w:r w:rsidRPr="0099094A">
        <w:rPr>
          <w:sz w:val="28"/>
          <w:szCs w:val="28"/>
          <w:lang w:val="en-US"/>
        </w:rPr>
        <w:t>float Ymax = 40;</w:t>
      </w:r>
    </w:p>
    <w:p w:rsidR="00B351A6" w:rsidRPr="0099094A" w:rsidRDefault="00B351A6" w:rsidP="00B351A6">
      <w:pPr>
        <w:pStyle w:val="ae"/>
        <w:spacing w:after="0" w:line="360" w:lineRule="auto"/>
        <w:rPr>
          <w:sz w:val="28"/>
          <w:szCs w:val="28"/>
          <w:lang w:val="en-US"/>
        </w:rPr>
      </w:pPr>
      <w:r w:rsidRPr="0099094A">
        <w:rPr>
          <w:sz w:val="28"/>
          <w:szCs w:val="28"/>
          <w:lang w:val="en-US"/>
        </w:rPr>
        <w:t>float Zmin = 0;</w:t>
      </w:r>
    </w:p>
    <w:p w:rsidR="00B351A6" w:rsidRPr="0099094A" w:rsidRDefault="00B351A6" w:rsidP="00B351A6">
      <w:pPr>
        <w:pStyle w:val="ae"/>
        <w:spacing w:after="0" w:line="360" w:lineRule="auto"/>
        <w:rPr>
          <w:sz w:val="28"/>
          <w:szCs w:val="28"/>
          <w:lang w:val="en-US"/>
        </w:rPr>
      </w:pPr>
      <w:r w:rsidRPr="0099094A">
        <w:rPr>
          <w:sz w:val="28"/>
          <w:szCs w:val="28"/>
          <w:lang w:val="en-US"/>
        </w:rPr>
        <w:t>float Zmax = 1;</w:t>
      </w:r>
    </w:p>
    <w:p w:rsidR="00B351A6" w:rsidRPr="0099094A" w:rsidRDefault="00B351A6" w:rsidP="00B351A6">
      <w:pPr>
        <w:pStyle w:val="ae"/>
        <w:spacing w:after="0" w:line="360" w:lineRule="auto"/>
        <w:rPr>
          <w:sz w:val="28"/>
          <w:szCs w:val="28"/>
          <w:lang w:val="en-US"/>
        </w:rPr>
      </w:pPr>
      <w:r w:rsidRPr="0099094A">
        <w:rPr>
          <w:sz w:val="28"/>
          <w:szCs w:val="28"/>
          <w:lang w:val="en-US"/>
        </w:rPr>
        <w:t>float Xpos = Xmin;</w:t>
      </w:r>
    </w:p>
    <w:p w:rsidR="00B351A6" w:rsidRPr="0099094A" w:rsidRDefault="00B351A6" w:rsidP="00B351A6">
      <w:pPr>
        <w:pStyle w:val="ae"/>
        <w:spacing w:after="0" w:line="360" w:lineRule="auto"/>
        <w:rPr>
          <w:sz w:val="28"/>
          <w:szCs w:val="28"/>
          <w:lang w:val="en-US"/>
        </w:rPr>
      </w:pPr>
      <w:r w:rsidRPr="0099094A">
        <w:rPr>
          <w:sz w:val="28"/>
          <w:szCs w:val="28"/>
          <w:lang w:val="en-US"/>
        </w:rPr>
        <w:t>float Ypos = Ymin;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float Zpos = Zmax; </w:t>
      </w:r>
    </w:p>
    <w:p w:rsidR="00B351A6" w:rsidRPr="0099094A" w:rsidRDefault="00B351A6" w:rsidP="00B351A6">
      <w:pPr>
        <w:pStyle w:val="ae"/>
        <w:spacing w:after="0" w:line="360" w:lineRule="auto"/>
        <w:rPr>
          <w:sz w:val="28"/>
          <w:szCs w:val="28"/>
          <w:lang w:val="en-US"/>
        </w:rPr>
      </w:pPr>
      <w:r w:rsidRPr="0099094A">
        <w:rPr>
          <w:sz w:val="28"/>
          <w:szCs w:val="28"/>
          <w:lang w:val="en-US"/>
        </w:rPr>
        <w:t>// Set to true to get debug output.</w:t>
      </w:r>
    </w:p>
    <w:p w:rsidR="00B351A6" w:rsidRPr="0099094A" w:rsidRDefault="00B351A6" w:rsidP="00B351A6">
      <w:pPr>
        <w:pStyle w:val="ae"/>
        <w:spacing w:after="0" w:line="360" w:lineRule="auto"/>
        <w:rPr>
          <w:sz w:val="28"/>
          <w:szCs w:val="28"/>
          <w:lang w:val="en-US"/>
        </w:rPr>
      </w:pPr>
      <w:r w:rsidRPr="0099094A">
        <w:rPr>
          <w:sz w:val="28"/>
          <w:szCs w:val="28"/>
          <w:lang w:val="en-US"/>
        </w:rPr>
        <w:t>boolean verbose = false;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Needs to interpret </w:t>
      </w:r>
    </w:p>
    <w:p w:rsidR="00B351A6" w:rsidRPr="0099094A" w:rsidRDefault="00B351A6" w:rsidP="00B351A6">
      <w:pPr>
        <w:pStyle w:val="ae"/>
        <w:spacing w:after="0" w:line="360" w:lineRule="auto"/>
        <w:rPr>
          <w:sz w:val="28"/>
          <w:szCs w:val="28"/>
          <w:lang w:val="en-US"/>
        </w:rPr>
      </w:pPr>
      <w:r w:rsidRPr="0099094A">
        <w:rPr>
          <w:sz w:val="28"/>
          <w:szCs w:val="28"/>
          <w:lang w:val="en-US"/>
        </w:rPr>
        <w:t>//  G1 for moving</w:t>
      </w:r>
    </w:p>
    <w:p w:rsidR="00B351A6" w:rsidRPr="0099094A" w:rsidRDefault="00B351A6" w:rsidP="00B351A6">
      <w:pPr>
        <w:pStyle w:val="ae"/>
        <w:spacing w:after="0" w:line="360" w:lineRule="auto"/>
        <w:rPr>
          <w:sz w:val="28"/>
          <w:szCs w:val="28"/>
          <w:lang w:val="en-US"/>
        </w:rPr>
      </w:pPr>
      <w:r w:rsidRPr="0099094A">
        <w:rPr>
          <w:sz w:val="28"/>
          <w:szCs w:val="28"/>
          <w:lang w:val="en-US"/>
        </w:rPr>
        <w:t>//  G4 P300 (wait 150ms)</w:t>
      </w:r>
    </w:p>
    <w:p w:rsidR="00B351A6" w:rsidRPr="0099094A" w:rsidRDefault="00B351A6" w:rsidP="00B351A6">
      <w:pPr>
        <w:pStyle w:val="ae"/>
        <w:spacing w:after="0" w:line="360" w:lineRule="auto"/>
        <w:rPr>
          <w:sz w:val="28"/>
          <w:szCs w:val="28"/>
          <w:lang w:val="en-US"/>
        </w:rPr>
      </w:pPr>
      <w:r w:rsidRPr="0099094A">
        <w:rPr>
          <w:sz w:val="28"/>
          <w:szCs w:val="28"/>
          <w:lang w:val="en-US"/>
        </w:rPr>
        <w:t>//  M300 S30 (pen down)</w:t>
      </w:r>
    </w:p>
    <w:p w:rsidR="00B351A6" w:rsidRPr="0099094A" w:rsidRDefault="00B351A6" w:rsidP="00B351A6">
      <w:pPr>
        <w:pStyle w:val="ae"/>
        <w:spacing w:after="0" w:line="360" w:lineRule="auto"/>
        <w:rPr>
          <w:sz w:val="28"/>
          <w:szCs w:val="28"/>
          <w:lang w:val="en-US"/>
        </w:rPr>
      </w:pPr>
      <w:r w:rsidRPr="0099094A">
        <w:rPr>
          <w:sz w:val="28"/>
          <w:szCs w:val="28"/>
          <w:lang w:val="en-US"/>
        </w:rPr>
        <w:t>//  M300 S50 (pen up)</w:t>
      </w:r>
    </w:p>
    <w:p w:rsidR="00B351A6" w:rsidRPr="0099094A" w:rsidRDefault="00B351A6" w:rsidP="00B351A6">
      <w:pPr>
        <w:pStyle w:val="ae"/>
        <w:spacing w:after="0" w:line="360" w:lineRule="auto"/>
        <w:rPr>
          <w:sz w:val="28"/>
          <w:szCs w:val="28"/>
          <w:lang w:val="en-US"/>
        </w:rPr>
      </w:pPr>
      <w:r w:rsidRPr="0099094A">
        <w:rPr>
          <w:sz w:val="28"/>
          <w:szCs w:val="28"/>
          <w:lang w:val="en-US"/>
        </w:rPr>
        <w:t>//  Discard anything with a (</w:t>
      </w:r>
    </w:p>
    <w:p w:rsidR="00B351A6" w:rsidRPr="0099094A" w:rsidRDefault="00B351A6" w:rsidP="00B351A6">
      <w:pPr>
        <w:pStyle w:val="ae"/>
        <w:spacing w:after="0" w:line="360" w:lineRule="auto"/>
        <w:rPr>
          <w:sz w:val="28"/>
          <w:szCs w:val="28"/>
          <w:lang w:val="en-US"/>
        </w:rPr>
      </w:pPr>
      <w:r w:rsidRPr="0099094A">
        <w:rPr>
          <w:sz w:val="28"/>
          <w:szCs w:val="28"/>
          <w:lang w:val="en-US"/>
        </w:rPr>
        <w:t>//  Discard any other command!</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void setup() - Initialisations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void setup()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Setup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Serial.begin( 9600 );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penServo.attach(penServoPin);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penServo.write(penZUp);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delay(200);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Decrease if necessary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myStepperX.setSpeed(600);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myStepperY.setSpeed(600);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Serial.println("Mini CNC Plotter alive and kicking!");</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 range is from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Serial.print(Xmin);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 to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Serial.print(Xmax);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 mm.");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Serial.print("Y range is from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Serial.print(Ymin);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 to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Serial.print(Ymax);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Serial.println(" mm."); </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void loop() - Main loop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void loop() </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delay(200);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char line[ LINE_BUFFER_LENGTH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char c;</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int lineIndex;</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bool lineIsComment, lineSemiColon;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lineIndex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lineSemiColon = false;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lineIsComment = false;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while (1)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Serial reception - Mostly from Grbl, added semicolon support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while ( Serial.available()&gt;0 )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 = Serial.read();</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if (( c == '\n') || (c == '\r') ) {             // End of line reached</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 lineIndex &gt; 0 ) {                        // Line is complete. Then execute!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 lineIndex ] = '\0';                   // Terminate string</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(verbose)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 "Received :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 line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processIncomingLine( line, lineIndex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lineIndex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Empty or comment line. Skip block.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lineIsComment = false;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lineSemiColon = false;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Serial.println("ok");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if ( (lineIsComment) || (lineSemiColon) ) {   // Throw away all comment characters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 c == ')' )  lineIsComment = false;     // End of comment. Resume line.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 c &lt;= ' ' ) {                           // Throw away whitepace and control characters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if ( c == '/' ) {                    // Block delete not supported. Ignore character.</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if ( c == '(' ) {                    // Enable comments flag and ignore all characters until ')' or EOL.</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lineIsComment = true;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if ( c == ';'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lineSemiColon = true;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if ( lineIndex &gt;= LINE_BUFFER_LENGTH-1 )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 "ERROR - lineBuffer overflow"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lineIsComment = false;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lineSemiColon = false;</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if ( c &gt;= 'a' &amp;&amp; c &lt;= 'z' ) {        // Upcase lowercase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 lineIndex++ ] = c-'a'+'A';</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line[ lineIndex++ ] = c;</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void processIncomingLine( char* line, int charNB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int currentIndex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char buffer[ 64 ];                                 // Hope that 64 is enough for 1 parameter</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struct point newPos;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newPos.x = 0.0;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newPos.y = 0.0;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Needs to interpret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  G1 for moving</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G4 P300 (wait 150ms)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G1 X60 Y30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G1 X30 Y50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M300 S30 (pen down)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M300 S50 (pen up)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Discard anything with a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Discard any other command!</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while( currentIndex &lt; charNB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switch ( line[ currentIndex++ ] ) {              // Select command, if any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'U':</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penUp();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break;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'D':</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penDown();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break;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'G':</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buffer[0] = line[ currentIndex++ ];          // /!\ Dirty - Only works with 2 digit commands</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      buffer[1] = line[ currentIndex++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buffer[2]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buffer[1]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switch ( atoi( buffer ) ){                   // Select G command</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0:                                   // G00 &amp; G01 - Movement or fast movement. Same here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 Dirty - Suppose that X is before 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char* indexX = strchr( line+currentIndex, 'X' );  // Get X/Y position in the string (if any)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char* indexY = strchr( line+currentIndex, 'Y'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 indexY &lt;= 0 )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newPos.x = atof( indexX + 1);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newPos.y = actuatorPos.y;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if ( indexX &lt;= 0 )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newPos.y = atof( indexY + 1);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newPos.x = actuatorPos.x;</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newPos.y = atof( indexY + 1);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indexY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newPos.x = atof( indexX + 1);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drawLine(newPos.x, newPos.y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Serial.println("ok");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actuatorPos.x = newPos.x;</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actuatorPos.y = newPos.y;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break;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break;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'M':</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buffer[0] = line[ currentIndex++ ];        // /!\ Dirty - Only works with 3 digit commands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buffer[1] = line[ currentIndex++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buffer[2] = line[ currentIndex++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buffer[3]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switch ( atoi( buffer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300:</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char* indexS = strchr( line+currentIndex, 'S'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float Spos = atof( indexS + 1);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Serial.println("ok");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(Spos == 30)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penDown();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(Spos == 50)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penUp();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break;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case 114:                                // M114 - Repport position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 "Absolute position : X =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 actuatorPos.x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 "  -  Y =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 actuatorPos.y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break;</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default:</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Serial.print( "Command not recognized : M");</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 buffer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Draw a line from (x0;y0) to (x1;y1).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Bresenham algo from https://www.marginallyclever.com/blog/2013/08/how-to-build-an-2-axis-arduino-cnc-gcode-interpreter/</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int (x1;y1) : Starting coordinates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int (x2;y2) : Ending coordinates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void drawLine(float x1, float y1)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(verbose)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Serial.print("fx1, fy1: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Serial.print(y1);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Bring instructions within limits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(x1 &gt;= Xmax)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x1 = Xmax;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(x1 &lt;= Xmin)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x1 = Xmin;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(y1 &gt;= Ymax)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y1 = Ymax;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(y1 &lt;= Ymin)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y1 = Ymin;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(verbose)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Serial.print("Xpos, Ypos: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Serial.print(Xpos);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Serial.print(Ypos);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(verbose)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Serial.print("x1, y1: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Serial.print(y1);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Convert coordinates to steps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x1 = (int)(x1*StepsPerMillimeterX);</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y1 = (int)(y1*StepsPerMillimeterY);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float x0 = Xpos;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float y0 = Ypos;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Let's find out the change for the coordinates</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long dx = abs(x1-x0);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long dy = abs(y1-y0);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int sx = x0&lt;x1 ? StepInc : -StepInc;</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int sy = y0&lt;y1 ? StepInc : -StepInc;</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long i;</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long over = 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(dx &gt; dy)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for (i=0; i&lt;dx; ++i)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myStepperX.onestep(sx,MICROSTEP);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over+=dy;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(over&gt;=dx)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over-=dx;</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myStepperY.onestep(sy,MICROSTEP);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delay(StepDelay);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else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for (i=0; i&lt;dy; ++i)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myStepperY.onestep(sy,MICROSTEP);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over+=dx;</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(over&gt;=dy)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over-=dy;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myStepperX.onestep(sx,MICROSTEP);</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delay(StepDelay);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(verbose)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Serial.print("dx, dy:");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Serial.print(dx);</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Serial.print(dy);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(verbose)</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Serial.print("Going to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Serial.print(x0);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Serial.print(y0);</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Delay before any next lines are submitted</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delay(LineDelay);</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Update the positions</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Xpos = x1;</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Ypos = y1;</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  Raises pen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void penUp()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penServo.write(penZUp);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delay(penDelay);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Zpos=Zmax;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digitalWrite(15, LOW);</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digitalWrite(16, HIGH);</w:t>
      </w:r>
    </w:p>
    <w:p w:rsidR="00B351A6" w:rsidRPr="0099094A" w:rsidRDefault="00B351A6" w:rsidP="00B351A6">
      <w:pPr>
        <w:pStyle w:val="ae"/>
        <w:spacing w:after="0" w:line="360" w:lineRule="auto"/>
        <w:rPr>
          <w:sz w:val="28"/>
          <w:szCs w:val="28"/>
          <w:lang w:val="en-US"/>
        </w:rPr>
      </w:pPr>
      <w:r w:rsidRPr="0099094A">
        <w:rPr>
          <w:sz w:val="28"/>
          <w:szCs w:val="28"/>
          <w:lang w:val="en-US"/>
        </w:rPr>
        <w:lastRenderedPageBreak/>
        <w:t xml:space="preserve">  if (verbose)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Serial.println("Pen up!");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after="0" w:line="360" w:lineRule="auto"/>
        <w:rPr>
          <w:sz w:val="28"/>
          <w:szCs w:val="28"/>
          <w:lang w:val="en-US"/>
        </w:rPr>
      </w:pPr>
      <w:r w:rsidRPr="0099094A">
        <w:rPr>
          <w:sz w:val="28"/>
          <w:szCs w:val="28"/>
          <w:lang w:val="en-US"/>
        </w:rPr>
        <w:t>}</w:t>
      </w:r>
    </w:p>
    <w:p w:rsidR="00B351A6" w:rsidRPr="0099094A" w:rsidRDefault="00B351A6" w:rsidP="00B351A6">
      <w:pPr>
        <w:pStyle w:val="ae"/>
        <w:spacing w:after="0" w:line="360" w:lineRule="auto"/>
        <w:rPr>
          <w:sz w:val="28"/>
          <w:szCs w:val="28"/>
          <w:lang w:val="en-US"/>
        </w:rPr>
      </w:pPr>
      <w:r w:rsidRPr="0099094A">
        <w:rPr>
          <w:sz w:val="28"/>
          <w:szCs w:val="28"/>
          <w:lang w:val="en-US"/>
        </w:rPr>
        <w:t>//  Lowers pen</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void penDown()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penServo.write(penZDown);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delay(penDelay);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Zpos=Zmin;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digitalWrite(15, HIGH);</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digitalWrite(16, LOW);</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if (verbose) {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Serial.println("Pen down."); </w:t>
      </w:r>
    </w:p>
    <w:p w:rsidR="00B351A6" w:rsidRPr="0099094A" w:rsidRDefault="00B351A6" w:rsidP="00B351A6">
      <w:pPr>
        <w:pStyle w:val="ae"/>
        <w:spacing w:after="0" w:line="360" w:lineRule="auto"/>
        <w:rPr>
          <w:sz w:val="28"/>
          <w:szCs w:val="28"/>
          <w:lang w:val="en-US"/>
        </w:rPr>
      </w:pPr>
      <w:r w:rsidRPr="0099094A">
        <w:rPr>
          <w:sz w:val="28"/>
          <w:szCs w:val="28"/>
          <w:lang w:val="en-US"/>
        </w:rPr>
        <w:t xml:space="preserve">  } </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w:t>
      </w:r>
    </w:p>
    <w:p w:rsidR="00B351A6" w:rsidRPr="0099094A" w:rsidRDefault="00B351A6" w:rsidP="00B351A6">
      <w:pPr>
        <w:pStyle w:val="ae"/>
        <w:spacing w:before="0" w:beforeAutospacing="0" w:after="0" w:afterAutospacing="0" w:line="360" w:lineRule="auto"/>
        <w:rPr>
          <w:sz w:val="28"/>
          <w:szCs w:val="28"/>
          <w:lang w:val="en-US"/>
        </w:rPr>
      </w:pP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;;;;;;;;;;;;;;;;;;G-CODE</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perimeters extrusion width = 0.50mm</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infill extrusion width = 0.52mm</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solid infill extrusion width = 0.52mm</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top infill extrusion width = 0.52mm</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lastRenderedPageBreak/>
        <w:t>G21 ; set units to millimeters</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M107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M104 S205 ; set temperature</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G28 ; home all axes</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Z5 F5000 ; lift nozzle</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M109 S205 ; wait for temperature to be reached</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G90 ; use absolute coordinates</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Z5.500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X2.029 Y2.323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X3.412 Y1.115 F1080.000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X5.587 Y0.254</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X7.000 Y0.107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X13.000 Y0.107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X15.306 Y0.504</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X17.346 Y1.650 F1080.000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X18.885 Y3.412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X19.746 Y5.587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X19.893 Y7.000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X19.893 Y13.000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X19.496 Y15.306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X18.350 Y17.346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X16.588 Y18.885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X14.413 Y19.746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X13.000 Y19.893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X7.000 Y19.893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X4.694 Y19.496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X2.654 Y18.350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X1.115 Y16.588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X0.254 Y14.413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lastRenderedPageBreak/>
        <w:t>G1 X0.107 Y13.000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X0.107 Y7.000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X0.504 Y4.694</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X1.650 Y2.654</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X1.973 Y2.372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X10.715 Y10.715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X9.285 Y10.715 F540.000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X9.285 Y9.285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X10.715 Y9.285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X10.715 Y10.640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X11.607 Y11.607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X8.393 Y11.607 F540.000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X8.393 Y8.393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X11.607 Y8.393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X11.607 Y11.532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X12.500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X7.500 Y12.500 F378.000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X7.500 Y7.500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X12.500 Y7.500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X12.500 Y12.425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X12.067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M106 S255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M104 S200 ; set temperature</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Z5.900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lastRenderedPageBreak/>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Z6.300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Z6.700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Z7.100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Z7.500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Z7.900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Z8.300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Z8.700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Z9.100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Z9.500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Z9.900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Z10.300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Z10.700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Y11.403 F3600.000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Z11.100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Y11.750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X8.250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Y8.250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X11.750 Y11.675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Y12.250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Y12.250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X7.750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Y7.750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X12.250 Y12.175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Y12.750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Y12.750 F1260.000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X7.250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Y7.250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X12.750 Y12.675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X12.317 Y12.500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Y11.363 F7800.000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X8.637 Y11.403 F3000.000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X9.427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Y10.573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Y9.782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X10.218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X11.008 Y11.403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X8.597 Y8.992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X8.992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Y11.008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Y10.218</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X9.782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X10.573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Y9.427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X11.403 Y8.637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X11.363 Y8.597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G1 F1800.000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M107</w:t>
      </w:r>
    </w:p>
    <w:p w:rsidR="00B351A6" w:rsidRPr="0099094A" w:rsidRDefault="00C72371" w:rsidP="00B351A6">
      <w:pPr>
        <w:pStyle w:val="ae"/>
        <w:spacing w:before="0" w:beforeAutospacing="0" w:after="0" w:afterAutospacing="0" w:line="360" w:lineRule="auto"/>
        <w:rPr>
          <w:sz w:val="28"/>
          <w:szCs w:val="28"/>
          <w:lang w:val="en-US"/>
        </w:rPr>
      </w:pPr>
      <w:r w:rsidRPr="0099094A">
        <w:rPr>
          <w:sz w:val="28"/>
          <w:szCs w:val="28"/>
          <w:lang w:val="en-US"/>
        </w:rPr>
        <w:t>M104 S0</w:t>
      </w:r>
      <w:r w:rsidR="00B351A6" w:rsidRPr="0099094A">
        <w:rPr>
          <w:sz w:val="28"/>
          <w:szCs w:val="28"/>
          <w:lang w:val="en-US"/>
        </w:rPr>
        <w:t>; turn off temperature</w:t>
      </w:r>
    </w:p>
    <w:p w:rsidR="00B351A6" w:rsidRPr="0099094A" w:rsidRDefault="00C72371" w:rsidP="00B351A6">
      <w:pPr>
        <w:pStyle w:val="ae"/>
        <w:spacing w:before="0" w:beforeAutospacing="0" w:after="0" w:afterAutospacing="0" w:line="360" w:lineRule="auto"/>
        <w:rPr>
          <w:sz w:val="28"/>
          <w:szCs w:val="28"/>
          <w:lang w:val="en-US"/>
        </w:rPr>
      </w:pPr>
      <w:r w:rsidRPr="0099094A">
        <w:rPr>
          <w:sz w:val="28"/>
          <w:szCs w:val="28"/>
          <w:lang w:val="en-US"/>
        </w:rPr>
        <w:t>G28 X0</w:t>
      </w:r>
      <w:r w:rsidR="00B351A6" w:rsidRPr="0099094A">
        <w:rPr>
          <w:sz w:val="28"/>
          <w:szCs w:val="28"/>
          <w:lang w:val="en-US"/>
        </w:rPr>
        <w:t>; home X axis</w:t>
      </w:r>
    </w:p>
    <w:p w:rsidR="00B351A6" w:rsidRPr="0099094A" w:rsidRDefault="00C72371" w:rsidP="00B351A6">
      <w:pPr>
        <w:pStyle w:val="ae"/>
        <w:spacing w:before="0" w:beforeAutospacing="0" w:after="0" w:afterAutospacing="0" w:line="360" w:lineRule="auto"/>
        <w:rPr>
          <w:sz w:val="28"/>
          <w:szCs w:val="28"/>
          <w:lang w:val="en-US"/>
        </w:rPr>
      </w:pPr>
      <w:r w:rsidRPr="0099094A">
        <w:rPr>
          <w:sz w:val="28"/>
          <w:szCs w:val="28"/>
          <w:lang w:val="en-US"/>
        </w:rPr>
        <w:t>M84</w:t>
      </w:r>
      <w:r w:rsidR="00B351A6" w:rsidRPr="0099094A">
        <w:rPr>
          <w:sz w:val="28"/>
          <w:szCs w:val="28"/>
          <w:lang w:val="en-US"/>
        </w:rPr>
        <w:t>; disable motors</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filament used = 1.0mm (0.0cm3)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avoid_crossing_perimeters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bed_size = 10,10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bed_temperature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bridge_acceleration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bridge_fan_speed = 100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bridge_flow_ratio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brim_width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complete_objects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cooling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default_acceleration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disable_fan_first_layers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duplicate_distance = 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end_gcode = M104 S0 ; turn off temperature\nG28 X0 ; home X axis\nM84 ; disable motors\n</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external_perimeters_first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extruder_clearance_height = 20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extruder_clearance_radius = 20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extruder_offset = 0x0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extrusion_axis = E</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extrusion_multiplier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fan_always_on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fan_below_layer_time = 60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filament_diameter = 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first_layer_acceleration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first_layer_bed_temperature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first_layer_extrusion_width = 200%</w:t>
      </w:r>
    </w:p>
    <w:p w:rsidR="00B351A6" w:rsidRPr="0099094A" w:rsidRDefault="00F13651" w:rsidP="00B351A6">
      <w:pPr>
        <w:pStyle w:val="ae"/>
        <w:spacing w:before="0" w:beforeAutospacing="0" w:after="0" w:afterAutospacing="0" w:line="360" w:lineRule="auto"/>
        <w:rPr>
          <w:sz w:val="28"/>
          <w:szCs w:val="28"/>
          <w:lang w:val="en-US"/>
        </w:rPr>
      </w:pPr>
      <w:r w:rsidRPr="0099094A">
        <w:rPr>
          <w:sz w:val="28"/>
          <w:szCs w:val="28"/>
          <w:lang w:val="en-US"/>
        </w:rPr>
        <w:t>; first_layer_speed = 4</w:t>
      </w:r>
      <w:r w:rsidR="00B351A6" w:rsidRPr="0099094A">
        <w:rPr>
          <w:sz w:val="28"/>
          <w:szCs w:val="28"/>
          <w:lang w:val="en-US"/>
        </w:rPr>
        <w:t>0%</w:t>
      </w:r>
    </w:p>
    <w:p w:rsidR="00B351A6" w:rsidRPr="0099094A" w:rsidRDefault="00F13651" w:rsidP="00B351A6">
      <w:pPr>
        <w:pStyle w:val="ae"/>
        <w:spacing w:before="0" w:beforeAutospacing="0" w:after="0" w:afterAutospacing="0" w:line="360" w:lineRule="auto"/>
        <w:rPr>
          <w:sz w:val="28"/>
          <w:szCs w:val="28"/>
          <w:lang w:val="en-US"/>
        </w:rPr>
      </w:pPr>
      <w:r w:rsidRPr="0099094A">
        <w:rPr>
          <w:sz w:val="28"/>
          <w:szCs w:val="28"/>
          <w:lang w:val="en-US"/>
        </w:rPr>
        <w:t>; first_layer_temperature = 206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g0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gcode_arcs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gcode_comments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gcode_flavor = no-extrusion</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infill_acceleration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infill_first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layer_gcode = </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max_fan_speed = 100</w:t>
      </w:r>
    </w:p>
    <w:p w:rsidR="00B351A6" w:rsidRPr="0099094A" w:rsidRDefault="00F13651" w:rsidP="00B351A6">
      <w:pPr>
        <w:pStyle w:val="ae"/>
        <w:spacing w:before="0" w:beforeAutospacing="0" w:after="0" w:afterAutospacing="0" w:line="360" w:lineRule="auto"/>
        <w:rPr>
          <w:sz w:val="28"/>
          <w:szCs w:val="28"/>
          <w:lang w:val="en-US"/>
        </w:rPr>
      </w:pPr>
      <w:r w:rsidRPr="0099094A">
        <w:rPr>
          <w:sz w:val="28"/>
          <w:szCs w:val="28"/>
          <w:lang w:val="en-US"/>
        </w:rPr>
        <w:t>; min_fan_speed = 4</w:t>
      </w:r>
      <w:r w:rsidR="00B351A6" w:rsidRPr="0099094A">
        <w:rPr>
          <w:sz w:val="28"/>
          <w:szCs w:val="28"/>
          <w:lang w:val="en-US"/>
        </w:rPr>
        <w:t>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min_print_speed = 10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min_skirt_length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notes = </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nozzle_diameter = 0.5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only_retract_when_crossing_perimeters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ooze_prevention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output_filename_format = [input_filename_base].gcode</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perimeter_acceleration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post_process = </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print_center = 10,10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resolution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retract_before_travel = 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retract_layer_change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retract_length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retract_length_toolchange = 10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retract_lift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retract_restart_extra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retract_restart_extra_toolchange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retr</w:t>
      </w:r>
      <w:r w:rsidR="003E589A" w:rsidRPr="0099094A">
        <w:rPr>
          <w:sz w:val="28"/>
          <w:szCs w:val="28"/>
          <w:lang w:val="en-US"/>
        </w:rPr>
        <w:t>act_speed = 2</w:t>
      </w:r>
      <w:r w:rsidRPr="0099094A">
        <w:rPr>
          <w:sz w:val="28"/>
          <w:szCs w:val="28"/>
          <w:lang w:val="en-US"/>
        </w:rPr>
        <w:t>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skirt_distance = </w:t>
      </w:r>
      <w:r w:rsidR="003E589A" w:rsidRPr="0099094A">
        <w:rPr>
          <w:sz w:val="28"/>
          <w:szCs w:val="28"/>
          <w:lang w:val="en-US"/>
        </w:rPr>
        <w:t>7</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skirt_height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skirts = 1</w:t>
      </w:r>
    </w:p>
    <w:p w:rsidR="00B351A6" w:rsidRPr="0099094A" w:rsidRDefault="003E589A" w:rsidP="00B351A6">
      <w:pPr>
        <w:pStyle w:val="ae"/>
        <w:spacing w:before="0" w:beforeAutospacing="0" w:after="0" w:afterAutospacing="0" w:line="360" w:lineRule="auto"/>
        <w:rPr>
          <w:sz w:val="28"/>
          <w:szCs w:val="28"/>
          <w:lang w:val="en-US"/>
        </w:rPr>
      </w:pPr>
      <w:r w:rsidRPr="0099094A">
        <w:rPr>
          <w:sz w:val="28"/>
          <w:szCs w:val="28"/>
          <w:lang w:val="en-US"/>
        </w:rPr>
        <w:t>; slowdown_below_layer_time = 4</w:t>
      </w:r>
      <w:r w:rsidR="00B351A6" w:rsidRPr="0099094A">
        <w:rPr>
          <w:sz w:val="28"/>
          <w:szCs w:val="28"/>
          <w:lang w:val="en-US"/>
        </w:rPr>
        <w:t>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spiral_vase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standby_temperature_delta = -5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start_gcode = G28 ; home all axes\nG1 Z5 F5000 ; lift nozzle\n</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temperature = </w:t>
      </w:r>
      <w:r w:rsidR="003E589A" w:rsidRPr="0099094A">
        <w:rPr>
          <w:sz w:val="28"/>
          <w:szCs w:val="28"/>
          <w:lang w:val="en-US"/>
        </w:rPr>
        <w:t>3</w:t>
      </w:r>
      <w:r w:rsidRPr="0099094A">
        <w:rPr>
          <w:sz w:val="28"/>
          <w:szCs w:val="28"/>
          <w:lang w:val="en-US"/>
        </w:rPr>
        <w:t>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threads = </w:t>
      </w:r>
      <w:r w:rsidR="003E589A" w:rsidRPr="0099094A">
        <w:rPr>
          <w:sz w:val="28"/>
          <w:szCs w:val="28"/>
          <w:lang w:val="en-US"/>
        </w:rPr>
        <w:t>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toolchange_gcode = </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travel_speed = 130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use_firmware_retraction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use_relative_e_distances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vibration_limit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wipe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z_offset = </w:t>
      </w:r>
      <w:r w:rsidR="003E589A" w:rsidRPr="0099094A">
        <w:rPr>
          <w:sz w:val="28"/>
          <w:szCs w:val="28"/>
          <w:lang w:val="en-US"/>
        </w:rPr>
        <w:t>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xml:space="preserve">; dont_support_bridges = </w:t>
      </w:r>
      <w:r w:rsidR="003E589A" w:rsidRPr="0099094A">
        <w:rPr>
          <w:sz w:val="28"/>
          <w:szCs w:val="28"/>
          <w:lang w:val="en-US"/>
        </w:rPr>
        <w:t>2</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extrusion_width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first_layer_height = 0.</w:t>
      </w:r>
      <w:r w:rsidR="003E589A" w:rsidRPr="0099094A">
        <w:rPr>
          <w:sz w:val="28"/>
          <w:szCs w:val="28"/>
          <w:lang w:val="en-US"/>
        </w:rPr>
        <w:t>6</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infill_only_where_needed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interface_shells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layer_height = 0.</w:t>
      </w:r>
      <w:r w:rsidR="003E589A" w:rsidRPr="0099094A">
        <w:rPr>
          <w:sz w:val="28"/>
          <w:szCs w:val="28"/>
          <w:lang w:val="en-US"/>
        </w:rPr>
        <w:t>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raft_layers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seam_position = aligned</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support_material_angle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support_material_enforce_layers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support_material_extruder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support_material_extrusion_width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support_material_interface_extruder = 1</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support_material_interface_layers = 3</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support_material_interface_spacing = 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support_material_interface_speed = 100%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support_material_pattern = pillars</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support_material_spacing = 2.5</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support_material_speed = 60</w:t>
      </w:r>
    </w:p>
    <w:p w:rsidR="00B351A6" w:rsidRPr="0099094A" w:rsidRDefault="00B351A6" w:rsidP="00B351A6">
      <w:pPr>
        <w:pStyle w:val="ae"/>
        <w:spacing w:before="0" w:beforeAutospacing="0" w:after="0" w:afterAutospacing="0" w:line="360" w:lineRule="auto"/>
        <w:rPr>
          <w:sz w:val="28"/>
          <w:szCs w:val="28"/>
          <w:lang w:val="en-US"/>
        </w:rPr>
      </w:pPr>
      <w:r w:rsidRPr="0099094A">
        <w:rPr>
          <w:sz w:val="28"/>
          <w:szCs w:val="28"/>
          <w:lang w:val="en-US"/>
        </w:rPr>
        <w:t>; support_material_threshold = 0</w:t>
      </w:r>
    </w:p>
    <w:sectPr w:rsidR="00B351A6" w:rsidRPr="0099094A" w:rsidSect="002B7DA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C9E" w:rsidRDefault="001F3C9E">
      <w:pPr>
        <w:spacing w:line="240" w:lineRule="auto"/>
      </w:pPr>
      <w:r>
        <w:separator/>
      </w:r>
    </w:p>
  </w:endnote>
  <w:endnote w:type="continuationSeparator" w:id="0">
    <w:p w:rsidR="001F3C9E" w:rsidRDefault="001F3C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altName w:val="Times New Roman"/>
    <w:panose1 w:val="02020603050405020304"/>
    <w:charset w:val="00"/>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238733"/>
      <w:docPartObj>
        <w:docPartGallery w:val="Page Numbers (Bottom of Page)"/>
        <w:docPartUnique/>
      </w:docPartObj>
    </w:sdtPr>
    <w:sdtEndPr/>
    <w:sdtContent>
      <w:p w:rsidR="00923BFC" w:rsidRPr="00F505CC" w:rsidRDefault="00923BFC" w:rsidP="00F505CC">
        <w:pPr>
          <w:pStyle w:val="aa"/>
          <w:ind w:firstLine="0"/>
          <w:jc w:val="center"/>
        </w:pPr>
        <w:r w:rsidRPr="00F505CC">
          <w:fldChar w:fldCharType="begin"/>
        </w:r>
        <w:r w:rsidRPr="00F505CC">
          <w:instrText>PAGE   \* MERGEFORMAT</w:instrText>
        </w:r>
        <w:r w:rsidRPr="00F505CC">
          <w:fldChar w:fldCharType="separate"/>
        </w:r>
        <w:r w:rsidR="00977832">
          <w:rPr>
            <w:noProof/>
          </w:rPr>
          <w:t>2</w:t>
        </w:r>
        <w:r w:rsidRPr="00F505CC">
          <w:fldChar w:fldCharType="end"/>
        </w:r>
      </w:p>
    </w:sdtContent>
  </w:sdt>
  <w:p w:rsidR="00923BFC" w:rsidRDefault="00923BF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824441"/>
      <w:docPartObj>
        <w:docPartGallery w:val="Page Numbers (Bottom of Page)"/>
        <w:docPartUnique/>
      </w:docPartObj>
    </w:sdtPr>
    <w:sdtEndPr/>
    <w:sdtContent>
      <w:p w:rsidR="00923BFC" w:rsidRPr="00F505CC" w:rsidRDefault="00923BFC" w:rsidP="00F505CC">
        <w:pPr>
          <w:pStyle w:val="aa"/>
          <w:ind w:firstLine="0"/>
          <w:jc w:val="center"/>
        </w:pPr>
        <w:r w:rsidRPr="00F505CC">
          <w:fldChar w:fldCharType="begin"/>
        </w:r>
        <w:r w:rsidRPr="00F505CC">
          <w:instrText>PAGE   \* MERGEFORMAT</w:instrText>
        </w:r>
        <w:r w:rsidRPr="00F505CC">
          <w:fldChar w:fldCharType="separate"/>
        </w:r>
        <w:r w:rsidR="00977832">
          <w:rPr>
            <w:noProof/>
          </w:rPr>
          <w:t>156</w:t>
        </w:r>
        <w:r w:rsidRPr="00F505CC">
          <w:fldChar w:fldCharType="end"/>
        </w:r>
      </w:p>
    </w:sdtContent>
  </w:sdt>
  <w:p w:rsidR="00923BFC" w:rsidRDefault="00923BF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C9E" w:rsidRDefault="001F3C9E">
      <w:pPr>
        <w:spacing w:line="240" w:lineRule="auto"/>
      </w:pPr>
      <w:r>
        <w:separator/>
      </w:r>
    </w:p>
  </w:footnote>
  <w:footnote w:type="continuationSeparator" w:id="0">
    <w:p w:rsidR="001F3C9E" w:rsidRDefault="001F3C9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90527"/>
    <w:multiLevelType w:val="hybridMultilevel"/>
    <w:tmpl w:val="090674FA"/>
    <w:lvl w:ilvl="0" w:tplc="0419000F">
      <w:start w:val="1"/>
      <w:numFmt w:val="decimal"/>
      <w:lvlText w:val="%1."/>
      <w:lvlJc w:val="left"/>
      <w:pPr>
        <w:ind w:left="113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E13EA9"/>
    <w:multiLevelType w:val="hybridMultilevel"/>
    <w:tmpl w:val="E138DA2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C677904"/>
    <w:multiLevelType w:val="hybridMultilevel"/>
    <w:tmpl w:val="DA32368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0F7641D5"/>
    <w:multiLevelType w:val="hybridMultilevel"/>
    <w:tmpl w:val="910E708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0FE91EE9"/>
    <w:multiLevelType w:val="hybridMultilevel"/>
    <w:tmpl w:val="349CA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2365B3"/>
    <w:multiLevelType w:val="hybridMultilevel"/>
    <w:tmpl w:val="9F9457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5EF16CA"/>
    <w:multiLevelType w:val="hybridMultilevel"/>
    <w:tmpl w:val="3424A712"/>
    <w:lvl w:ilvl="0" w:tplc="E6C0EE6E">
      <w:start w:val="1"/>
      <w:numFmt w:val="decimal"/>
      <w:lvlText w:val="%1."/>
      <w:lvlJc w:val="left"/>
      <w:pPr>
        <w:ind w:left="720" w:hanging="360"/>
      </w:pPr>
      <w:rPr>
        <w:rFonts w:cs="Times New Roman"/>
        <w:b/>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9947BD7"/>
    <w:multiLevelType w:val="multilevel"/>
    <w:tmpl w:val="8E56E97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9EC26BD"/>
    <w:multiLevelType w:val="hybridMultilevel"/>
    <w:tmpl w:val="68BEA82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044DC7"/>
    <w:multiLevelType w:val="multilevel"/>
    <w:tmpl w:val="0802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A94FD7"/>
    <w:multiLevelType w:val="hybridMultilevel"/>
    <w:tmpl w:val="69BA6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E81907"/>
    <w:multiLevelType w:val="hybridMultilevel"/>
    <w:tmpl w:val="7446110E"/>
    <w:lvl w:ilvl="0" w:tplc="3B56C71E">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
    <w:nsid w:val="2E2C04BD"/>
    <w:multiLevelType w:val="multilevel"/>
    <w:tmpl w:val="0C22F66A"/>
    <w:lvl w:ilvl="0">
      <w:start w:val="3"/>
      <w:numFmt w:val="decimal"/>
      <w:lvlText w:val="%1."/>
      <w:lvlJc w:val="left"/>
      <w:pPr>
        <w:ind w:left="450" w:hanging="450"/>
      </w:pPr>
      <w:rPr>
        <w:rFonts w:hint="default"/>
      </w:rPr>
    </w:lvl>
    <w:lvl w:ilvl="1">
      <w:start w:val="1"/>
      <w:numFmt w:val="decimal"/>
      <w:lvlText w:val="%1.%2."/>
      <w:lvlJc w:val="left"/>
      <w:pPr>
        <w:ind w:left="1170" w:hanging="72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
    <w:nsid w:val="38014345"/>
    <w:multiLevelType w:val="hybridMultilevel"/>
    <w:tmpl w:val="10B0A08A"/>
    <w:lvl w:ilvl="0" w:tplc="BCAED6B4">
      <w:start w:val="1"/>
      <w:numFmt w:val="decimal"/>
      <w:lvlText w:val="%1."/>
      <w:lvlJc w:val="left"/>
      <w:pPr>
        <w:ind w:left="1069" w:hanging="360"/>
      </w:pPr>
      <w:rPr>
        <w:rFonts w:cs="Times New Roman" w:hint="default"/>
        <w:b w:val="0"/>
        <w:i w:val="0"/>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4">
    <w:nsid w:val="38320853"/>
    <w:multiLevelType w:val="hybridMultilevel"/>
    <w:tmpl w:val="235A74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A546EF9"/>
    <w:multiLevelType w:val="hybridMultilevel"/>
    <w:tmpl w:val="0E0E8502"/>
    <w:lvl w:ilvl="0" w:tplc="5582E54A">
      <w:start w:val="1"/>
      <w:numFmt w:val="decimal"/>
      <w:lvlText w:val="%1."/>
      <w:lvlJc w:val="left"/>
      <w:pPr>
        <w:tabs>
          <w:tab w:val="num" w:pos="821"/>
        </w:tabs>
        <w:ind w:left="878" w:hanging="170"/>
      </w:pPr>
      <w:rPr>
        <w:rFonts w:cs="Times New Roman" w:hint="default"/>
      </w:rPr>
    </w:lvl>
    <w:lvl w:ilvl="1" w:tplc="04190019">
      <w:start w:val="1"/>
      <w:numFmt w:val="lowerLetter"/>
      <w:lvlText w:val="%2."/>
      <w:lvlJc w:val="left"/>
      <w:pPr>
        <w:tabs>
          <w:tab w:val="num" w:pos="2148"/>
        </w:tabs>
        <w:ind w:left="2148" w:hanging="360"/>
      </w:pPr>
      <w:rPr>
        <w:rFonts w:cs="Times New Roman"/>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16">
    <w:nsid w:val="3EA33609"/>
    <w:multiLevelType w:val="multilevel"/>
    <w:tmpl w:val="4FDAE37E"/>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0EE21FA"/>
    <w:multiLevelType w:val="hybridMultilevel"/>
    <w:tmpl w:val="C3169472"/>
    <w:lvl w:ilvl="0" w:tplc="B1B888F6">
      <w:start w:val="1"/>
      <w:numFmt w:val="decimal"/>
      <w:lvlText w:val="%1."/>
      <w:lvlJc w:val="left"/>
      <w:pPr>
        <w:tabs>
          <w:tab w:val="num" w:pos="1774"/>
        </w:tabs>
        <w:ind w:left="1774" w:hanging="106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8">
    <w:nsid w:val="448C7646"/>
    <w:multiLevelType w:val="hybridMultilevel"/>
    <w:tmpl w:val="EE9ECAC0"/>
    <w:lvl w:ilvl="0" w:tplc="A490C7D0">
      <w:start w:val="1"/>
      <w:numFmt w:val="upperRoman"/>
      <w:lvlText w:val="%1."/>
      <w:lvlJc w:val="left"/>
      <w:pPr>
        <w:ind w:left="1429" w:hanging="7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nsid w:val="47C80D72"/>
    <w:multiLevelType w:val="hybridMultilevel"/>
    <w:tmpl w:val="E912108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48B876EB"/>
    <w:multiLevelType w:val="hybridMultilevel"/>
    <w:tmpl w:val="C0DE9BAA"/>
    <w:lvl w:ilvl="0" w:tplc="3672077A">
      <w:start w:val="1"/>
      <w:numFmt w:val="bullet"/>
      <w:lvlText w:val="•"/>
      <w:lvlJc w:val="left"/>
      <w:pPr>
        <w:tabs>
          <w:tab w:val="num" w:pos="720"/>
        </w:tabs>
        <w:ind w:left="720" w:hanging="360"/>
      </w:pPr>
      <w:rPr>
        <w:rFonts w:ascii="Arial" w:hAnsi="Arial" w:hint="default"/>
      </w:rPr>
    </w:lvl>
    <w:lvl w:ilvl="1" w:tplc="11A44250" w:tentative="1">
      <w:start w:val="1"/>
      <w:numFmt w:val="bullet"/>
      <w:lvlText w:val="•"/>
      <w:lvlJc w:val="left"/>
      <w:pPr>
        <w:tabs>
          <w:tab w:val="num" w:pos="1440"/>
        </w:tabs>
        <w:ind w:left="1440" w:hanging="360"/>
      </w:pPr>
      <w:rPr>
        <w:rFonts w:ascii="Arial" w:hAnsi="Arial" w:hint="default"/>
      </w:rPr>
    </w:lvl>
    <w:lvl w:ilvl="2" w:tplc="568A6140" w:tentative="1">
      <w:start w:val="1"/>
      <w:numFmt w:val="bullet"/>
      <w:lvlText w:val="•"/>
      <w:lvlJc w:val="left"/>
      <w:pPr>
        <w:tabs>
          <w:tab w:val="num" w:pos="2160"/>
        </w:tabs>
        <w:ind w:left="2160" w:hanging="360"/>
      </w:pPr>
      <w:rPr>
        <w:rFonts w:ascii="Arial" w:hAnsi="Arial" w:hint="default"/>
      </w:rPr>
    </w:lvl>
    <w:lvl w:ilvl="3" w:tplc="2CCE2104" w:tentative="1">
      <w:start w:val="1"/>
      <w:numFmt w:val="bullet"/>
      <w:lvlText w:val="•"/>
      <w:lvlJc w:val="left"/>
      <w:pPr>
        <w:tabs>
          <w:tab w:val="num" w:pos="2880"/>
        </w:tabs>
        <w:ind w:left="2880" w:hanging="360"/>
      </w:pPr>
      <w:rPr>
        <w:rFonts w:ascii="Arial" w:hAnsi="Arial" w:hint="default"/>
      </w:rPr>
    </w:lvl>
    <w:lvl w:ilvl="4" w:tplc="F1E46E64" w:tentative="1">
      <w:start w:val="1"/>
      <w:numFmt w:val="bullet"/>
      <w:lvlText w:val="•"/>
      <w:lvlJc w:val="left"/>
      <w:pPr>
        <w:tabs>
          <w:tab w:val="num" w:pos="3600"/>
        </w:tabs>
        <w:ind w:left="3600" w:hanging="360"/>
      </w:pPr>
      <w:rPr>
        <w:rFonts w:ascii="Arial" w:hAnsi="Arial" w:hint="default"/>
      </w:rPr>
    </w:lvl>
    <w:lvl w:ilvl="5" w:tplc="6710269C" w:tentative="1">
      <w:start w:val="1"/>
      <w:numFmt w:val="bullet"/>
      <w:lvlText w:val="•"/>
      <w:lvlJc w:val="left"/>
      <w:pPr>
        <w:tabs>
          <w:tab w:val="num" w:pos="4320"/>
        </w:tabs>
        <w:ind w:left="4320" w:hanging="360"/>
      </w:pPr>
      <w:rPr>
        <w:rFonts w:ascii="Arial" w:hAnsi="Arial" w:hint="default"/>
      </w:rPr>
    </w:lvl>
    <w:lvl w:ilvl="6" w:tplc="A5A05450" w:tentative="1">
      <w:start w:val="1"/>
      <w:numFmt w:val="bullet"/>
      <w:lvlText w:val="•"/>
      <w:lvlJc w:val="left"/>
      <w:pPr>
        <w:tabs>
          <w:tab w:val="num" w:pos="5040"/>
        </w:tabs>
        <w:ind w:left="5040" w:hanging="360"/>
      </w:pPr>
      <w:rPr>
        <w:rFonts w:ascii="Arial" w:hAnsi="Arial" w:hint="default"/>
      </w:rPr>
    </w:lvl>
    <w:lvl w:ilvl="7" w:tplc="02140406" w:tentative="1">
      <w:start w:val="1"/>
      <w:numFmt w:val="bullet"/>
      <w:lvlText w:val="•"/>
      <w:lvlJc w:val="left"/>
      <w:pPr>
        <w:tabs>
          <w:tab w:val="num" w:pos="5760"/>
        </w:tabs>
        <w:ind w:left="5760" w:hanging="360"/>
      </w:pPr>
      <w:rPr>
        <w:rFonts w:ascii="Arial" w:hAnsi="Arial" w:hint="default"/>
      </w:rPr>
    </w:lvl>
    <w:lvl w:ilvl="8" w:tplc="A986F3EC" w:tentative="1">
      <w:start w:val="1"/>
      <w:numFmt w:val="bullet"/>
      <w:lvlText w:val="•"/>
      <w:lvlJc w:val="left"/>
      <w:pPr>
        <w:tabs>
          <w:tab w:val="num" w:pos="6480"/>
        </w:tabs>
        <w:ind w:left="6480" w:hanging="360"/>
      </w:pPr>
      <w:rPr>
        <w:rFonts w:ascii="Arial" w:hAnsi="Arial" w:hint="default"/>
      </w:rPr>
    </w:lvl>
  </w:abstractNum>
  <w:abstractNum w:abstractNumId="21">
    <w:nsid w:val="49BE35B4"/>
    <w:multiLevelType w:val="hybridMultilevel"/>
    <w:tmpl w:val="13027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E723F6A"/>
    <w:multiLevelType w:val="hybridMultilevel"/>
    <w:tmpl w:val="07DC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D34CDD"/>
    <w:multiLevelType w:val="hybridMultilevel"/>
    <w:tmpl w:val="6644D21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4FF36EBF"/>
    <w:multiLevelType w:val="hybridMultilevel"/>
    <w:tmpl w:val="A4EA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6A20CF"/>
    <w:multiLevelType w:val="hybridMultilevel"/>
    <w:tmpl w:val="F0E8AE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51706ED8"/>
    <w:multiLevelType w:val="hybridMultilevel"/>
    <w:tmpl w:val="3636132A"/>
    <w:lvl w:ilvl="0" w:tplc="20AEFD34">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3604573"/>
    <w:multiLevelType w:val="hybridMultilevel"/>
    <w:tmpl w:val="1124E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4446BA0"/>
    <w:multiLevelType w:val="hybridMultilevel"/>
    <w:tmpl w:val="3C3AE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420812"/>
    <w:multiLevelType w:val="multilevel"/>
    <w:tmpl w:val="B2C6F19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62E6B89"/>
    <w:multiLevelType w:val="multilevel"/>
    <w:tmpl w:val="8694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A80086"/>
    <w:multiLevelType w:val="hybridMultilevel"/>
    <w:tmpl w:val="12B273C8"/>
    <w:lvl w:ilvl="0" w:tplc="63263B98">
      <w:start w:val="1"/>
      <w:numFmt w:val="decimal"/>
      <w:lvlText w:val="%1."/>
      <w:lvlJc w:val="left"/>
      <w:pPr>
        <w:ind w:left="720" w:hanging="360"/>
      </w:pPr>
      <w:rPr>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5C4E90"/>
    <w:multiLevelType w:val="hybridMultilevel"/>
    <w:tmpl w:val="819CB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885001"/>
    <w:multiLevelType w:val="hybridMultilevel"/>
    <w:tmpl w:val="30FA5CAC"/>
    <w:lvl w:ilvl="0" w:tplc="35DA60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641E19B9"/>
    <w:multiLevelType w:val="multilevel"/>
    <w:tmpl w:val="6E9A66F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39C6D3E"/>
    <w:multiLevelType w:val="multilevel"/>
    <w:tmpl w:val="851E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8A68AC"/>
    <w:multiLevelType w:val="hybridMultilevel"/>
    <w:tmpl w:val="CA02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DC3A42"/>
    <w:multiLevelType w:val="hybridMultilevel"/>
    <w:tmpl w:val="044403DC"/>
    <w:lvl w:ilvl="0" w:tplc="0EB47B3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AD57F7C"/>
    <w:multiLevelType w:val="hybridMultilevel"/>
    <w:tmpl w:val="90963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DBF6251"/>
    <w:multiLevelType w:val="multilevel"/>
    <w:tmpl w:val="06B0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DA54B9"/>
    <w:multiLevelType w:val="hybridMultilevel"/>
    <w:tmpl w:val="D26E6F1C"/>
    <w:lvl w:ilvl="0" w:tplc="EC9C9ED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5"/>
  </w:num>
  <w:num w:numId="2">
    <w:abstractNumId w:val="6"/>
  </w:num>
  <w:num w:numId="3">
    <w:abstractNumId w:val="5"/>
  </w:num>
  <w:num w:numId="4">
    <w:abstractNumId w:val="25"/>
  </w:num>
  <w:num w:numId="5">
    <w:abstractNumId w:val="23"/>
  </w:num>
  <w:num w:numId="6">
    <w:abstractNumId w:val="18"/>
  </w:num>
  <w:num w:numId="7">
    <w:abstractNumId w:val="13"/>
  </w:num>
  <w:num w:numId="8">
    <w:abstractNumId w:val="1"/>
  </w:num>
  <w:num w:numId="9">
    <w:abstractNumId w:val="1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40"/>
  </w:num>
  <w:num w:numId="15">
    <w:abstractNumId w:val="16"/>
  </w:num>
  <w:num w:numId="16">
    <w:abstractNumId w:val="9"/>
  </w:num>
  <w:num w:numId="17">
    <w:abstractNumId w:val="35"/>
  </w:num>
  <w:num w:numId="18">
    <w:abstractNumId w:val="24"/>
  </w:num>
  <w:num w:numId="19">
    <w:abstractNumId w:val="22"/>
  </w:num>
  <w:num w:numId="20">
    <w:abstractNumId w:val="10"/>
  </w:num>
  <w:num w:numId="21">
    <w:abstractNumId w:val="2"/>
  </w:num>
  <w:num w:numId="22">
    <w:abstractNumId w:val="19"/>
  </w:num>
  <w:num w:numId="23">
    <w:abstractNumId w:val="30"/>
  </w:num>
  <w:num w:numId="24">
    <w:abstractNumId w:val="3"/>
  </w:num>
  <w:num w:numId="25">
    <w:abstractNumId w:val="33"/>
  </w:num>
  <w:num w:numId="26">
    <w:abstractNumId w:val="37"/>
  </w:num>
  <w:num w:numId="27">
    <w:abstractNumId w:val="31"/>
  </w:num>
  <w:num w:numId="28">
    <w:abstractNumId w:val="32"/>
  </w:num>
  <w:num w:numId="29">
    <w:abstractNumId w:val="0"/>
  </w:num>
  <w:num w:numId="30">
    <w:abstractNumId w:val="39"/>
  </w:num>
  <w:num w:numId="31">
    <w:abstractNumId w:val="20"/>
  </w:num>
  <w:num w:numId="32">
    <w:abstractNumId w:val="7"/>
  </w:num>
  <w:num w:numId="33">
    <w:abstractNumId w:val="12"/>
  </w:num>
  <w:num w:numId="34">
    <w:abstractNumId w:val="34"/>
  </w:num>
  <w:num w:numId="35">
    <w:abstractNumId w:val="28"/>
  </w:num>
  <w:num w:numId="36">
    <w:abstractNumId w:val="8"/>
  </w:num>
  <w:num w:numId="37">
    <w:abstractNumId w:val="36"/>
  </w:num>
  <w:num w:numId="38">
    <w:abstractNumId w:val="14"/>
  </w:num>
  <w:num w:numId="39">
    <w:abstractNumId w:val="4"/>
  </w:num>
  <w:num w:numId="40">
    <w:abstractNumId w:val="29"/>
  </w:num>
  <w:num w:numId="41">
    <w:abstractNumId w:val="21"/>
  </w:num>
  <w:num w:numId="42">
    <w:abstractNumId w:val="27"/>
  </w:num>
  <w:num w:numId="43">
    <w:abstractNumId w:val="3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0B"/>
    <w:rsid w:val="00000DB5"/>
    <w:rsid w:val="0000431F"/>
    <w:rsid w:val="000146B8"/>
    <w:rsid w:val="00030C37"/>
    <w:rsid w:val="00040A31"/>
    <w:rsid w:val="00040FFC"/>
    <w:rsid w:val="00045E9B"/>
    <w:rsid w:val="00061BBA"/>
    <w:rsid w:val="00061BE2"/>
    <w:rsid w:val="000755EC"/>
    <w:rsid w:val="00082D68"/>
    <w:rsid w:val="000843CA"/>
    <w:rsid w:val="000911B5"/>
    <w:rsid w:val="00093936"/>
    <w:rsid w:val="00097B05"/>
    <w:rsid w:val="000A3225"/>
    <w:rsid w:val="000A5D43"/>
    <w:rsid w:val="000B69CF"/>
    <w:rsid w:val="000B7BBA"/>
    <w:rsid w:val="000C3005"/>
    <w:rsid w:val="000C6DE8"/>
    <w:rsid w:val="000E2C13"/>
    <w:rsid w:val="000E3341"/>
    <w:rsid w:val="000F015E"/>
    <w:rsid w:val="000F0A1A"/>
    <w:rsid w:val="000F0E48"/>
    <w:rsid w:val="000F160F"/>
    <w:rsid w:val="000F72A8"/>
    <w:rsid w:val="0010727C"/>
    <w:rsid w:val="00113D6D"/>
    <w:rsid w:val="00115E73"/>
    <w:rsid w:val="001237E0"/>
    <w:rsid w:val="0012721A"/>
    <w:rsid w:val="00132BC3"/>
    <w:rsid w:val="00132D2B"/>
    <w:rsid w:val="001366FF"/>
    <w:rsid w:val="001367FA"/>
    <w:rsid w:val="001370DE"/>
    <w:rsid w:val="00137D37"/>
    <w:rsid w:val="00145D1B"/>
    <w:rsid w:val="00150186"/>
    <w:rsid w:val="0015246B"/>
    <w:rsid w:val="00153F1C"/>
    <w:rsid w:val="001566E3"/>
    <w:rsid w:val="00162892"/>
    <w:rsid w:val="00177082"/>
    <w:rsid w:val="00181812"/>
    <w:rsid w:val="00181AF9"/>
    <w:rsid w:val="00183A05"/>
    <w:rsid w:val="00190A76"/>
    <w:rsid w:val="001A06E5"/>
    <w:rsid w:val="001A1BA0"/>
    <w:rsid w:val="001A3F7B"/>
    <w:rsid w:val="001A5D5E"/>
    <w:rsid w:val="001A67E4"/>
    <w:rsid w:val="001A7AA7"/>
    <w:rsid w:val="001B18E8"/>
    <w:rsid w:val="001B1B9B"/>
    <w:rsid w:val="001C68C0"/>
    <w:rsid w:val="001D33BE"/>
    <w:rsid w:val="001E2353"/>
    <w:rsid w:val="001F27A7"/>
    <w:rsid w:val="001F35E8"/>
    <w:rsid w:val="001F3C9E"/>
    <w:rsid w:val="00210CD7"/>
    <w:rsid w:val="002138DF"/>
    <w:rsid w:val="00216D46"/>
    <w:rsid w:val="00221996"/>
    <w:rsid w:val="00221A78"/>
    <w:rsid w:val="002227AB"/>
    <w:rsid w:val="0022443F"/>
    <w:rsid w:val="00224798"/>
    <w:rsid w:val="002406B9"/>
    <w:rsid w:val="002455B1"/>
    <w:rsid w:val="00260B50"/>
    <w:rsid w:val="00272AEE"/>
    <w:rsid w:val="00286B29"/>
    <w:rsid w:val="00286E44"/>
    <w:rsid w:val="00290D03"/>
    <w:rsid w:val="00294435"/>
    <w:rsid w:val="002A389A"/>
    <w:rsid w:val="002A7553"/>
    <w:rsid w:val="002A7759"/>
    <w:rsid w:val="002B5906"/>
    <w:rsid w:val="002B7DAB"/>
    <w:rsid w:val="002C529D"/>
    <w:rsid w:val="002C7FA7"/>
    <w:rsid w:val="002D1185"/>
    <w:rsid w:val="002D12BA"/>
    <w:rsid w:val="002E072E"/>
    <w:rsid w:val="002E2046"/>
    <w:rsid w:val="002E68FA"/>
    <w:rsid w:val="002E7866"/>
    <w:rsid w:val="002F22FC"/>
    <w:rsid w:val="003010D9"/>
    <w:rsid w:val="00311DB0"/>
    <w:rsid w:val="00312584"/>
    <w:rsid w:val="00320AD9"/>
    <w:rsid w:val="00320C35"/>
    <w:rsid w:val="00325A65"/>
    <w:rsid w:val="00334379"/>
    <w:rsid w:val="0035134F"/>
    <w:rsid w:val="00353712"/>
    <w:rsid w:val="003642C0"/>
    <w:rsid w:val="00372FBA"/>
    <w:rsid w:val="00395CE0"/>
    <w:rsid w:val="003A4DA8"/>
    <w:rsid w:val="003A5477"/>
    <w:rsid w:val="003A5B00"/>
    <w:rsid w:val="003B5771"/>
    <w:rsid w:val="003C1FD7"/>
    <w:rsid w:val="003C3881"/>
    <w:rsid w:val="003C3E03"/>
    <w:rsid w:val="003C761F"/>
    <w:rsid w:val="003D167D"/>
    <w:rsid w:val="003D7305"/>
    <w:rsid w:val="003E589A"/>
    <w:rsid w:val="003F4FC5"/>
    <w:rsid w:val="003F5BD4"/>
    <w:rsid w:val="003F5D8B"/>
    <w:rsid w:val="00411CEC"/>
    <w:rsid w:val="00412882"/>
    <w:rsid w:val="004416A0"/>
    <w:rsid w:val="0044198C"/>
    <w:rsid w:val="00444AF7"/>
    <w:rsid w:val="0044776F"/>
    <w:rsid w:val="00451636"/>
    <w:rsid w:val="00457729"/>
    <w:rsid w:val="00463692"/>
    <w:rsid w:val="00464324"/>
    <w:rsid w:val="00467B97"/>
    <w:rsid w:val="0047367A"/>
    <w:rsid w:val="00482B66"/>
    <w:rsid w:val="00487606"/>
    <w:rsid w:val="00493DA7"/>
    <w:rsid w:val="00497627"/>
    <w:rsid w:val="00497E86"/>
    <w:rsid w:val="004A56A2"/>
    <w:rsid w:val="004B2D75"/>
    <w:rsid w:val="004C3D89"/>
    <w:rsid w:val="004C693C"/>
    <w:rsid w:val="004D4D61"/>
    <w:rsid w:val="004D6FC6"/>
    <w:rsid w:val="004D78FD"/>
    <w:rsid w:val="004D7C17"/>
    <w:rsid w:val="004E3B72"/>
    <w:rsid w:val="004E3C2B"/>
    <w:rsid w:val="004F0690"/>
    <w:rsid w:val="004F2F68"/>
    <w:rsid w:val="00511BD5"/>
    <w:rsid w:val="00511FFB"/>
    <w:rsid w:val="0051247E"/>
    <w:rsid w:val="00513311"/>
    <w:rsid w:val="00516ED2"/>
    <w:rsid w:val="005247BA"/>
    <w:rsid w:val="00541719"/>
    <w:rsid w:val="0054421F"/>
    <w:rsid w:val="0054635C"/>
    <w:rsid w:val="005473A8"/>
    <w:rsid w:val="00566F92"/>
    <w:rsid w:val="00567636"/>
    <w:rsid w:val="005873BE"/>
    <w:rsid w:val="005944F6"/>
    <w:rsid w:val="005A452C"/>
    <w:rsid w:val="005A513C"/>
    <w:rsid w:val="005B0192"/>
    <w:rsid w:val="005B3EF6"/>
    <w:rsid w:val="005C409E"/>
    <w:rsid w:val="005C416D"/>
    <w:rsid w:val="005C6964"/>
    <w:rsid w:val="005D4253"/>
    <w:rsid w:val="005D5358"/>
    <w:rsid w:val="005D564B"/>
    <w:rsid w:val="005E16FA"/>
    <w:rsid w:val="005E7A01"/>
    <w:rsid w:val="005F1DE5"/>
    <w:rsid w:val="005F5ABE"/>
    <w:rsid w:val="005F71CB"/>
    <w:rsid w:val="006036E5"/>
    <w:rsid w:val="00606463"/>
    <w:rsid w:val="00610FFB"/>
    <w:rsid w:val="00611AC2"/>
    <w:rsid w:val="00611F6B"/>
    <w:rsid w:val="00613A45"/>
    <w:rsid w:val="0061589F"/>
    <w:rsid w:val="0062624B"/>
    <w:rsid w:val="00630840"/>
    <w:rsid w:val="006317EB"/>
    <w:rsid w:val="00635051"/>
    <w:rsid w:val="00641B9F"/>
    <w:rsid w:val="006516C5"/>
    <w:rsid w:val="0065304E"/>
    <w:rsid w:val="00653CB4"/>
    <w:rsid w:val="00654809"/>
    <w:rsid w:val="006556B7"/>
    <w:rsid w:val="00655B6E"/>
    <w:rsid w:val="00666C23"/>
    <w:rsid w:val="0067400A"/>
    <w:rsid w:val="00674EFE"/>
    <w:rsid w:val="00680E34"/>
    <w:rsid w:val="006975FB"/>
    <w:rsid w:val="006A3AF0"/>
    <w:rsid w:val="006A7F93"/>
    <w:rsid w:val="006B661C"/>
    <w:rsid w:val="006C0342"/>
    <w:rsid w:val="006C2438"/>
    <w:rsid w:val="006C316F"/>
    <w:rsid w:val="006C7B94"/>
    <w:rsid w:val="006D63D7"/>
    <w:rsid w:val="006E004C"/>
    <w:rsid w:val="006E0DAE"/>
    <w:rsid w:val="006E1B1E"/>
    <w:rsid w:val="006E3A61"/>
    <w:rsid w:val="006E46E8"/>
    <w:rsid w:val="006E73F5"/>
    <w:rsid w:val="006F4430"/>
    <w:rsid w:val="007051B6"/>
    <w:rsid w:val="00710B1F"/>
    <w:rsid w:val="007120DE"/>
    <w:rsid w:val="00720D18"/>
    <w:rsid w:val="00726F49"/>
    <w:rsid w:val="00732191"/>
    <w:rsid w:val="00733100"/>
    <w:rsid w:val="0074169E"/>
    <w:rsid w:val="0074460B"/>
    <w:rsid w:val="007504B8"/>
    <w:rsid w:val="00755799"/>
    <w:rsid w:val="00762DDB"/>
    <w:rsid w:val="00762F48"/>
    <w:rsid w:val="00770C28"/>
    <w:rsid w:val="00774BFD"/>
    <w:rsid w:val="00776CD5"/>
    <w:rsid w:val="007778C5"/>
    <w:rsid w:val="00777E4B"/>
    <w:rsid w:val="007818AB"/>
    <w:rsid w:val="0079025C"/>
    <w:rsid w:val="007916F2"/>
    <w:rsid w:val="007A71AC"/>
    <w:rsid w:val="007B08C4"/>
    <w:rsid w:val="007B53CC"/>
    <w:rsid w:val="007B66F1"/>
    <w:rsid w:val="007C4FD9"/>
    <w:rsid w:val="007D0B1E"/>
    <w:rsid w:val="007D1898"/>
    <w:rsid w:val="007D346F"/>
    <w:rsid w:val="007D5521"/>
    <w:rsid w:val="007D5BB6"/>
    <w:rsid w:val="007D5BC1"/>
    <w:rsid w:val="007E5456"/>
    <w:rsid w:val="007E5DD9"/>
    <w:rsid w:val="007F39F0"/>
    <w:rsid w:val="007F6EE0"/>
    <w:rsid w:val="008119A3"/>
    <w:rsid w:val="00814F3B"/>
    <w:rsid w:val="0081549E"/>
    <w:rsid w:val="00815F20"/>
    <w:rsid w:val="008203A4"/>
    <w:rsid w:val="00822B5A"/>
    <w:rsid w:val="00823FC6"/>
    <w:rsid w:val="0082590A"/>
    <w:rsid w:val="00825AE3"/>
    <w:rsid w:val="00836E26"/>
    <w:rsid w:val="008376A0"/>
    <w:rsid w:val="0085335E"/>
    <w:rsid w:val="00872AB9"/>
    <w:rsid w:val="00873859"/>
    <w:rsid w:val="00882B1E"/>
    <w:rsid w:val="008954BE"/>
    <w:rsid w:val="008C4885"/>
    <w:rsid w:val="008E26B8"/>
    <w:rsid w:val="008F4549"/>
    <w:rsid w:val="008F4A99"/>
    <w:rsid w:val="008F696B"/>
    <w:rsid w:val="00900C01"/>
    <w:rsid w:val="009045B0"/>
    <w:rsid w:val="009102DF"/>
    <w:rsid w:val="00913C1F"/>
    <w:rsid w:val="009149F1"/>
    <w:rsid w:val="009152F6"/>
    <w:rsid w:val="00923BFC"/>
    <w:rsid w:val="00932064"/>
    <w:rsid w:val="00932F39"/>
    <w:rsid w:val="00933F9C"/>
    <w:rsid w:val="00940FC5"/>
    <w:rsid w:val="00945A56"/>
    <w:rsid w:val="0096466D"/>
    <w:rsid w:val="00964AC7"/>
    <w:rsid w:val="00970689"/>
    <w:rsid w:val="00977832"/>
    <w:rsid w:val="00977B01"/>
    <w:rsid w:val="009805D9"/>
    <w:rsid w:val="009822FC"/>
    <w:rsid w:val="0099094A"/>
    <w:rsid w:val="0099347F"/>
    <w:rsid w:val="009946D7"/>
    <w:rsid w:val="00995D0D"/>
    <w:rsid w:val="009B3536"/>
    <w:rsid w:val="009B41F5"/>
    <w:rsid w:val="009B6C44"/>
    <w:rsid w:val="009C1B90"/>
    <w:rsid w:val="009D234F"/>
    <w:rsid w:val="009D6576"/>
    <w:rsid w:val="009E1E44"/>
    <w:rsid w:val="00A06492"/>
    <w:rsid w:val="00A1398F"/>
    <w:rsid w:val="00A1453E"/>
    <w:rsid w:val="00A21B50"/>
    <w:rsid w:val="00A23BEB"/>
    <w:rsid w:val="00A258AB"/>
    <w:rsid w:val="00A27D0F"/>
    <w:rsid w:val="00A32283"/>
    <w:rsid w:val="00A34267"/>
    <w:rsid w:val="00A349E7"/>
    <w:rsid w:val="00A3547A"/>
    <w:rsid w:val="00A52B2B"/>
    <w:rsid w:val="00A54458"/>
    <w:rsid w:val="00A558BE"/>
    <w:rsid w:val="00A60E36"/>
    <w:rsid w:val="00A63BDB"/>
    <w:rsid w:val="00A63CC4"/>
    <w:rsid w:val="00A659ED"/>
    <w:rsid w:val="00A66445"/>
    <w:rsid w:val="00A80362"/>
    <w:rsid w:val="00A901D7"/>
    <w:rsid w:val="00AA0577"/>
    <w:rsid w:val="00AC5629"/>
    <w:rsid w:val="00AC58AE"/>
    <w:rsid w:val="00AE3503"/>
    <w:rsid w:val="00AF66B0"/>
    <w:rsid w:val="00B02D54"/>
    <w:rsid w:val="00B04D57"/>
    <w:rsid w:val="00B066EF"/>
    <w:rsid w:val="00B108D8"/>
    <w:rsid w:val="00B10CAF"/>
    <w:rsid w:val="00B13C1B"/>
    <w:rsid w:val="00B140BC"/>
    <w:rsid w:val="00B15E56"/>
    <w:rsid w:val="00B207CB"/>
    <w:rsid w:val="00B22458"/>
    <w:rsid w:val="00B32071"/>
    <w:rsid w:val="00B351A6"/>
    <w:rsid w:val="00B442EC"/>
    <w:rsid w:val="00B5006E"/>
    <w:rsid w:val="00B60194"/>
    <w:rsid w:val="00B63AB3"/>
    <w:rsid w:val="00B70D11"/>
    <w:rsid w:val="00B734FE"/>
    <w:rsid w:val="00B7666B"/>
    <w:rsid w:val="00B82255"/>
    <w:rsid w:val="00B82F08"/>
    <w:rsid w:val="00B83B37"/>
    <w:rsid w:val="00B87FAC"/>
    <w:rsid w:val="00B919A3"/>
    <w:rsid w:val="00B93E22"/>
    <w:rsid w:val="00B963E3"/>
    <w:rsid w:val="00BA1F81"/>
    <w:rsid w:val="00BB2868"/>
    <w:rsid w:val="00BC5F7C"/>
    <w:rsid w:val="00BC65E9"/>
    <w:rsid w:val="00BD0086"/>
    <w:rsid w:val="00BD13D4"/>
    <w:rsid w:val="00BD424F"/>
    <w:rsid w:val="00BE51C9"/>
    <w:rsid w:val="00BE643C"/>
    <w:rsid w:val="00BF1801"/>
    <w:rsid w:val="00C039CD"/>
    <w:rsid w:val="00C06EE7"/>
    <w:rsid w:val="00C13480"/>
    <w:rsid w:val="00C20649"/>
    <w:rsid w:val="00C245DF"/>
    <w:rsid w:val="00C26966"/>
    <w:rsid w:val="00C302F3"/>
    <w:rsid w:val="00C444F6"/>
    <w:rsid w:val="00C47FD7"/>
    <w:rsid w:val="00C513D3"/>
    <w:rsid w:val="00C5319C"/>
    <w:rsid w:val="00C56377"/>
    <w:rsid w:val="00C5750B"/>
    <w:rsid w:val="00C6462A"/>
    <w:rsid w:val="00C6559B"/>
    <w:rsid w:val="00C6745C"/>
    <w:rsid w:val="00C72371"/>
    <w:rsid w:val="00C758D5"/>
    <w:rsid w:val="00C75CC6"/>
    <w:rsid w:val="00C778E2"/>
    <w:rsid w:val="00C77B6A"/>
    <w:rsid w:val="00C77DC1"/>
    <w:rsid w:val="00C805C3"/>
    <w:rsid w:val="00C87076"/>
    <w:rsid w:val="00C93024"/>
    <w:rsid w:val="00CA0782"/>
    <w:rsid w:val="00CA647F"/>
    <w:rsid w:val="00CA67FA"/>
    <w:rsid w:val="00CB4DEF"/>
    <w:rsid w:val="00CB6F09"/>
    <w:rsid w:val="00CB7224"/>
    <w:rsid w:val="00CB7673"/>
    <w:rsid w:val="00CD0C30"/>
    <w:rsid w:val="00CD0CCD"/>
    <w:rsid w:val="00CD4B09"/>
    <w:rsid w:val="00CD4F21"/>
    <w:rsid w:val="00CD5DF2"/>
    <w:rsid w:val="00CE31A1"/>
    <w:rsid w:val="00CE4CDD"/>
    <w:rsid w:val="00CF0F03"/>
    <w:rsid w:val="00CF1A2F"/>
    <w:rsid w:val="00D00C97"/>
    <w:rsid w:val="00D10B89"/>
    <w:rsid w:val="00D13496"/>
    <w:rsid w:val="00D17EEE"/>
    <w:rsid w:val="00D23BC6"/>
    <w:rsid w:val="00D36566"/>
    <w:rsid w:val="00D41005"/>
    <w:rsid w:val="00D427E1"/>
    <w:rsid w:val="00D54970"/>
    <w:rsid w:val="00D54D70"/>
    <w:rsid w:val="00D65614"/>
    <w:rsid w:val="00D664AD"/>
    <w:rsid w:val="00D70068"/>
    <w:rsid w:val="00D7136C"/>
    <w:rsid w:val="00D73E0C"/>
    <w:rsid w:val="00D7424E"/>
    <w:rsid w:val="00D817B9"/>
    <w:rsid w:val="00D84A6D"/>
    <w:rsid w:val="00D92F7E"/>
    <w:rsid w:val="00DC0328"/>
    <w:rsid w:val="00DC366F"/>
    <w:rsid w:val="00DC705F"/>
    <w:rsid w:val="00DD1BBC"/>
    <w:rsid w:val="00DD21F9"/>
    <w:rsid w:val="00DD5551"/>
    <w:rsid w:val="00DD7CC4"/>
    <w:rsid w:val="00DE59CC"/>
    <w:rsid w:val="00DE5FB6"/>
    <w:rsid w:val="00DF78FD"/>
    <w:rsid w:val="00E02728"/>
    <w:rsid w:val="00E14E3C"/>
    <w:rsid w:val="00E15446"/>
    <w:rsid w:val="00E20656"/>
    <w:rsid w:val="00E224E5"/>
    <w:rsid w:val="00E22EF1"/>
    <w:rsid w:val="00E24987"/>
    <w:rsid w:val="00E30C91"/>
    <w:rsid w:val="00E30EE1"/>
    <w:rsid w:val="00E3493D"/>
    <w:rsid w:val="00E4099A"/>
    <w:rsid w:val="00E47E0A"/>
    <w:rsid w:val="00E504A0"/>
    <w:rsid w:val="00E52C43"/>
    <w:rsid w:val="00E53D7D"/>
    <w:rsid w:val="00E55AF6"/>
    <w:rsid w:val="00E60B55"/>
    <w:rsid w:val="00E61E87"/>
    <w:rsid w:val="00E6302A"/>
    <w:rsid w:val="00E670BA"/>
    <w:rsid w:val="00E75877"/>
    <w:rsid w:val="00E760F1"/>
    <w:rsid w:val="00E924A5"/>
    <w:rsid w:val="00E93F10"/>
    <w:rsid w:val="00EA0CE3"/>
    <w:rsid w:val="00EA49CA"/>
    <w:rsid w:val="00EA4AA9"/>
    <w:rsid w:val="00EB10EC"/>
    <w:rsid w:val="00EB13C2"/>
    <w:rsid w:val="00EB7B8B"/>
    <w:rsid w:val="00EE008D"/>
    <w:rsid w:val="00EE400F"/>
    <w:rsid w:val="00EE46C1"/>
    <w:rsid w:val="00EE5F65"/>
    <w:rsid w:val="00EE77FB"/>
    <w:rsid w:val="00EF1F54"/>
    <w:rsid w:val="00F13651"/>
    <w:rsid w:val="00F27FA9"/>
    <w:rsid w:val="00F45FCC"/>
    <w:rsid w:val="00F505CC"/>
    <w:rsid w:val="00F508AF"/>
    <w:rsid w:val="00F56C18"/>
    <w:rsid w:val="00F60C05"/>
    <w:rsid w:val="00F6286E"/>
    <w:rsid w:val="00F64B7B"/>
    <w:rsid w:val="00F8341C"/>
    <w:rsid w:val="00F918B4"/>
    <w:rsid w:val="00F92D42"/>
    <w:rsid w:val="00FA2679"/>
    <w:rsid w:val="00FA30E2"/>
    <w:rsid w:val="00FA5D51"/>
    <w:rsid w:val="00FB12E5"/>
    <w:rsid w:val="00FB7991"/>
    <w:rsid w:val="00FC0DBD"/>
    <w:rsid w:val="00FC5252"/>
    <w:rsid w:val="00FD2747"/>
    <w:rsid w:val="00FD4412"/>
    <w:rsid w:val="00FE1ED5"/>
    <w:rsid w:val="00FE4F2A"/>
    <w:rsid w:val="00FF1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6DD9260-9470-446B-BA4A-CD3721B0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line="360" w:lineRule="auto"/>
        <w:ind w:firstLine="85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50B"/>
    <w:pPr>
      <w:jc w:val="both"/>
    </w:pPr>
    <w:rPr>
      <w:rFonts w:eastAsia="Times New Roman"/>
      <w:szCs w:val="22"/>
      <w:lang w:val="ru-RU"/>
    </w:rPr>
  </w:style>
  <w:style w:type="paragraph" w:styleId="1">
    <w:name w:val="heading 1"/>
    <w:basedOn w:val="a"/>
    <w:next w:val="a"/>
    <w:link w:val="10"/>
    <w:uiPriority w:val="9"/>
    <w:qFormat/>
    <w:rsid w:val="00C5750B"/>
    <w:pPr>
      <w:keepNext/>
      <w:autoSpaceDE w:val="0"/>
      <w:autoSpaceDN w:val="0"/>
      <w:adjustRightInd w:val="0"/>
      <w:jc w:val="center"/>
      <w:outlineLvl w:val="0"/>
    </w:pPr>
    <w:rPr>
      <w:rFonts w:ascii="Times New Roman CYR" w:hAnsi="Times New Roman CYR" w:cs="Times New Roman CYR"/>
      <w:b/>
    </w:rPr>
  </w:style>
  <w:style w:type="paragraph" w:styleId="2">
    <w:name w:val="heading 2"/>
    <w:basedOn w:val="a"/>
    <w:next w:val="a"/>
    <w:link w:val="20"/>
    <w:uiPriority w:val="9"/>
    <w:unhideWhenUsed/>
    <w:qFormat/>
    <w:rsid w:val="00C5750B"/>
    <w:pPr>
      <w:keepNext/>
      <w:spacing w:line="259" w:lineRule="auto"/>
      <w:outlineLvl w:val="1"/>
    </w:pPr>
    <w:rPr>
      <w:rFonts w:eastAsiaTheme="minorHAnsi"/>
      <w:color w:val="FF0000"/>
      <w:szCs w:val="28"/>
    </w:rPr>
  </w:style>
  <w:style w:type="paragraph" w:styleId="3">
    <w:name w:val="heading 3"/>
    <w:basedOn w:val="a"/>
    <w:next w:val="a"/>
    <w:link w:val="30"/>
    <w:uiPriority w:val="9"/>
    <w:unhideWhenUsed/>
    <w:qFormat/>
    <w:rsid w:val="00C5750B"/>
    <w:pPr>
      <w:keepNext/>
      <w:spacing w:line="259" w:lineRule="auto"/>
      <w:outlineLvl w:val="2"/>
    </w:pPr>
    <w:rPr>
      <w:rFonts w:eastAsiaTheme="minorEastAsia"/>
      <w:szCs w:val="28"/>
    </w:rPr>
  </w:style>
  <w:style w:type="paragraph" w:styleId="4">
    <w:name w:val="heading 4"/>
    <w:basedOn w:val="a"/>
    <w:next w:val="a"/>
    <w:link w:val="40"/>
    <w:uiPriority w:val="9"/>
    <w:unhideWhenUsed/>
    <w:qFormat/>
    <w:rsid w:val="00C5750B"/>
    <w:pPr>
      <w:keepNext/>
      <w:spacing w:line="259" w:lineRule="auto"/>
      <w:ind w:firstLine="708"/>
      <w:jc w:val="center"/>
      <w:outlineLvl w:val="3"/>
    </w:pPr>
    <w:rPr>
      <w:rFonts w:eastAsiaTheme="minorEastAsia"/>
      <w:b/>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50B"/>
    <w:rPr>
      <w:rFonts w:ascii="Times New Roman CYR" w:eastAsia="Times New Roman" w:hAnsi="Times New Roman CYR" w:cs="Times New Roman CYR"/>
      <w:b/>
      <w:szCs w:val="22"/>
      <w:lang w:val="ru-RU"/>
    </w:rPr>
  </w:style>
  <w:style w:type="character" w:customStyle="1" w:styleId="20">
    <w:name w:val="Заголовок 2 Знак"/>
    <w:basedOn w:val="a0"/>
    <w:link w:val="2"/>
    <w:uiPriority w:val="9"/>
    <w:rsid w:val="00C5750B"/>
    <w:rPr>
      <w:color w:val="FF0000"/>
      <w:lang w:val="ru-RU"/>
    </w:rPr>
  </w:style>
  <w:style w:type="character" w:customStyle="1" w:styleId="30">
    <w:name w:val="Заголовок 3 Знак"/>
    <w:basedOn w:val="a0"/>
    <w:link w:val="3"/>
    <w:uiPriority w:val="9"/>
    <w:rsid w:val="00C5750B"/>
    <w:rPr>
      <w:rFonts w:eastAsiaTheme="minorEastAsia"/>
      <w:lang w:val="ru-RU"/>
    </w:rPr>
  </w:style>
  <w:style w:type="character" w:customStyle="1" w:styleId="40">
    <w:name w:val="Заголовок 4 Знак"/>
    <w:basedOn w:val="a0"/>
    <w:link w:val="4"/>
    <w:uiPriority w:val="9"/>
    <w:rsid w:val="00C5750B"/>
    <w:rPr>
      <w:rFonts w:eastAsiaTheme="minorEastAsia"/>
      <w:b/>
      <w:lang w:val="ru-RU"/>
    </w:rPr>
  </w:style>
  <w:style w:type="paragraph" w:styleId="a3">
    <w:name w:val="Body Text Indent"/>
    <w:basedOn w:val="a"/>
    <w:link w:val="a4"/>
    <w:rsid w:val="00C5750B"/>
  </w:style>
  <w:style w:type="character" w:customStyle="1" w:styleId="a4">
    <w:name w:val="Основной текст с отступом Знак"/>
    <w:basedOn w:val="a0"/>
    <w:link w:val="a3"/>
    <w:rsid w:val="00C5750B"/>
    <w:rPr>
      <w:rFonts w:eastAsia="Times New Roman"/>
      <w:szCs w:val="22"/>
      <w:lang w:val="ru-RU"/>
    </w:rPr>
  </w:style>
  <w:style w:type="paragraph" w:styleId="a5">
    <w:name w:val="Body Text"/>
    <w:basedOn w:val="a"/>
    <w:link w:val="a6"/>
    <w:uiPriority w:val="99"/>
    <w:rsid w:val="00C5750B"/>
    <w:pPr>
      <w:ind w:firstLine="0"/>
      <w:jc w:val="center"/>
    </w:pPr>
  </w:style>
  <w:style w:type="character" w:customStyle="1" w:styleId="a6">
    <w:name w:val="Основной текст Знак"/>
    <w:basedOn w:val="a0"/>
    <w:link w:val="a5"/>
    <w:uiPriority w:val="99"/>
    <w:rsid w:val="00C5750B"/>
    <w:rPr>
      <w:rFonts w:eastAsia="Times New Roman"/>
      <w:szCs w:val="22"/>
      <w:lang w:val="ru-RU"/>
    </w:rPr>
  </w:style>
  <w:style w:type="character" w:customStyle="1" w:styleId="a7">
    <w:name w:val="Текст выноски Знак"/>
    <w:basedOn w:val="a0"/>
    <w:link w:val="a8"/>
    <w:uiPriority w:val="99"/>
    <w:semiHidden/>
    <w:rsid w:val="00C5750B"/>
    <w:rPr>
      <w:rFonts w:ascii="Tahoma" w:eastAsia="Times New Roman" w:hAnsi="Tahoma" w:cs="Tahoma"/>
      <w:sz w:val="16"/>
      <w:szCs w:val="16"/>
      <w:lang w:val="ru-RU"/>
    </w:rPr>
  </w:style>
  <w:style w:type="paragraph" w:styleId="a8">
    <w:name w:val="Balloon Text"/>
    <w:basedOn w:val="a"/>
    <w:link w:val="a7"/>
    <w:uiPriority w:val="99"/>
    <w:semiHidden/>
    <w:rsid w:val="00C5750B"/>
    <w:pPr>
      <w:spacing w:line="240" w:lineRule="auto"/>
    </w:pPr>
    <w:rPr>
      <w:rFonts w:ascii="Tahoma" w:hAnsi="Tahoma" w:cs="Tahoma"/>
      <w:sz w:val="16"/>
      <w:szCs w:val="16"/>
    </w:rPr>
  </w:style>
  <w:style w:type="character" w:customStyle="1" w:styleId="11">
    <w:name w:val="Текст выноски Знак1"/>
    <w:basedOn w:val="a0"/>
    <w:uiPriority w:val="99"/>
    <w:semiHidden/>
    <w:rsid w:val="00C5750B"/>
    <w:rPr>
      <w:rFonts w:ascii="Tahoma" w:eastAsia="Times New Roman" w:hAnsi="Tahoma" w:cs="Tahoma"/>
      <w:sz w:val="16"/>
      <w:szCs w:val="16"/>
      <w:lang w:val="ru-RU"/>
    </w:rPr>
  </w:style>
  <w:style w:type="paragraph" w:styleId="21">
    <w:name w:val="Body Text 2"/>
    <w:basedOn w:val="a"/>
    <w:link w:val="22"/>
    <w:uiPriority w:val="99"/>
    <w:rsid w:val="00C5750B"/>
    <w:pPr>
      <w:ind w:firstLine="0"/>
    </w:pPr>
    <w:rPr>
      <w:rFonts w:eastAsia="Calibri"/>
    </w:rPr>
  </w:style>
  <w:style w:type="character" w:customStyle="1" w:styleId="22">
    <w:name w:val="Основной текст 2 Знак"/>
    <w:basedOn w:val="a0"/>
    <w:link w:val="21"/>
    <w:uiPriority w:val="99"/>
    <w:rsid w:val="00C5750B"/>
    <w:rPr>
      <w:rFonts w:eastAsia="Calibri"/>
      <w:szCs w:val="22"/>
      <w:lang w:val="ru-RU"/>
    </w:rPr>
  </w:style>
  <w:style w:type="paragraph" w:styleId="23">
    <w:name w:val="Body Text Indent 2"/>
    <w:basedOn w:val="a"/>
    <w:link w:val="24"/>
    <w:uiPriority w:val="99"/>
    <w:rsid w:val="00C5750B"/>
    <w:rPr>
      <w:i/>
      <w:sz w:val="24"/>
      <w:szCs w:val="24"/>
    </w:rPr>
  </w:style>
  <w:style w:type="character" w:customStyle="1" w:styleId="24">
    <w:name w:val="Основной текст с отступом 2 Знак"/>
    <w:basedOn w:val="a0"/>
    <w:link w:val="23"/>
    <w:uiPriority w:val="99"/>
    <w:rsid w:val="00C5750B"/>
    <w:rPr>
      <w:rFonts w:eastAsia="Times New Roman"/>
      <w:i/>
      <w:sz w:val="24"/>
      <w:szCs w:val="24"/>
      <w:lang w:val="ru-RU"/>
    </w:rPr>
  </w:style>
  <w:style w:type="paragraph" w:customStyle="1" w:styleId="ListParagraph1">
    <w:name w:val="List Paragraph1"/>
    <w:basedOn w:val="a"/>
    <w:uiPriority w:val="99"/>
    <w:rsid w:val="00C5750B"/>
    <w:pPr>
      <w:ind w:left="720"/>
    </w:pPr>
  </w:style>
  <w:style w:type="character" w:styleId="a9">
    <w:name w:val="Hyperlink"/>
    <w:basedOn w:val="a0"/>
    <w:uiPriority w:val="99"/>
    <w:rsid w:val="00C5750B"/>
    <w:rPr>
      <w:color w:val="0000FF"/>
      <w:u w:val="single"/>
    </w:rPr>
  </w:style>
  <w:style w:type="paragraph" w:styleId="31">
    <w:name w:val="Body Text Indent 3"/>
    <w:basedOn w:val="a"/>
    <w:link w:val="32"/>
    <w:uiPriority w:val="99"/>
    <w:rsid w:val="00C5750B"/>
  </w:style>
  <w:style w:type="character" w:customStyle="1" w:styleId="32">
    <w:name w:val="Основной текст с отступом 3 Знак"/>
    <w:basedOn w:val="a0"/>
    <w:link w:val="31"/>
    <w:uiPriority w:val="99"/>
    <w:rsid w:val="00C5750B"/>
    <w:rPr>
      <w:rFonts w:eastAsia="Times New Roman"/>
      <w:szCs w:val="22"/>
      <w:lang w:val="ru-RU"/>
    </w:rPr>
  </w:style>
  <w:style w:type="paragraph" w:styleId="aa">
    <w:name w:val="footer"/>
    <w:basedOn w:val="a"/>
    <w:link w:val="ab"/>
    <w:uiPriority w:val="99"/>
    <w:rsid w:val="00C5750B"/>
    <w:pPr>
      <w:tabs>
        <w:tab w:val="center" w:pos="4677"/>
        <w:tab w:val="right" w:pos="9355"/>
      </w:tabs>
      <w:spacing w:line="240" w:lineRule="auto"/>
    </w:pPr>
  </w:style>
  <w:style w:type="character" w:customStyle="1" w:styleId="ab">
    <w:name w:val="Нижний колонтитул Знак"/>
    <w:basedOn w:val="a0"/>
    <w:link w:val="aa"/>
    <w:uiPriority w:val="99"/>
    <w:rsid w:val="00C5750B"/>
    <w:rPr>
      <w:rFonts w:eastAsia="Times New Roman"/>
      <w:szCs w:val="22"/>
      <w:lang w:val="ru-RU"/>
    </w:rPr>
  </w:style>
  <w:style w:type="paragraph" w:styleId="ac">
    <w:name w:val="header"/>
    <w:basedOn w:val="a"/>
    <w:link w:val="ad"/>
    <w:uiPriority w:val="99"/>
    <w:rsid w:val="00C5750B"/>
    <w:pPr>
      <w:tabs>
        <w:tab w:val="center" w:pos="4677"/>
        <w:tab w:val="right" w:pos="9355"/>
      </w:tabs>
      <w:spacing w:line="240" w:lineRule="auto"/>
    </w:pPr>
  </w:style>
  <w:style w:type="character" w:customStyle="1" w:styleId="ad">
    <w:name w:val="Верхний колонтитул Знак"/>
    <w:basedOn w:val="a0"/>
    <w:link w:val="ac"/>
    <w:uiPriority w:val="99"/>
    <w:rsid w:val="00C5750B"/>
    <w:rPr>
      <w:rFonts w:eastAsia="Times New Roman"/>
      <w:szCs w:val="22"/>
      <w:lang w:val="ru-RU"/>
    </w:rPr>
  </w:style>
  <w:style w:type="character" w:customStyle="1" w:styleId="hps">
    <w:name w:val="hps"/>
    <w:rsid w:val="00C5750B"/>
  </w:style>
  <w:style w:type="paragraph" w:styleId="ae">
    <w:name w:val="Normal (Web)"/>
    <w:aliases w:val="Обычный (веб) Знак,Обычный (веб) Знак Знак,Обычный (Web)"/>
    <w:basedOn w:val="a"/>
    <w:uiPriority w:val="99"/>
    <w:rsid w:val="00C5750B"/>
    <w:pPr>
      <w:spacing w:before="100" w:beforeAutospacing="1" w:after="100" w:afterAutospacing="1" w:line="240" w:lineRule="auto"/>
      <w:ind w:firstLine="0"/>
    </w:pPr>
    <w:rPr>
      <w:rFonts w:eastAsia="Calibri"/>
      <w:sz w:val="24"/>
      <w:szCs w:val="24"/>
      <w:lang w:eastAsia="ru-RU"/>
    </w:rPr>
  </w:style>
  <w:style w:type="paragraph" w:customStyle="1" w:styleId="af">
    <w:name w:val="Знак Знак Знак Знак Знак Знак Знак Знак Знак Знак"/>
    <w:basedOn w:val="a"/>
    <w:uiPriority w:val="99"/>
    <w:rsid w:val="00C5750B"/>
    <w:pPr>
      <w:spacing w:after="160" w:line="240" w:lineRule="exact"/>
    </w:pPr>
    <w:rPr>
      <w:rFonts w:ascii="Verdana" w:eastAsia="Calibri" w:hAnsi="Verdana" w:cs="Verdana"/>
      <w:sz w:val="20"/>
      <w:szCs w:val="20"/>
      <w:lang w:val="en-US"/>
    </w:rPr>
  </w:style>
  <w:style w:type="character" w:customStyle="1" w:styleId="apple-converted-space">
    <w:name w:val="apple-converted-space"/>
    <w:basedOn w:val="a0"/>
    <w:rsid w:val="00C5750B"/>
    <w:rPr>
      <w:rFonts w:cs="Times New Roman"/>
    </w:rPr>
  </w:style>
  <w:style w:type="paragraph" w:styleId="af0">
    <w:name w:val="List Paragraph"/>
    <w:basedOn w:val="a"/>
    <w:uiPriority w:val="34"/>
    <w:qFormat/>
    <w:rsid w:val="00C5750B"/>
    <w:pPr>
      <w:spacing w:after="160" w:line="259" w:lineRule="auto"/>
      <w:ind w:left="720" w:firstLine="0"/>
      <w:contextualSpacing/>
    </w:pPr>
    <w:rPr>
      <w:rFonts w:asciiTheme="minorHAnsi" w:eastAsiaTheme="minorHAnsi" w:hAnsiTheme="minorHAnsi" w:cstheme="minorBidi"/>
      <w:sz w:val="22"/>
    </w:rPr>
  </w:style>
  <w:style w:type="character" w:styleId="af1">
    <w:name w:val="Placeholder Text"/>
    <w:basedOn w:val="a0"/>
    <w:uiPriority w:val="99"/>
    <w:semiHidden/>
    <w:rsid w:val="00B83B37"/>
    <w:rPr>
      <w:color w:val="808080"/>
    </w:rPr>
  </w:style>
  <w:style w:type="character" w:customStyle="1" w:styleId="210">
    <w:name w:val="Основной текст с отступом 2 Знак1"/>
    <w:basedOn w:val="a0"/>
    <w:uiPriority w:val="99"/>
    <w:semiHidden/>
    <w:rsid w:val="00B83B37"/>
  </w:style>
  <w:style w:type="paragraph" w:customStyle="1" w:styleId="abzac">
    <w:name w:val="abzac"/>
    <w:basedOn w:val="a"/>
    <w:rsid w:val="00B83B37"/>
    <w:pPr>
      <w:spacing w:before="100" w:beforeAutospacing="1" w:after="100" w:afterAutospacing="1" w:line="240" w:lineRule="auto"/>
      <w:ind w:firstLine="0"/>
      <w:jc w:val="left"/>
    </w:pPr>
    <w:rPr>
      <w:sz w:val="24"/>
      <w:szCs w:val="24"/>
      <w:lang w:eastAsia="ru-RU"/>
    </w:rPr>
  </w:style>
  <w:style w:type="character" w:styleId="af2">
    <w:name w:val="Strong"/>
    <w:basedOn w:val="a0"/>
    <w:uiPriority w:val="22"/>
    <w:qFormat/>
    <w:rsid w:val="00B83B37"/>
    <w:rPr>
      <w:b/>
      <w:bCs/>
    </w:rPr>
  </w:style>
  <w:style w:type="paragraph" w:styleId="af3">
    <w:name w:val="Subtitle"/>
    <w:basedOn w:val="a"/>
    <w:link w:val="af4"/>
    <w:qFormat/>
    <w:rsid w:val="00B83B37"/>
    <w:pPr>
      <w:spacing w:line="240" w:lineRule="auto"/>
      <w:ind w:firstLine="0"/>
      <w:jc w:val="center"/>
    </w:pPr>
    <w:rPr>
      <w:szCs w:val="20"/>
      <w:lang w:eastAsia="ru-RU"/>
    </w:rPr>
  </w:style>
  <w:style w:type="character" w:customStyle="1" w:styleId="af4">
    <w:name w:val="Подзаголовок Знак"/>
    <w:basedOn w:val="a0"/>
    <w:link w:val="af3"/>
    <w:rsid w:val="00B83B37"/>
    <w:rPr>
      <w:rFonts w:eastAsia="Times New Roman"/>
      <w:szCs w:val="20"/>
      <w:lang w:val="ru-RU" w:eastAsia="ru-RU"/>
    </w:rPr>
  </w:style>
  <w:style w:type="paragraph" w:customStyle="1" w:styleId="af5">
    <w:name w:val="Обычный с абзацами"/>
    <w:basedOn w:val="a"/>
    <w:rsid w:val="00B83B37"/>
    <w:pPr>
      <w:tabs>
        <w:tab w:val="left" w:pos="1276"/>
      </w:tabs>
      <w:spacing w:line="240" w:lineRule="auto"/>
      <w:ind w:firstLine="567"/>
      <w:jc w:val="left"/>
    </w:pPr>
    <w:rPr>
      <w:rFonts w:ascii="Arial" w:hAnsi="Arial"/>
      <w:sz w:val="24"/>
      <w:szCs w:val="20"/>
      <w:lang w:val="en-US" w:eastAsia="ru-RU"/>
    </w:rPr>
  </w:style>
  <w:style w:type="character" w:styleId="af6">
    <w:name w:val="page number"/>
    <w:basedOn w:val="a0"/>
    <w:rsid w:val="00B83B37"/>
  </w:style>
  <w:style w:type="character" w:customStyle="1" w:styleId="a-size-large">
    <w:name w:val="a-size-large"/>
    <w:basedOn w:val="a0"/>
    <w:rsid w:val="00B83B37"/>
  </w:style>
  <w:style w:type="character" w:customStyle="1" w:styleId="a-color-secondary">
    <w:name w:val="a-color-secondary"/>
    <w:basedOn w:val="a0"/>
    <w:rsid w:val="00B83B37"/>
  </w:style>
  <w:style w:type="character" w:customStyle="1" w:styleId="posttitle">
    <w:name w:val="post_title"/>
    <w:basedOn w:val="a0"/>
    <w:rsid w:val="00B83B37"/>
  </w:style>
  <w:style w:type="character" w:customStyle="1" w:styleId="detaillabel">
    <w:name w:val="detail_label"/>
    <w:basedOn w:val="a0"/>
    <w:rsid w:val="00B83B37"/>
  </w:style>
  <w:style w:type="character" w:customStyle="1" w:styleId="bigtext">
    <w:name w:val="bigtext"/>
    <w:basedOn w:val="a0"/>
    <w:rsid w:val="00B83B37"/>
  </w:style>
  <w:style w:type="character" w:styleId="af7">
    <w:name w:val="Emphasis"/>
    <w:basedOn w:val="a0"/>
    <w:uiPriority w:val="20"/>
    <w:qFormat/>
    <w:rsid w:val="00B83B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99" Type="http://schemas.openxmlformats.org/officeDocument/2006/relationships/oleObject" Target="embeddings/oleObject112.bin"/><Relationship Id="rId21" Type="http://schemas.openxmlformats.org/officeDocument/2006/relationships/image" Target="media/image9.wmf"/><Relationship Id="rId63" Type="http://schemas.openxmlformats.org/officeDocument/2006/relationships/oleObject" Target="embeddings/oleObject20.bin"/><Relationship Id="rId159" Type="http://schemas.openxmlformats.org/officeDocument/2006/relationships/image" Target="media/image96.wmf"/><Relationship Id="rId324" Type="http://schemas.openxmlformats.org/officeDocument/2006/relationships/image" Target="media/image194.wmf"/><Relationship Id="rId366" Type="http://schemas.openxmlformats.org/officeDocument/2006/relationships/image" Target="media/image217.wmf"/><Relationship Id="rId531" Type="http://schemas.openxmlformats.org/officeDocument/2006/relationships/image" Target="media/image305.wmf"/><Relationship Id="rId573" Type="http://schemas.openxmlformats.org/officeDocument/2006/relationships/image" Target="media/image322.png"/><Relationship Id="rId170" Type="http://schemas.openxmlformats.org/officeDocument/2006/relationships/image" Target="media/image103.wmf"/><Relationship Id="rId226" Type="http://schemas.openxmlformats.org/officeDocument/2006/relationships/image" Target="media/image138.wmf"/><Relationship Id="rId433" Type="http://schemas.openxmlformats.org/officeDocument/2006/relationships/image" Target="media/image257.wmf"/><Relationship Id="rId268" Type="http://schemas.openxmlformats.org/officeDocument/2006/relationships/image" Target="media/image165.wmf"/><Relationship Id="rId475" Type="http://schemas.openxmlformats.org/officeDocument/2006/relationships/image" Target="media/image277.wmf"/><Relationship Id="rId32" Type="http://schemas.openxmlformats.org/officeDocument/2006/relationships/image" Target="media/image16.wmf"/><Relationship Id="rId74" Type="http://schemas.openxmlformats.org/officeDocument/2006/relationships/image" Target="media/image43.wmf"/><Relationship Id="rId128" Type="http://schemas.openxmlformats.org/officeDocument/2006/relationships/image" Target="media/image78.png"/><Relationship Id="rId335" Type="http://schemas.openxmlformats.org/officeDocument/2006/relationships/oleObject" Target="embeddings/oleObject128.bin"/><Relationship Id="rId377" Type="http://schemas.openxmlformats.org/officeDocument/2006/relationships/image" Target="media/image223.png"/><Relationship Id="rId500" Type="http://schemas.openxmlformats.org/officeDocument/2006/relationships/oleObject" Target="embeddings/oleObject203.bin"/><Relationship Id="rId542" Type="http://schemas.openxmlformats.org/officeDocument/2006/relationships/image" Target="media/image310.wmf"/><Relationship Id="rId584" Type="http://schemas.openxmlformats.org/officeDocument/2006/relationships/image" Target="media/image332.png"/><Relationship Id="rId5" Type="http://schemas.openxmlformats.org/officeDocument/2006/relationships/webSettings" Target="webSettings.xml"/><Relationship Id="rId181" Type="http://schemas.openxmlformats.org/officeDocument/2006/relationships/image" Target="media/image110.wmf"/><Relationship Id="rId237" Type="http://schemas.openxmlformats.org/officeDocument/2006/relationships/oleObject" Target="embeddings/oleObject86.bin"/><Relationship Id="rId402" Type="http://schemas.openxmlformats.org/officeDocument/2006/relationships/image" Target="media/image237.wmf"/><Relationship Id="rId279" Type="http://schemas.openxmlformats.org/officeDocument/2006/relationships/oleObject" Target="embeddings/oleObject102.bin"/><Relationship Id="rId444" Type="http://schemas.openxmlformats.org/officeDocument/2006/relationships/oleObject" Target="embeddings/oleObject174.bin"/><Relationship Id="rId486" Type="http://schemas.openxmlformats.org/officeDocument/2006/relationships/oleObject" Target="embeddings/oleObject196.bin"/><Relationship Id="rId43" Type="http://schemas.openxmlformats.org/officeDocument/2006/relationships/oleObject" Target="embeddings/oleObject13.bin"/><Relationship Id="rId139" Type="http://schemas.openxmlformats.org/officeDocument/2006/relationships/image" Target="media/image85.png"/><Relationship Id="rId290" Type="http://schemas.openxmlformats.org/officeDocument/2006/relationships/image" Target="media/image176.wmf"/><Relationship Id="rId304" Type="http://schemas.openxmlformats.org/officeDocument/2006/relationships/image" Target="media/image183.wmf"/><Relationship Id="rId346" Type="http://schemas.openxmlformats.org/officeDocument/2006/relationships/oleObject" Target="embeddings/oleObject133.bin"/><Relationship Id="rId388" Type="http://schemas.openxmlformats.org/officeDocument/2006/relationships/image" Target="media/image229.wmf"/><Relationship Id="rId511" Type="http://schemas.openxmlformats.org/officeDocument/2006/relationships/image" Target="media/image295.wmf"/><Relationship Id="rId553" Type="http://schemas.openxmlformats.org/officeDocument/2006/relationships/hyperlink" Target="http://ru.wikipedia.org/wiki/%D0%9F%D0%B0%D1%80%D0%B0%D0%BB%D0%BB%D0%B5%D0%BB%D1%8C%D0%BD%D0%BE%D0%B5_%D1%81%D0%BE%D0%B5%D0%B4%D0%B8%D0%BD%D0%B5%D0%BD%D0%B8%D0%B5_%28%D0%B8%D0%BD%D1%84%D0%BE%D1%80%D0%BC%D0%B0%D1%82%D0%B8%D0%BA%D0%B0%29" TargetMode="External"/><Relationship Id="rId609" Type="http://schemas.openxmlformats.org/officeDocument/2006/relationships/hyperlink" Target="https://ntv.ifmo.ru/ru/journal/83/journal_83.htm" TargetMode="External"/><Relationship Id="rId85" Type="http://schemas.openxmlformats.org/officeDocument/2006/relationships/image" Target="media/image50.png"/><Relationship Id="rId150" Type="http://schemas.openxmlformats.org/officeDocument/2006/relationships/oleObject" Target="embeddings/oleObject52.bin"/><Relationship Id="rId192" Type="http://schemas.openxmlformats.org/officeDocument/2006/relationships/image" Target="media/image117.wmf"/><Relationship Id="rId206" Type="http://schemas.openxmlformats.org/officeDocument/2006/relationships/oleObject" Target="embeddings/oleObject74.bin"/><Relationship Id="rId413" Type="http://schemas.openxmlformats.org/officeDocument/2006/relationships/image" Target="media/image244.png"/><Relationship Id="rId595" Type="http://schemas.openxmlformats.org/officeDocument/2006/relationships/hyperlink" Target="http://www.amazon.com/Aaron-Council/e/B00IDYVDTC/ref=dp_byline_cont_ebooks_1" TargetMode="External"/><Relationship Id="rId248" Type="http://schemas.openxmlformats.org/officeDocument/2006/relationships/image" Target="media/image151.png"/><Relationship Id="rId455" Type="http://schemas.openxmlformats.org/officeDocument/2006/relationships/image" Target="media/image268.wmf"/><Relationship Id="rId497" Type="http://schemas.openxmlformats.org/officeDocument/2006/relationships/image" Target="media/image288.wmf"/><Relationship Id="rId12" Type="http://schemas.openxmlformats.org/officeDocument/2006/relationships/image" Target="media/image3.png"/><Relationship Id="rId108" Type="http://schemas.openxmlformats.org/officeDocument/2006/relationships/image" Target="media/image65.wmf"/><Relationship Id="rId315" Type="http://schemas.openxmlformats.org/officeDocument/2006/relationships/oleObject" Target="embeddings/oleObject120.bin"/><Relationship Id="rId357" Type="http://schemas.openxmlformats.org/officeDocument/2006/relationships/image" Target="media/image212.wmf"/><Relationship Id="rId522" Type="http://schemas.openxmlformats.org/officeDocument/2006/relationships/oleObject" Target="embeddings/oleObject214.bin"/><Relationship Id="rId54" Type="http://schemas.openxmlformats.org/officeDocument/2006/relationships/image" Target="media/image31.wmf"/><Relationship Id="rId96" Type="http://schemas.openxmlformats.org/officeDocument/2006/relationships/image" Target="media/image57.png"/><Relationship Id="rId161" Type="http://schemas.openxmlformats.org/officeDocument/2006/relationships/image" Target="media/image97.wmf"/><Relationship Id="rId217" Type="http://schemas.openxmlformats.org/officeDocument/2006/relationships/oleObject" Target="embeddings/oleObject78.bin"/><Relationship Id="rId399" Type="http://schemas.openxmlformats.org/officeDocument/2006/relationships/image" Target="media/image235.wmf"/><Relationship Id="rId564" Type="http://schemas.openxmlformats.org/officeDocument/2006/relationships/image" Target="media/image317.gif"/><Relationship Id="rId259" Type="http://schemas.openxmlformats.org/officeDocument/2006/relationships/image" Target="media/image159.png"/><Relationship Id="rId424" Type="http://schemas.openxmlformats.org/officeDocument/2006/relationships/oleObject" Target="embeddings/oleObject164.bin"/><Relationship Id="rId466" Type="http://schemas.openxmlformats.org/officeDocument/2006/relationships/oleObject" Target="embeddings/oleObject186.bin"/><Relationship Id="rId23" Type="http://schemas.openxmlformats.org/officeDocument/2006/relationships/image" Target="media/image10.png"/><Relationship Id="rId119" Type="http://schemas.openxmlformats.org/officeDocument/2006/relationships/oleObject" Target="embeddings/oleObject40.bin"/><Relationship Id="rId270" Type="http://schemas.openxmlformats.org/officeDocument/2006/relationships/image" Target="media/image166.wmf"/><Relationship Id="rId326" Type="http://schemas.openxmlformats.org/officeDocument/2006/relationships/image" Target="media/image195.png"/><Relationship Id="rId533" Type="http://schemas.openxmlformats.org/officeDocument/2006/relationships/image" Target="media/image306.wmf"/><Relationship Id="rId65" Type="http://schemas.openxmlformats.org/officeDocument/2006/relationships/oleObject" Target="embeddings/oleObject21.bin"/><Relationship Id="rId130" Type="http://schemas.openxmlformats.org/officeDocument/2006/relationships/oleObject" Target="embeddings/oleObject44.bin"/><Relationship Id="rId368" Type="http://schemas.openxmlformats.org/officeDocument/2006/relationships/image" Target="media/image218.wmf"/><Relationship Id="rId575" Type="http://schemas.openxmlformats.org/officeDocument/2006/relationships/image" Target="media/image324.wmf"/><Relationship Id="rId172" Type="http://schemas.openxmlformats.org/officeDocument/2006/relationships/image" Target="media/image104.png"/><Relationship Id="rId228" Type="http://schemas.openxmlformats.org/officeDocument/2006/relationships/image" Target="media/image139.png"/><Relationship Id="rId435" Type="http://schemas.openxmlformats.org/officeDocument/2006/relationships/image" Target="media/image258.wmf"/><Relationship Id="rId477" Type="http://schemas.openxmlformats.org/officeDocument/2006/relationships/image" Target="media/image278.wmf"/><Relationship Id="rId600" Type="http://schemas.openxmlformats.org/officeDocument/2006/relationships/hyperlink" Target="http://www.rosinf.ru/editions/pmea/issues/" TargetMode="External"/><Relationship Id="rId281" Type="http://schemas.openxmlformats.org/officeDocument/2006/relationships/oleObject" Target="embeddings/oleObject103.bin"/><Relationship Id="rId337" Type="http://schemas.openxmlformats.org/officeDocument/2006/relationships/oleObject" Target="embeddings/oleObject129.bin"/><Relationship Id="rId502" Type="http://schemas.openxmlformats.org/officeDocument/2006/relationships/oleObject" Target="embeddings/oleObject204.bin"/><Relationship Id="rId34" Type="http://schemas.openxmlformats.org/officeDocument/2006/relationships/image" Target="media/image17.png"/><Relationship Id="rId76" Type="http://schemas.openxmlformats.org/officeDocument/2006/relationships/image" Target="media/image44.png"/><Relationship Id="rId141" Type="http://schemas.openxmlformats.org/officeDocument/2006/relationships/oleObject" Target="embeddings/oleObject48.bin"/><Relationship Id="rId379" Type="http://schemas.openxmlformats.org/officeDocument/2006/relationships/oleObject" Target="embeddings/oleObject148.bin"/><Relationship Id="rId544" Type="http://schemas.openxmlformats.org/officeDocument/2006/relationships/image" Target="media/image311.wmf"/><Relationship Id="rId586" Type="http://schemas.openxmlformats.org/officeDocument/2006/relationships/image" Target="media/image334.png"/><Relationship Id="rId7" Type="http://schemas.openxmlformats.org/officeDocument/2006/relationships/endnotes" Target="endnotes.xml"/><Relationship Id="rId183" Type="http://schemas.openxmlformats.org/officeDocument/2006/relationships/image" Target="media/image111.wmf"/><Relationship Id="rId239" Type="http://schemas.openxmlformats.org/officeDocument/2006/relationships/image" Target="media/image146.wmf"/><Relationship Id="rId390" Type="http://schemas.openxmlformats.org/officeDocument/2006/relationships/image" Target="media/image230.png"/><Relationship Id="rId404" Type="http://schemas.openxmlformats.org/officeDocument/2006/relationships/image" Target="media/image238.wmf"/><Relationship Id="rId446" Type="http://schemas.openxmlformats.org/officeDocument/2006/relationships/oleObject" Target="embeddings/oleObject175.bin"/><Relationship Id="rId611" Type="http://schemas.openxmlformats.org/officeDocument/2006/relationships/hyperlink" Target="http://www.lektorium.tv/" TargetMode="External"/><Relationship Id="rId250" Type="http://schemas.openxmlformats.org/officeDocument/2006/relationships/image" Target="media/image152.wmf"/><Relationship Id="rId292" Type="http://schemas.openxmlformats.org/officeDocument/2006/relationships/image" Target="media/image177.wmf"/><Relationship Id="rId306" Type="http://schemas.openxmlformats.org/officeDocument/2006/relationships/image" Target="media/image184.wmf"/><Relationship Id="rId488" Type="http://schemas.openxmlformats.org/officeDocument/2006/relationships/oleObject" Target="embeddings/oleObject197.bin"/><Relationship Id="rId45" Type="http://schemas.openxmlformats.org/officeDocument/2006/relationships/image" Target="media/image25.wmf"/><Relationship Id="rId87" Type="http://schemas.openxmlformats.org/officeDocument/2006/relationships/image" Target="media/image52.wmf"/><Relationship Id="rId110" Type="http://schemas.openxmlformats.org/officeDocument/2006/relationships/image" Target="media/image66.png"/><Relationship Id="rId348" Type="http://schemas.openxmlformats.org/officeDocument/2006/relationships/oleObject" Target="embeddings/oleObject134.bin"/><Relationship Id="rId513" Type="http://schemas.openxmlformats.org/officeDocument/2006/relationships/image" Target="media/image296.wmf"/><Relationship Id="rId555" Type="http://schemas.openxmlformats.org/officeDocument/2006/relationships/hyperlink" Target="http://ru.wikipedia.org/wiki/%D0%A1%D0%BA%D0%B0%D0%BD%D0%B5%D1%80" TargetMode="External"/><Relationship Id="rId597" Type="http://schemas.openxmlformats.org/officeDocument/2006/relationships/hyperlink" Target="https://www.livelib.ru/publisher/28674" TargetMode="External"/><Relationship Id="rId152" Type="http://schemas.openxmlformats.org/officeDocument/2006/relationships/oleObject" Target="embeddings/oleObject53.bin"/><Relationship Id="rId194" Type="http://schemas.openxmlformats.org/officeDocument/2006/relationships/image" Target="media/image118.png"/><Relationship Id="rId208" Type="http://schemas.openxmlformats.org/officeDocument/2006/relationships/image" Target="media/image127.wmf"/><Relationship Id="rId415" Type="http://schemas.openxmlformats.org/officeDocument/2006/relationships/image" Target="media/image246.png"/><Relationship Id="rId457" Type="http://schemas.openxmlformats.org/officeDocument/2006/relationships/image" Target="media/image269.wmf"/><Relationship Id="rId261" Type="http://schemas.openxmlformats.org/officeDocument/2006/relationships/oleObject" Target="embeddings/oleObject94.bin"/><Relationship Id="rId499" Type="http://schemas.openxmlformats.org/officeDocument/2006/relationships/image" Target="media/image289.wmf"/><Relationship Id="rId14" Type="http://schemas.openxmlformats.org/officeDocument/2006/relationships/oleObject" Target="embeddings/oleObject3.bin"/><Relationship Id="rId56" Type="http://schemas.openxmlformats.org/officeDocument/2006/relationships/image" Target="media/image32.wmf"/><Relationship Id="rId317" Type="http://schemas.openxmlformats.org/officeDocument/2006/relationships/oleObject" Target="embeddings/oleObject121.bin"/><Relationship Id="rId359" Type="http://schemas.openxmlformats.org/officeDocument/2006/relationships/image" Target="media/image213.wmf"/><Relationship Id="rId524" Type="http://schemas.openxmlformats.org/officeDocument/2006/relationships/oleObject" Target="embeddings/oleObject215.bin"/><Relationship Id="rId566" Type="http://schemas.openxmlformats.org/officeDocument/2006/relationships/image" Target="media/image318.jpeg"/><Relationship Id="rId98" Type="http://schemas.openxmlformats.org/officeDocument/2006/relationships/image" Target="media/image59.wmf"/><Relationship Id="rId121" Type="http://schemas.openxmlformats.org/officeDocument/2006/relationships/image" Target="media/image74.wmf"/><Relationship Id="rId163" Type="http://schemas.openxmlformats.org/officeDocument/2006/relationships/image" Target="media/image98.png"/><Relationship Id="rId219" Type="http://schemas.openxmlformats.org/officeDocument/2006/relationships/oleObject" Target="embeddings/oleObject79.bin"/><Relationship Id="rId370" Type="http://schemas.openxmlformats.org/officeDocument/2006/relationships/image" Target="media/image219.wmf"/><Relationship Id="rId426" Type="http://schemas.openxmlformats.org/officeDocument/2006/relationships/oleObject" Target="embeddings/oleObject165.bin"/><Relationship Id="rId230" Type="http://schemas.openxmlformats.org/officeDocument/2006/relationships/oleObject" Target="embeddings/oleObject83.bin"/><Relationship Id="rId468" Type="http://schemas.openxmlformats.org/officeDocument/2006/relationships/image" Target="media/image273.wmf"/><Relationship Id="rId25" Type="http://schemas.openxmlformats.org/officeDocument/2006/relationships/oleObject" Target="embeddings/oleObject7.bin"/><Relationship Id="rId67" Type="http://schemas.openxmlformats.org/officeDocument/2006/relationships/image" Target="media/image39.wmf"/><Relationship Id="rId272" Type="http://schemas.openxmlformats.org/officeDocument/2006/relationships/image" Target="media/image167.wmf"/><Relationship Id="rId328" Type="http://schemas.openxmlformats.org/officeDocument/2006/relationships/oleObject" Target="embeddings/oleObject125.bin"/><Relationship Id="rId535" Type="http://schemas.openxmlformats.org/officeDocument/2006/relationships/image" Target="media/image307.wmf"/><Relationship Id="rId577" Type="http://schemas.openxmlformats.org/officeDocument/2006/relationships/image" Target="media/image325.png"/><Relationship Id="rId132" Type="http://schemas.openxmlformats.org/officeDocument/2006/relationships/image" Target="media/image81.wmf"/><Relationship Id="rId174" Type="http://schemas.openxmlformats.org/officeDocument/2006/relationships/oleObject" Target="embeddings/oleObject62.bin"/><Relationship Id="rId381" Type="http://schemas.openxmlformats.org/officeDocument/2006/relationships/image" Target="media/image225.wmf"/><Relationship Id="rId602" Type="http://schemas.openxmlformats.org/officeDocument/2006/relationships/hyperlink" Target="http://ets.ifmo.ru:8101/" TargetMode="External"/><Relationship Id="rId241" Type="http://schemas.openxmlformats.org/officeDocument/2006/relationships/image" Target="media/image147.wmf"/><Relationship Id="rId437" Type="http://schemas.openxmlformats.org/officeDocument/2006/relationships/image" Target="media/image259.wmf"/><Relationship Id="rId479" Type="http://schemas.openxmlformats.org/officeDocument/2006/relationships/image" Target="media/image279.wmf"/><Relationship Id="rId36" Type="http://schemas.openxmlformats.org/officeDocument/2006/relationships/oleObject" Target="embeddings/oleObject11.bin"/><Relationship Id="rId283" Type="http://schemas.openxmlformats.org/officeDocument/2006/relationships/oleObject" Target="embeddings/oleObject104.bin"/><Relationship Id="rId339" Type="http://schemas.openxmlformats.org/officeDocument/2006/relationships/image" Target="media/image203.wmf"/><Relationship Id="rId490" Type="http://schemas.openxmlformats.org/officeDocument/2006/relationships/oleObject" Target="embeddings/oleObject198.bin"/><Relationship Id="rId504" Type="http://schemas.openxmlformats.org/officeDocument/2006/relationships/oleObject" Target="embeddings/oleObject205.bin"/><Relationship Id="rId546" Type="http://schemas.openxmlformats.org/officeDocument/2006/relationships/image" Target="media/image312.wmf"/><Relationship Id="rId78" Type="http://schemas.openxmlformats.org/officeDocument/2006/relationships/oleObject" Target="embeddings/oleObject26.bin"/><Relationship Id="rId101" Type="http://schemas.openxmlformats.org/officeDocument/2006/relationships/image" Target="media/image61.wmf"/><Relationship Id="rId143" Type="http://schemas.openxmlformats.org/officeDocument/2006/relationships/oleObject" Target="embeddings/oleObject49.bin"/><Relationship Id="rId185" Type="http://schemas.openxmlformats.org/officeDocument/2006/relationships/image" Target="media/image112.png"/><Relationship Id="rId350" Type="http://schemas.openxmlformats.org/officeDocument/2006/relationships/oleObject" Target="embeddings/oleObject135.bin"/><Relationship Id="rId406" Type="http://schemas.openxmlformats.org/officeDocument/2006/relationships/oleObject" Target="embeddings/oleObject161.bin"/><Relationship Id="rId588" Type="http://schemas.openxmlformats.org/officeDocument/2006/relationships/hyperlink" Target="http://scholar.google.com/scholar?cluster=4525266813783576338&amp;hl=en&amp;oi=scholarr" TargetMode="External"/><Relationship Id="rId9" Type="http://schemas.openxmlformats.org/officeDocument/2006/relationships/oleObject" Target="embeddings/oleObject1.bin"/><Relationship Id="rId210" Type="http://schemas.openxmlformats.org/officeDocument/2006/relationships/image" Target="media/image128.wmf"/><Relationship Id="rId392" Type="http://schemas.openxmlformats.org/officeDocument/2006/relationships/oleObject" Target="embeddings/oleObject154.bin"/><Relationship Id="rId448" Type="http://schemas.openxmlformats.org/officeDocument/2006/relationships/oleObject" Target="embeddings/oleObject176.bin"/><Relationship Id="rId613" Type="http://schemas.openxmlformats.org/officeDocument/2006/relationships/fontTable" Target="fontTable.xml"/><Relationship Id="rId252" Type="http://schemas.openxmlformats.org/officeDocument/2006/relationships/image" Target="media/image153.png"/><Relationship Id="rId294" Type="http://schemas.openxmlformats.org/officeDocument/2006/relationships/image" Target="media/image178.wmf"/><Relationship Id="rId308" Type="http://schemas.openxmlformats.org/officeDocument/2006/relationships/image" Target="media/image185.wmf"/><Relationship Id="rId515" Type="http://schemas.openxmlformats.org/officeDocument/2006/relationships/image" Target="media/image297.wmf"/><Relationship Id="rId47" Type="http://schemas.openxmlformats.org/officeDocument/2006/relationships/image" Target="media/image26.png"/><Relationship Id="rId89" Type="http://schemas.openxmlformats.org/officeDocument/2006/relationships/image" Target="media/image53.wmf"/><Relationship Id="rId112" Type="http://schemas.openxmlformats.org/officeDocument/2006/relationships/image" Target="media/image68.wmf"/><Relationship Id="rId154" Type="http://schemas.openxmlformats.org/officeDocument/2006/relationships/oleObject" Target="embeddings/oleObject54.bin"/><Relationship Id="rId361" Type="http://schemas.openxmlformats.org/officeDocument/2006/relationships/image" Target="media/image214.wmf"/><Relationship Id="rId557" Type="http://schemas.openxmlformats.org/officeDocument/2006/relationships/image" Target="media/image315.png"/><Relationship Id="rId599" Type="http://schemas.openxmlformats.org/officeDocument/2006/relationships/hyperlink" Target="http://www.ispu.ru/library/" TargetMode="External"/><Relationship Id="rId196" Type="http://schemas.openxmlformats.org/officeDocument/2006/relationships/oleObject" Target="embeddings/oleObject70.bin"/><Relationship Id="rId417" Type="http://schemas.openxmlformats.org/officeDocument/2006/relationships/image" Target="media/image248.png"/><Relationship Id="rId459" Type="http://schemas.openxmlformats.org/officeDocument/2006/relationships/oleObject" Target="embeddings/oleObject182.bin"/><Relationship Id="rId16" Type="http://schemas.openxmlformats.org/officeDocument/2006/relationships/image" Target="media/image6.wmf"/><Relationship Id="rId221" Type="http://schemas.openxmlformats.org/officeDocument/2006/relationships/image" Target="media/image135.wmf"/><Relationship Id="rId263" Type="http://schemas.openxmlformats.org/officeDocument/2006/relationships/oleObject" Target="embeddings/oleObject95.bin"/><Relationship Id="rId319" Type="http://schemas.openxmlformats.org/officeDocument/2006/relationships/image" Target="media/image191.wmf"/><Relationship Id="rId470" Type="http://schemas.openxmlformats.org/officeDocument/2006/relationships/image" Target="media/image274.wmf"/><Relationship Id="rId526" Type="http://schemas.openxmlformats.org/officeDocument/2006/relationships/oleObject" Target="embeddings/oleObject216.bin"/><Relationship Id="rId58" Type="http://schemas.openxmlformats.org/officeDocument/2006/relationships/image" Target="media/image33.png"/><Relationship Id="rId123" Type="http://schemas.openxmlformats.org/officeDocument/2006/relationships/image" Target="media/image75.wmf"/><Relationship Id="rId330" Type="http://schemas.openxmlformats.org/officeDocument/2006/relationships/oleObject" Target="embeddings/oleObject126.bin"/><Relationship Id="rId568" Type="http://schemas.openxmlformats.org/officeDocument/2006/relationships/image" Target="media/image320.jpeg"/><Relationship Id="rId165" Type="http://schemas.openxmlformats.org/officeDocument/2006/relationships/oleObject" Target="embeddings/oleObject59.bin"/><Relationship Id="rId372" Type="http://schemas.openxmlformats.org/officeDocument/2006/relationships/image" Target="media/image220.png"/><Relationship Id="rId428" Type="http://schemas.openxmlformats.org/officeDocument/2006/relationships/oleObject" Target="embeddings/oleObject166.bin"/><Relationship Id="rId232" Type="http://schemas.openxmlformats.org/officeDocument/2006/relationships/oleObject" Target="embeddings/oleObject84.bin"/><Relationship Id="rId274" Type="http://schemas.openxmlformats.org/officeDocument/2006/relationships/image" Target="media/image168.wmf"/><Relationship Id="rId481" Type="http://schemas.openxmlformats.org/officeDocument/2006/relationships/image" Target="media/image280.wmf"/><Relationship Id="rId27" Type="http://schemas.openxmlformats.org/officeDocument/2006/relationships/image" Target="media/image13.wmf"/><Relationship Id="rId48" Type="http://schemas.openxmlformats.org/officeDocument/2006/relationships/image" Target="media/image27.wmf"/><Relationship Id="rId69" Type="http://schemas.openxmlformats.org/officeDocument/2006/relationships/image" Target="media/image40.wmf"/><Relationship Id="rId113" Type="http://schemas.openxmlformats.org/officeDocument/2006/relationships/oleObject" Target="embeddings/oleObject38.bin"/><Relationship Id="rId134" Type="http://schemas.openxmlformats.org/officeDocument/2006/relationships/image" Target="media/image82.png"/><Relationship Id="rId320" Type="http://schemas.openxmlformats.org/officeDocument/2006/relationships/oleObject" Target="embeddings/oleObject122.bin"/><Relationship Id="rId537" Type="http://schemas.openxmlformats.org/officeDocument/2006/relationships/oleObject" Target="embeddings/oleObject222.bin"/><Relationship Id="rId558" Type="http://schemas.openxmlformats.org/officeDocument/2006/relationships/hyperlink" Target="http://ru.wikipedia.org/wiki/%D0%9C%D0%B8%D0%BA%D1%80%D0%BE%D1%80%D0%B0%D0%B7%D1%8A%D0%B5%D0%BC_%D0%BB%D0%B5%D0%BD%D1%82%D0%BE%D1%87%D0%BD%D0%BE%D0%B3%D0%BE_%D1%82%D0%B8%D0%BF%D0%B0" TargetMode="External"/><Relationship Id="rId579" Type="http://schemas.openxmlformats.org/officeDocument/2006/relationships/image" Target="media/image327.png"/><Relationship Id="rId80" Type="http://schemas.openxmlformats.org/officeDocument/2006/relationships/image" Target="media/image47.wmf"/><Relationship Id="rId155" Type="http://schemas.openxmlformats.org/officeDocument/2006/relationships/image" Target="media/image94.wmf"/><Relationship Id="rId176" Type="http://schemas.openxmlformats.org/officeDocument/2006/relationships/oleObject" Target="embeddings/oleObject63.bin"/><Relationship Id="rId197" Type="http://schemas.openxmlformats.org/officeDocument/2006/relationships/image" Target="media/image120.png"/><Relationship Id="rId341" Type="http://schemas.openxmlformats.org/officeDocument/2006/relationships/image" Target="media/image204.wmf"/><Relationship Id="rId362" Type="http://schemas.openxmlformats.org/officeDocument/2006/relationships/oleObject" Target="embeddings/oleObject141.bin"/><Relationship Id="rId383" Type="http://schemas.openxmlformats.org/officeDocument/2006/relationships/image" Target="media/image226.wmf"/><Relationship Id="rId418" Type="http://schemas.openxmlformats.org/officeDocument/2006/relationships/image" Target="media/image249.png"/><Relationship Id="rId439" Type="http://schemas.openxmlformats.org/officeDocument/2006/relationships/image" Target="media/image260.wmf"/><Relationship Id="rId590" Type="http://schemas.openxmlformats.org/officeDocument/2006/relationships/hyperlink" Target="https://istina.msu.ru/workers/92379193/" TargetMode="External"/><Relationship Id="rId604" Type="http://schemas.openxmlformats.org/officeDocument/2006/relationships/hyperlink" Target="http://www.promavto.ru/" TargetMode="External"/><Relationship Id="rId201" Type="http://schemas.openxmlformats.org/officeDocument/2006/relationships/oleObject" Target="embeddings/oleObject72.bin"/><Relationship Id="rId222" Type="http://schemas.openxmlformats.org/officeDocument/2006/relationships/oleObject" Target="embeddings/oleObject80.bin"/><Relationship Id="rId243" Type="http://schemas.openxmlformats.org/officeDocument/2006/relationships/image" Target="media/image148.png"/><Relationship Id="rId264" Type="http://schemas.openxmlformats.org/officeDocument/2006/relationships/image" Target="media/image162.png"/><Relationship Id="rId285" Type="http://schemas.openxmlformats.org/officeDocument/2006/relationships/oleObject" Target="embeddings/oleObject105.bin"/><Relationship Id="rId450" Type="http://schemas.openxmlformats.org/officeDocument/2006/relationships/oleObject" Target="embeddings/oleObject177.bin"/><Relationship Id="rId471" Type="http://schemas.openxmlformats.org/officeDocument/2006/relationships/oleObject" Target="embeddings/oleObject189.bin"/><Relationship Id="rId506" Type="http://schemas.openxmlformats.org/officeDocument/2006/relationships/oleObject" Target="embeddings/oleObject206.bin"/><Relationship Id="rId17" Type="http://schemas.openxmlformats.org/officeDocument/2006/relationships/oleObject" Target="embeddings/oleObject4.bin"/><Relationship Id="rId38" Type="http://schemas.openxmlformats.org/officeDocument/2006/relationships/image" Target="media/image20.wmf"/><Relationship Id="rId59" Type="http://schemas.openxmlformats.org/officeDocument/2006/relationships/image" Target="media/image34.wmf"/><Relationship Id="rId103" Type="http://schemas.openxmlformats.org/officeDocument/2006/relationships/image" Target="media/image62.png"/><Relationship Id="rId124" Type="http://schemas.openxmlformats.org/officeDocument/2006/relationships/oleObject" Target="embeddings/oleObject42.bin"/><Relationship Id="rId310" Type="http://schemas.openxmlformats.org/officeDocument/2006/relationships/image" Target="media/image186.wmf"/><Relationship Id="rId492" Type="http://schemas.openxmlformats.org/officeDocument/2006/relationships/oleObject" Target="embeddings/oleObject199.bin"/><Relationship Id="rId527" Type="http://schemas.openxmlformats.org/officeDocument/2006/relationships/image" Target="media/image303.wmf"/><Relationship Id="rId548" Type="http://schemas.openxmlformats.org/officeDocument/2006/relationships/image" Target="media/image313.wmf"/><Relationship Id="rId569" Type="http://schemas.openxmlformats.org/officeDocument/2006/relationships/hyperlink" Target="https://xsoid.ru/wp-content/uploads/2014/03/usb-222222.jpg" TargetMode="External"/><Relationship Id="rId70" Type="http://schemas.openxmlformats.org/officeDocument/2006/relationships/oleObject" Target="embeddings/oleObject23.bin"/><Relationship Id="rId91" Type="http://schemas.openxmlformats.org/officeDocument/2006/relationships/image" Target="media/image54.png"/><Relationship Id="rId145" Type="http://schemas.openxmlformats.org/officeDocument/2006/relationships/image" Target="media/image89.wmf"/><Relationship Id="rId166" Type="http://schemas.openxmlformats.org/officeDocument/2006/relationships/image" Target="media/image100.png"/><Relationship Id="rId187" Type="http://schemas.openxmlformats.org/officeDocument/2006/relationships/oleObject" Target="embeddings/oleObject67.bin"/><Relationship Id="rId331" Type="http://schemas.openxmlformats.org/officeDocument/2006/relationships/image" Target="media/image198.png"/><Relationship Id="rId352" Type="http://schemas.openxmlformats.org/officeDocument/2006/relationships/oleObject" Target="embeddings/oleObject136.bin"/><Relationship Id="rId373" Type="http://schemas.openxmlformats.org/officeDocument/2006/relationships/image" Target="media/image221.wmf"/><Relationship Id="rId394" Type="http://schemas.openxmlformats.org/officeDocument/2006/relationships/oleObject" Target="embeddings/oleObject155.bin"/><Relationship Id="rId408" Type="http://schemas.openxmlformats.org/officeDocument/2006/relationships/footer" Target="footer1.xml"/><Relationship Id="rId429" Type="http://schemas.openxmlformats.org/officeDocument/2006/relationships/image" Target="media/image255.wmf"/><Relationship Id="rId580" Type="http://schemas.openxmlformats.org/officeDocument/2006/relationships/image" Target="media/image328.png"/><Relationship Id="rId1" Type="http://schemas.openxmlformats.org/officeDocument/2006/relationships/customXml" Target="../customXml/item1.xml"/><Relationship Id="rId212" Type="http://schemas.openxmlformats.org/officeDocument/2006/relationships/image" Target="media/image129.png"/><Relationship Id="rId233" Type="http://schemas.openxmlformats.org/officeDocument/2006/relationships/image" Target="media/image142.wmf"/><Relationship Id="rId254" Type="http://schemas.openxmlformats.org/officeDocument/2006/relationships/image" Target="media/image155.wmf"/><Relationship Id="rId440" Type="http://schemas.openxmlformats.org/officeDocument/2006/relationships/oleObject" Target="embeddings/oleObject172.bin"/><Relationship Id="rId28" Type="http://schemas.openxmlformats.org/officeDocument/2006/relationships/oleObject" Target="embeddings/oleObject8.bin"/><Relationship Id="rId49" Type="http://schemas.openxmlformats.org/officeDocument/2006/relationships/oleObject" Target="embeddings/oleObject15.bin"/><Relationship Id="rId114" Type="http://schemas.openxmlformats.org/officeDocument/2006/relationships/image" Target="media/image69.png"/><Relationship Id="rId275" Type="http://schemas.openxmlformats.org/officeDocument/2006/relationships/oleObject" Target="embeddings/oleObject100.bin"/><Relationship Id="rId296" Type="http://schemas.openxmlformats.org/officeDocument/2006/relationships/image" Target="media/image179.wmf"/><Relationship Id="rId300" Type="http://schemas.openxmlformats.org/officeDocument/2006/relationships/image" Target="media/image181.wmf"/><Relationship Id="rId461" Type="http://schemas.openxmlformats.org/officeDocument/2006/relationships/oleObject" Target="embeddings/oleObject183.bin"/><Relationship Id="rId482" Type="http://schemas.openxmlformats.org/officeDocument/2006/relationships/oleObject" Target="embeddings/oleObject194.bin"/><Relationship Id="rId517" Type="http://schemas.openxmlformats.org/officeDocument/2006/relationships/image" Target="media/image298.wmf"/><Relationship Id="rId538" Type="http://schemas.openxmlformats.org/officeDocument/2006/relationships/image" Target="media/image308.wmf"/><Relationship Id="rId559" Type="http://schemas.openxmlformats.org/officeDocument/2006/relationships/hyperlink" Target="http://ru.wikipedia.org/wiki/%D0%9A%D0%B0%D0%B1%D0%B5%D0%BB%D1%8C" TargetMode="External"/><Relationship Id="rId60" Type="http://schemas.openxmlformats.org/officeDocument/2006/relationships/oleObject" Target="embeddings/oleObject19.bin"/><Relationship Id="rId81" Type="http://schemas.openxmlformats.org/officeDocument/2006/relationships/oleObject" Target="embeddings/oleObject27.bin"/><Relationship Id="rId135" Type="http://schemas.openxmlformats.org/officeDocument/2006/relationships/image" Target="media/image83.wmf"/><Relationship Id="rId156" Type="http://schemas.openxmlformats.org/officeDocument/2006/relationships/oleObject" Target="embeddings/oleObject55.bin"/><Relationship Id="rId177" Type="http://schemas.openxmlformats.org/officeDocument/2006/relationships/image" Target="media/image107.png"/><Relationship Id="rId198" Type="http://schemas.openxmlformats.org/officeDocument/2006/relationships/image" Target="media/image121.wmf"/><Relationship Id="rId321" Type="http://schemas.openxmlformats.org/officeDocument/2006/relationships/image" Target="media/image192.wmf"/><Relationship Id="rId342" Type="http://schemas.openxmlformats.org/officeDocument/2006/relationships/oleObject" Target="embeddings/oleObject131.bin"/><Relationship Id="rId363" Type="http://schemas.openxmlformats.org/officeDocument/2006/relationships/image" Target="media/image215.png"/><Relationship Id="rId384" Type="http://schemas.openxmlformats.org/officeDocument/2006/relationships/oleObject" Target="embeddings/oleObject151.bin"/><Relationship Id="rId419" Type="http://schemas.openxmlformats.org/officeDocument/2006/relationships/image" Target="media/image250.png"/><Relationship Id="rId570" Type="http://schemas.openxmlformats.org/officeDocument/2006/relationships/image" Target="media/image321.jpeg"/><Relationship Id="rId591" Type="http://schemas.openxmlformats.org/officeDocument/2006/relationships/hyperlink" Target="https://istina.msu.ru/workers/92379195/" TargetMode="External"/><Relationship Id="rId605" Type="http://schemas.openxmlformats.org/officeDocument/2006/relationships/hyperlink" Target="http://nauka.vprod.ru/2000/sr22_06/0009.htm" TargetMode="External"/><Relationship Id="rId202" Type="http://schemas.openxmlformats.org/officeDocument/2006/relationships/image" Target="media/image123.wmf"/><Relationship Id="rId223" Type="http://schemas.openxmlformats.org/officeDocument/2006/relationships/image" Target="media/image136.png"/><Relationship Id="rId244" Type="http://schemas.openxmlformats.org/officeDocument/2006/relationships/image" Target="media/image149.wmf"/><Relationship Id="rId430" Type="http://schemas.openxmlformats.org/officeDocument/2006/relationships/oleObject" Target="embeddings/oleObject167.bin"/><Relationship Id="rId18" Type="http://schemas.openxmlformats.org/officeDocument/2006/relationships/image" Target="media/image7.wmf"/><Relationship Id="rId39" Type="http://schemas.openxmlformats.org/officeDocument/2006/relationships/oleObject" Target="embeddings/oleObject12.bin"/><Relationship Id="rId265" Type="http://schemas.openxmlformats.org/officeDocument/2006/relationships/image" Target="media/image163.wmf"/><Relationship Id="rId286" Type="http://schemas.openxmlformats.org/officeDocument/2006/relationships/image" Target="media/image174.wmf"/><Relationship Id="rId451" Type="http://schemas.openxmlformats.org/officeDocument/2006/relationships/image" Target="media/image266.wmf"/><Relationship Id="rId472" Type="http://schemas.openxmlformats.org/officeDocument/2006/relationships/image" Target="media/image275.png"/><Relationship Id="rId493" Type="http://schemas.openxmlformats.org/officeDocument/2006/relationships/image" Target="media/image286.wmf"/><Relationship Id="rId507" Type="http://schemas.openxmlformats.org/officeDocument/2006/relationships/image" Target="media/image293.wmf"/><Relationship Id="rId528" Type="http://schemas.openxmlformats.org/officeDocument/2006/relationships/oleObject" Target="embeddings/oleObject217.bin"/><Relationship Id="rId549" Type="http://schemas.openxmlformats.org/officeDocument/2006/relationships/oleObject" Target="embeddings/oleObject228.bin"/><Relationship Id="rId50" Type="http://schemas.openxmlformats.org/officeDocument/2006/relationships/image" Target="media/image28.png"/><Relationship Id="rId104" Type="http://schemas.openxmlformats.org/officeDocument/2006/relationships/image" Target="media/image63.wmf"/><Relationship Id="rId125" Type="http://schemas.openxmlformats.org/officeDocument/2006/relationships/image" Target="media/image76.png"/><Relationship Id="rId146" Type="http://schemas.openxmlformats.org/officeDocument/2006/relationships/oleObject" Target="embeddings/oleObject50.bin"/><Relationship Id="rId167" Type="http://schemas.openxmlformats.org/officeDocument/2006/relationships/image" Target="media/image101.wmf"/><Relationship Id="rId188" Type="http://schemas.openxmlformats.org/officeDocument/2006/relationships/image" Target="media/image114.png"/><Relationship Id="rId311" Type="http://schemas.openxmlformats.org/officeDocument/2006/relationships/oleObject" Target="embeddings/oleObject118.bin"/><Relationship Id="rId332" Type="http://schemas.openxmlformats.org/officeDocument/2006/relationships/image" Target="media/image199.wmf"/><Relationship Id="rId353" Type="http://schemas.openxmlformats.org/officeDocument/2006/relationships/image" Target="media/image210.wmf"/><Relationship Id="rId374" Type="http://schemas.openxmlformats.org/officeDocument/2006/relationships/oleObject" Target="embeddings/oleObject146.bin"/><Relationship Id="rId395" Type="http://schemas.openxmlformats.org/officeDocument/2006/relationships/image" Target="media/image233.wmf"/><Relationship Id="rId409" Type="http://schemas.openxmlformats.org/officeDocument/2006/relationships/image" Target="media/image240.png"/><Relationship Id="rId560" Type="http://schemas.openxmlformats.org/officeDocument/2006/relationships/hyperlink" Target="http://ru.wikipedia.org/wiki/%D0%98%D0%BD%D1%82%D0%B5%D1%80%D1%84%D0%B5%D0%B9%D1%81" TargetMode="External"/><Relationship Id="rId581" Type="http://schemas.openxmlformats.org/officeDocument/2006/relationships/image" Target="media/image329.png"/><Relationship Id="rId71" Type="http://schemas.openxmlformats.org/officeDocument/2006/relationships/image" Target="media/image41.png"/><Relationship Id="rId92" Type="http://schemas.openxmlformats.org/officeDocument/2006/relationships/image" Target="media/image55.wmf"/><Relationship Id="rId213" Type="http://schemas.openxmlformats.org/officeDocument/2006/relationships/image" Target="media/image130.wmf"/><Relationship Id="rId234" Type="http://schemas.openxmlformats.org/officeDocument/2006/relationships/oleObject" Target="embeddings/oleObject85.bin"/><Relationship Id="rId420" Type="http://schemas.openxmlformats.org/officeDocument/2006/relationships/image" Target="media/image251.wmf"/><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oleObject" Target="embeddings/oleObject93.bin"/><Relationship Id="rId276" Type="http://schemas.openxmlformats.org/officeDocument/2006/relationships/image" Target="media/image169.wmf"/><Relationship Id="rId297" Type="http://schemas.openxmlformats.org/officeDocument/2006/relationships/oleObject" Target="embeddings/oleObject111.bin"/><Relationship Id="rId441" Type="http://schemas.openxmlformats.org/officeDocument/2006/relationships/image" Target="media/image261.wmf"/><Relationship Id="rId462" Type="http://schemas.openxmlformats.org/officeDocument/2006/relationships/image" Target="media/image271.wmf"/><Relationship Id="rId483" Type="http://schemas.openxmlformats.org/officeDocument/2006/relationships/image" Target="media/image281.wmf"/><Relationship Id="rId518" Type="http://schemas.openxmlformats.org/officeDocument/2006/relationships/oleObject" Target="embeddings/oleObject212.bin"/><Relationship Id="rId539" Type="http://schemas.openxmlformats.org/officeDocument/2006/relationships/oleObject" Target="embeddings/oleObject223.bin"/><Relationship Id="rId40" Type="http://schemas.openxmlformats.org/officeDocument/2006/relationships/image" Target="media/image21.png"/><Relationship Id="rId115" Type="http://schemas.openxmlformats.org/officeDocument/2006/relationships/image" Target="media/image70.wmf"/><Relationship Id="rId136" Type="http://schemas.openxmlformats.org/officeDocument/2006/relationships/oleObject" Target="embeddings/oleObject46.bin"/><Relationship Id="rId157" Type="http://schemas.openxmlformats.org/officeDocument/2006/relationships/image" Target="media/image95.wmf"/><Relationship Id="rId178" Type="http://schemas.openxmlformats.org/officeDocument/2006/relationships/image" Target="media/image108.wmf"/><Relationship Id="rId301" Type="http://schemas.openxmlformats.org/officeDocument/2006/relationships/oleObject" Target="embeddings/oleObject113.bin"/><Relationship Id="rId322" Type="http://schemas.openxmlformats.org/officeDocument/2006/relationships/oleObject" Target="embeddings/oleObject123.bin"/><Relationship Id="rId343" Type="http://schemas.openxmlformats.org/officeDocument/2006/relationships/image" Target="media/image205.wmf"/><Relationship Id="rId364" Type="http://schemas.openxmlformats.org/officeDocument/2006/relationships/image" Target="media/image216.wmf"/><Relationship Id="rId550" Type="http://schemas.openxmlformats.org/officeDocument/2006/relationships/image" Target="media/image314.wmf"/><Relationship Id="rId61" Type="http://schemas.openxmlformats.org/officeDocument/2006/relationships/image" Target="media/image35.png"/><Relationship Id="rId82" Type="http://schemas.openxmlformats.org/officeDocument/2006/relationships/image" Target="media/image48.png"/><Relationship Id="rId199" Type="http://schemas.openxmlformats.org/officeDocument/2006/relationships/oleObject" Target="embeddings/oleObject71.bin"/><Relationship Id="rId203" Type="http://schemas.openxmlformats.org/officeDocument/2006/relationships/oleObject" Target="embeddings/oleObject73.bin"/><Relationship Id="rId385" Type="http://schemas.openxmlformats.org/officeDocument/2006/relationships/image" Target="media/image227.wmf"/><Relationship Id="rId571" Type="http://schemas.microsoft.com/office/2007/relationships/hdphoto" Target="media/hdphoto1.wdp"/><Relationship Id="rId592" Type="http://schemas.openxmlformats.org/officeDocument/2006/relationships/hyperlink" Target="https://istina.msu.ru/workers/92379192/" TargetMode="External"/><Relationship Id="rId606" Type="http://schemas.openxmlformats.org/officeDocument/2006/relationships/hyperlink" Target="http://zhurnal.ape.relarn.ru/articles/2001/" TargetMode="External"/><Relationship Id="rId19" Type="http://schemas.openxmlformats.org/officeDocument/2006/relationships/oleObject" Target="embeddings/oleObject5.bin"/><Relationship Id="rId224" Type="http://schemas.openxmlformats.org/officeDocument/2006/relationships/image" Target="media/image137.wmf"/><Relationship Id="rId245" Type="http://schemas.openxmlformats.org/officeDocument/2006/relationships/oleObject" Target="embeddings/oleObject89.bin"/><Relationship Id="rId266" Type="http://schemas.openxmlformats.org/officeDocument/2006/relationships/oleObject" Target="embeddings/oleObject96.bin"/><Relationship Id="rId287" Type="http://schemas.openxmlformats.org/officeDocument/2006/relationships/oleObject" Target="embeddings/oleObject106.bin"/><Relationship Id="rId410" Type="http://schemas.openxmlformats.org/officeDocument/2006/relationships/image" Target="media/image241.png"/><Relationship Id="rId431" Type="http://schemas.openxmlformats.org/officeDocument/2006/relationships/image" Target="media/image256.wmf"/><Relationship Id="rId452" Type="http://schemas.openxmlformats.org/officeDocument/2006/relationships/oleObject" Target="embeddings/oleObject178.bin"/><Relationship Id="rId473" Type="http://schemas.openxmlformats.org/officeDocument/2006/relationships/image" Target="media/image276.wmf"/><Relationship Id="rId494" Type="http://schemas.openxmlformats.org/officeDocument/2006/relationships/oleObject" Target="embeddings/oleObject200.bin"/><Relationship Id="rId508" Type="http://schemas.openxmlformats.org/officeDocument/2006/relationships/oleObject" Target="embeddings/oleObject207.bin"/><Relationship Id="rId529" Type="http://schemas.openxmlformats.org/officeDocument/2006/relationships/image" Target="media/image304.wmf"/><Relationship Id="rId30" Type="http://schemas.openxmlformats.org/officeDocument/2006/relationships/image" Target="media/image15.wmf"/><Relationship Id="rId105" Type="http://schemas.openxmlformats.org/officeDocument/2006/relationships/oleObject" Target="embeddings/oleObject35.bin"/><Relationship Id="rId126" Type="http://schemas.openxmlformats.org/officeDocument/2006/relationships/image" Target="media/image77.wmf"/><Relationship Id="rId147" Type="http://schemas.openxmlformats.org/officeDocument/2006/relationships/image" Target="media/image90.wmf"/><Relationship Id="rId168" Type="http://schemas.openxmlformats.org/officeDocument/2006/relationships/oleObject" Target="embeddings/oleObject60.bin"/><Relationship Id="rId312" Type="http://schemas.openxmlformats.org/officeDocument/2006/relationships/image" Target="media/image187.wmf"/><Relationship Id="rId333" Type="http://schemas.openxmlformats.org/officeDocument/2006/relationships/oleObject" Target="embeddings/oleObject127.bin"/><Relationship Id="rId354" Type="http://schemas.openxmlformats.org/officeDocument/2006/relationships/oleObject" Target="embeddings/oleObject137.bin"/><Relationship Id="rId540" Type="http://schemas.openxmlformats.org/officeDocument/2006/relationships/image" Target="media/image309.wmf"/><Relationship Id="rId51" Type="http://schemas.openxmlformats.org/officeDocument/2006/relationships/image" Target="media/image29.wmf"/><Relationship Id="rId72" Type="http://schemas.openxmlformats.org/officeDocument/2006/relationships/image" Target="media/image42.wmf"/><Relationship Id="rId93" Type="http://schemas.openxmlformats.org/officeDocument/2006/relationships/oleObject" Target="embeddings/oleObject31.bin"/><Relationship Id="rId189" Type="http://schemas.openxmlformats.org/officeDocument/2006/relationships/image" Target="media/image115.wmf"/><Relationship Id="rId375" Type="http://schemas.openxmlformats.org/officeDocument/2006/relationships/image" Target="media/image222.wmf"/><Relationship Id="rId396" Type="http://schemas.openxmlformats.org/officeDocument/2006/relationships/oleObject" Target="embeddings/oleObject156.bin"/><Relationship Id="rId561" Type="http://schemas.openxmlformats.org/officeDocument/2006/relationships/hyperlink" Target="http://ru.wikipedia.org/w/index.php?title=%D0%A1%D1%82%D1%80%D0%BE%D0%B1&amp;action=edit&amp;redlink=1" TargetMode="External"/><Relationship Id="rId582" Type="http://schemas.openxmlformats.org/officeDocument/2006/relationships/image" Target="media/image330.png"/><Relationship Id="rId3" Type="http://schemas.openxmlformats.org/officeDocument/2006/relationships/styles" Target="styles.xml"/><Relationship Id="rId214" Type="http://schemas.openxmlformats.org/officeDocument/2006/relationships/oleObject" Target="embeddings/oleObject77.bin"/><Relationship Id="rId235" Type="http://schemas.openxmlformats.org/officeDocument/2006/relationships/image" Target="media/image143.png"/><Relationship Id="rId256" Type="http://schemas.openxmlformats.org/officeDocument/2006/relationships/image" Target="media/image156.png"/><Relationship Id="rId277" Type="http://schemas.openxmlformats.org/officeDocument/2006/relationships/oleObject" Target="embeddings/oleObject101.bin"/><Relationship Id="rId298" Type="http://schemas.openxmlformats.org/officeDocument/2006/relationships/image" Target="media/image180.wmf"/><Relationship Id="rId400" Type="http://schemas.openxmlformats.org/officeDocument/2006/relationships/oleObject" Target="embeddings/oleObject158.bin"/><Relationship Id="rId421" Type="http://schemas.openxmlformats.org/officeDocument/2006/relationships/oleObject" Target="embeddings/oleObject162.bin"/><Relationship Id="rId442" Type="http://schemas.openxmlformats.org/officeDocument/2006/relationships/oleObject" Target="embeddings/oleObject173.bin"/><Relationship Id="rId463" Type="http://schemas.openxmlformats.org/officeDocument/2006/relationships/oleObject" Target="embeddings/oleObject184.bin"/><Relationship Id="rId484" Type="http://schemas.openxmlformats.org/officeDocument/2006/relationships/oleObject" Target="embeddings/oleObject195.bin"/><Relationship Id="rId519" Type="http://schemas.openxmlformats.org/officeDocument/2006/relationships/image" Target="media/image299.wmf"/><Relationship Id="rId116" Type="http://schemas.openxmlformats.org/officeDocument/2006/relationships/oleObject" Target="embeddings/oleObject39.bin"/><Relationship Id="rId137" Type="http://schemas.openxmlformats.org/officeDocument/2006/relationships/image" Target="media/image84.wmf"/><Relationship Id="rId158" Type="http://schemas.openxmlformats.org/officeDocument/2006/relationships/oleObject" Target="embeddings/oleObject56.bin"/><Relationship Id="rId302" Type="http://schemas.openxmlformats.org/officeDocument/2006/relationships/image" Target="media/image182.wmf"/><Relationship Id="rId323" Type="http://schemas.openxmlformats.org/officeDocument/2006/relationships/image" Target="media/image193.png"/><Relationship Id="rId344" Type="http://schemas.openxmlformats.org/officeDocument/2006/relationships/oleObject" Target="embeddings/oleObject132.bin"/><Relationship Id="rId530" Type="http://schemas.openxmlformats.org/officeDocument/2006/relationships/oleObject" Target="embeddings/oleObject218.bin"/><Relationship Id="rId20" Type="http://schemas.openxmlformats.org/officeDocument/2006/relationships/image" Target="media/image8.png"/><Relationship Id="rId41" Type="http://schemas.openxmlformats.org/officeDocument/2006/relationships/image" Target="media/image22.png"/><Relationship Id="rId62" Type="http://schemas.openxmlformats.org/officeDocument/2006/relationships/image" Target="media/image36.wmf"/><Relationship Id="rId83" Type="http://schemas.openxmlformats.org/officeDocument/2006/relationships/image" Target="media/image49.wmf"/><Relationship Id="rId179" Type="http://schemas.openxmlformats.org/officeDocument/2006/relationships/oleObject" Target="embeddings/oleObject64.bin"/><Relationship Id="rId365" Type="http://schemas.openxmlformats.org/officeDocument/2006/relationships/oleObject" Target="embeddings/oleObject142.bin"/><Relationship Id="rId386" Type="http://schemas.openxmlformats.org/officeDocument/2006/relationships/oleObject" Target="embeddings/oleObject152.bin"/><Relationship Id="rId551" Type="http://schemas.openxmlformats.org/officeDocument/2006/relationships/oleObject" Target="embeddings/oleObject229.bin"/><Relationship Id="rId572" Type="http://schemas.openxmlformats.org/officeDocument/2006/relationships/hyperlink" Target="https://xsoid.ru/kak-uznat-tip-usb-porta-2-0-ili-3-0" TargetMode="External"/><Relationship Id="rId593" Type="http://schemas.openxmlformats.org/officeDocument/2006/relationships/hyperlink" Target="https://istina.msu.ru/workers/92379193/" TargetMode="External"/><Relationship Id="rId607" Type="http://schemas.openxmlformats.org/officeDocument/2006/relationships/hyperlink" Target="http://www.maxonmotor.com" TargetMode="External"/><Relationship Id="rId190" Type="http://schemas.openxmlformats.org/officeDocument/2006/relationships/oleObject" Target="embeddings/oleObject68.bin"/><Relationship Id="rId204" Type="http://schemas.openxmlformats.org/officeDocument/2006/relationships/image" Target="media/image124.png"/><Relationship Id="rId225" Type="http://schemas.openxmlformats.org/officeDocument/2006/relationships/oleObject" Target="embeddings/oleObject81.bin"/><Relationship Id="rId246" Type="http://schemas.openxmlformats.org/officeDocument/2006/relationships/image" Target="media/image150.png"/><Relationship Id="rId267" Type="http://schemas.openxmlformats.org/officeDocument/2006/relationships/image" Target="media/image164.png"/><Relationship Id="rId288" Type="http://schemas.openxmlformats.org/officeDocument/2006/relationships/image" Target="media/image175.wmf"/><Relationship Id="rId411" Type="http://schemas.openxmlformats.org/officeDocument/2006/relationships/image" Target="media/image242.png"/><Relationship Id="rId432" Type="http://schemas.openxmlformats.org/officeDocument/2006/relationships/oleObject" Target="embeddings/oleObject168.bin"/><Relationship Id="rId453" Type="http://schemas.openxmlformats.org/officeDocument/2006/relationships/image" Target="media/image267.wmf"/><Relationship Id="rId474" Type="http://schemas.openxmlformats.org/officeDocument/2006/relationships/oleObject" Target="embeddings/oleObject190.bin"/><Relationship Id="rId509" Type="http://schemas.openxmlformats.org/officeDocument/2006/relationships/image" Target="media/image294.wmf"/><Relationship Id="rId106" Type="http://schemas.openxmlformats.org/officeDocument/2006/relationships/image" Target="media/image64.wmf"/><Relationship Id="rId127" Type="http://schemas.openxmlformats.org/officeDocument/2006/relationships/oleObject" Target="embeddings/oleObject43.bin"/><Relationship Id="rId313" Type="http://schemas.openxmlformats.org/officeDocument/2006/relationships/oleObject" Target="embeddings/oleObject119.bin"/><Relationship Id="rId495" Type="http://schemas.openxmlformats.org/officeDocument/2006/relationships/image" Target="media/image287.wmf"/><Relationship Id="rId10" Type="http://schemas.openxmlformats.org/officeDocument/2006/relationships/image" Target="media/image2.wmf"/><Relationship Id="rId31" Type="http://schemas.openxmlformats.org/officeDocument/2006/relationships/oleObject" Target="embeddings/oleObject9.bin"/><Relationship Id="rId52" Type="http://schemas.openxmlformats.org/officeDocument/2006/relationships/oleObject" Target="embeddings/oleObject16.bin"/><Relationship Id="rId73" Type="http://schemas.openxmlformats.org/officeDocument/2006/relationships/oleObject" Target="embeddings/oleObject24.bin"/><Relationship Id="rId94" Type="http://schemas.openxmlformats.org/officeDocument/2006/relationships/image" Target="media/image56.wmf"/><Relationship Id="rId148" Type="http://schemas.openxmlformats.org/officeDocument/2006/relationships/oleObject" Target="embeddings/oleObject51.bin"/><Relationship Id="rId169" Type="http://schemas.openxmlformats.org/officeDocument/2006/relationships/image" Target="media/image102.png"/><Relationship Id="rId334" Type="http://schemas.openxmlformats.org/officeDocument/2006/relationships/image" Target="media/image200.wmf"/><Relationship Id="rId355" Type="http://schemas.openxmlformats.org/officeDocument/2006/relationships/image" Target="media/image211.wmf"/><Relationship Id="rId376" Type="http://schemas.openxmlformats.org/officeDocument/2006/relationships/oleObject" Target="embeddings/oleObject147.bin"/><Relationship Id="rId397" Type="http://schemas.openxmlformats.org/officeDocument/2006/relationships/image" Target="media/image234.wmf"/><Relationship Id="rId520" Type="http://schemas.openxmlformats.org/officeDocument/2006/relationships/oleObject" Target="embeddings/oleObject213.bin"/><Relationship Id="rId541" Type="http://schemas.openxmlformats.org/officeDocument/2006/relationships/oleObject" Target="embeddings/oleObject224.bin"/><Relationship Id="rId562" Type="http://schemas.openxmlformats.org/officeDocument/2006/relationships/image" Target="media/image316.png"/><Relationship Id="rId583" Type="http://schemas.openxmlformats.org/officeDocument/2006/relationships/image" Target="media/image331.png"/><Relationship Id="rId4" Type="http://schemas.openxmlformats.org/officeDocument/2006/relationships/settings" Target="settings.xml"/><Relationship Id="rId180" Type="http://schemas.openxmlformats.org/officeDocument/2006/relationships/image" Target="media/image109.png"/><Relationship Id="rId215" Type="http://schemas.openxmlformats.org/officeDocument/2006/relationships/image" Target="media/image131.png"/><Relationship Id="rId236" Type="http://schemas.openxmlformats.org/officeDocument/2006/relationships/image" Target="media/image144.wmf"/><Relationship Id="rId257" Type="http://schemas.openxmlformats.org/officeDocument/2006/relationships/image" Target="media/image157.png"/><Relationship Id="rId278" Type="http://schemas.openxmlformats.org/officeDocument/2006/relationships/image" Target="media/image170.wmf"/><Relationship Id="rId401" Type="http://schemas.openxmlformats.org/officeDocument/2006/relationships/image" Target="media/image236.png"/><Relationship Id="rId422" Type="http://schemas.openxmlformats.org/officeDocument/2006/relationships/oleObject" Target="embeddings/oleObject163.bin"/><Relationship Id="rId443" Type="http://schemas.openxmlformats.org/officeDocument/2006/relationships/image" Target="media/image262.wmf"/><Relationship Id="rId464" Type="http://schemas.openxmlformats.org/officeDocument/2006/relationships/oleObject" Target="embeddings/oleObject185.bin"/><Relationship Id="rId303" Type="http://schemas.openxmlformats.org/officeDocument/2006/relationships/oleObject" Target="embeddings/oleObject114.bin"/><Relationship Id="rId485" Type="http://schemas.openxmlformats.org/officeDocument/2006/relationships/image" Target="media/image282.wmf"/><Relationship Id="rId42" Type="http://schemas.openxmlformats.org/officeDocument/2006/relationships/image" Target="media/image23.wmf"/><Relationship Id="rId84" Type="http://schemas.openxmlformats.org/officeDocument/2006/relationships/oleObject" Target="embeddings/oleObject28.bin"/><Relationship Id="rId138" Type="http://schemas.openxmlformats.org/officeDocument/2006/relationships/oleObject" Target="embeddings/oleObject47.bin"/><Relationship Id="rId345" Type="http://schemas.openxmlformats.org/officeDocument/2006/relationships/image" Target="media/image206.wmf"/><Relationship Id="rId387" Type="http://schemas.openxmlformats.org/officeDocument/2006/relationships/image" Target="media/image228.png"/><Relationship Id="rId510" Type="http://schemas.openxmlformats.org/officeDocument/2006/relationships/oleObject" Target="embeddings/oleObject208.bin"/><Relationship Id="rId552" Type="http://schemas.openxmlformats.org/officeDocument/2006/relationships/hyperlink" Target="http://ru.wikipedia.org/wiki/%D0%90%D0%BD%D0%B3%D0%BB%D0%B8%D0%B9%D1%81%D0%BA%D0%B8%D0%B9_%D1%8F%D0%B7%D1%8B%D0%BA" TargetMode="External"/><Relationship Id="rId594" Type="http://schemas.openxmlformats.org/officeDocument/2006/relationships/hyperlink" Target="https://istina.msu.ru/workers/92379195/" TargetMode="External"/><Relationship Id="rId608" Type="http://schemas.openxmlformats.org/officeDocument/2006/relationships/hyperlink" Target="http://journal.mrsu.ru/" TargetMode="External"/><Relationship Id="rId191" Type="http://schemas.openxmlformats.org/officeDocument/2006/relationships/image" Target="media/image116.png"/><Relationship Id="rId205" Type="http://schemas.openxmlformats.org/officeDocument/2006/relationships/image" Target="media/image125.wmf"/><Relationship Id="rId247" Type="http://schemas.openxmlformats.org/officeDocument/2006/relationships/oleObject" Target="embeddings/oleObject90.bin"/><Relationship Id="rId412" Type="http://schemas.openxmlformats.org/officeDocument/2006/relationships/image" Target="media/image243.png"/><Relationship Id="rId107" Type="http://schemas.openxmlformats.org/officeDocument/2006/relationships/oleObject" Target="embeddings/oleObject36.bin"/><Relationship Id="rId289" Type="http://schemas.openxmlformats.org/officeDocument/2006/relationships/oleObject" Target="embeddings/oleObject107.bin"/><Relationship Id="rId454" Type="http://schemas.openxmlformats.org/officeDocument/2006/relationships/oleObject" Target="embeddings/oleObject179.bin"/><Relationship Id="rId496" Type="http://schemas.openxmlformats.org/officeDocument/2006/relationships/oleObject" Target="embeddings/oleObject201.bin"/><Relationship Id="rId11" Type="http://schemas.openxmlformats.org/officeDocument/2006/relationships/oleObject" Target="embeddings/oleObject2.bin"/><Relationship Id="rId53" Type="http://schemas.openxmlformats.org/officeDocument/2006/relationships/image" Target="media/image30.png"/><Relationship Id="rId149" Type="http://schemas.openxmlformats.org/officeDocument/2006/relationships/image" Target="media/image91.wmf"/><Relationship Id="rId314" Type="http://schemas.openxmlformats.org/officeDocument/2006/relationships/image" Target="media/image188.wmf"/><Relationship Id="rId356" Type="http://schemas.openxmlformats.org/officeDocument/2006/relationships/oleObject" Target="embeddings/oleObject138.bin"/><Relationship Id="rId398" Type="http://schemas.openxmlformats.org/officeDocument/2006/relationships/oleObject" Target="embeddings/oleObject157.bin"/><Relationship Id="rId521" Type="http://schemas.openxmlformats.org/officeDocument/2006/relationships/image" Target="media/image300.wmf"/><Relationship Id="rId563" Type="http://schemas.openxmlformats.org/officeDocument/2006/relationships/hyperlink" Target="http://www.joyta.ru/uploads/2009/02/sh_d_shema.gif" TargetMode="External"/><Relationship Id="rId95" Type="http://schemas.openxmlformats.org/officeDocument/2006/relationships/oleObject" Target="embeddings/oleObject32.bin"/><Relationship Id="rId160" Type="http://schemas.openxmlformats.org/officeDocument/2006/relationships/oleObject" Target="embeddings/oleObject57.bin"/><Relationship Id="rId216" Type="http://schemas.openxmlformats.org/officeDocument/2006/relationships/image" Target="media/image132.wmf"/><Relationship Id="rId423" Type="http://schemas.openxmlformats.org/officeDocument/2006/relationships/image" Target="media/image252.wmf"/><Relationship Id="rId258" Type="http://schemas.openxmlformats.org/officeDocument/2006/relationships/image" Target="media/image158.png"/><Relationship Id="rId465" Type="http://schemas.openxmlformats.org/officeDocument/2006/relationships/image" Target="media/image272.wmf"/><Relationship Id="rId22" Type="http://schemas.openxmlformats.org/officeDocument/2006/relationships/oleObject" Target="embeddings/oleObject6.bin"/><Relationship Id="rId64" Type="http://schemas.openxmlformats.org/officeDocument/2006/relationships/image" Target="media/image37.wmf"/><Relationship Id="rId118" Type="http://schemas.openxmlformats.org/officeDocument/2006/relationships/image" Target="media/image72.wmf"/><Relationship Id="rId325" Type="http://schemas.openxmlformats.org/officeDocument/2006/relationships/oleObject" Target="embeddings/oleObject124.bin"/><Relationship Id="rId367" Type="http://schemas.openxmlformats.org/officeDocument/2006/relationships/oleObject" Target="embeddings/oleObject143.bin"/><Relationship Id="rId532" Type="http://schemas.openxmlformats.org/officeDocument/2006/relationships/oleObject" Target="embeddings/oleObject219.bin"/><Relationship Id="rId574" Type="http://schemas.openxmlformats.org/officeDocument/2006/relationships/image" Target="media/image323.jpeg"/><Relationship Id="rId171" Type="http://schemas.openxmlformats.org/officeDocument/2006/relationships/oleObject" Target="embeddings/oleObject61.bin"/><Relationship Id="rId227" Type="http://schemas.openxmlformats.org/officeDocument/2006/relationships/oleObject" Target="embeddings/oleObject82.bin"/><Relationship Id="rId269" Type="http://schemas.openxmlformats.org/officeDocument/2006/relationships/oleObject" Target="embeddings/oleObject97.bin"/><Relationship Id="rId434" Type="http://schemas.openxmlformats.org/officeDocument/2006/relationships/oleObject" Target="embeddings/oleObject169.bin"/><Relationship Id="rId476" Type="http://schemas.openxmlformats.org/officeDocument/2006/relationships/oleObject" Target="embeddings/oleObject191.bin"/><Relationship Id="rId33" Type="http://schemas.openxmlformats.org/officeDocument/2006/relationships/oleObject" Target="embeddings/oleObject10.bin"/><Relationship Id="rId129" Type="http://schemas.openxmlformats.org/officeDocument/2006/relationships/image" Target="media/image79.wmf"/><Relationship Id="rId280" Type="http://schemas.openxmlformats.org/officeDocument/2006/relationships/image" Target="media/image171.wmf"/><Relationship Id="rId336" Type="http://schemas.openxmlformats.org/officeDocument/2006/relationships/image" Target="media/image201.wmf"/><Relationship Id="rId501" Type="http://schemas.openxmlformats.org/officeDocument/2006/relationships/image" Target="media/image290.wmf"/><Relationship Id="rId543" Type="http://schemas.openxmlformats.org/officeDocument/2006/relationships/oleObject" Target="embeddings/oleObject225.bin"/><Relationship Id="rId75" Type="http://schemas.openxmlformats.org/officeDocument/2006/relationships/oleObject" Target="embeddings/oleObject25.bin"/><Relationship Id="rId140" Type="http://schemas.openxmlformats.org/officeDocument/2006/relationships/image" Target="media/image86.wmf"/><Relationship Id="rId182" Type="http://schemas.openxmlformats.org/officeDocument/2006/relationships/oleObject" Target="embeddings/oleObject65.bin"/><Relationship Id="rId378" Type="http://schemas.openxmlformats.org/officeDocument/2006/relationships/image" Target="media/image224.wmf"/><Relationship Id="rId403" Type="http://schemas.openxmlformats.org/officeDocument/2006/relationships/oleObject" Target="embeddings/oleObject159.bin"/><Relationship Id="rId585" Type="http://schemas.openxmlformats.org/officeDocument/2006/relationships/image" Target="media/image333.png"/><Relationship Id="rId6" Type="http://schemas.openxmlformats.org/officeDocument/2006/relationships/footnotes" Target="footnotes.xml"/><Relationship Id="rId238" Type="http://schemas.openxmlformats.org/officeDocument/2006/relationships/image" Target="media/image145.png"/><Relationship Id="rId445" Type="http://schemas.openxmlformats.org/officeDocument/2006/relationships/image" Target="media/image263.wmf"/><Relationship Id="rId487" Type="http://schemas.openxmlformats.org/officeDocument/2006/relationships/image" Target="media/image283.wmf"/><Relationship Id="rId610" Type="http://schemas.openxmlformats.org/officeDocument/2006/relationships/hyperlink" Target="http://apriori-journal.ru/" TargetMode="External"/><Relationship Id="rId291" Type="http://schemas.openxmlformats.org/officeDocument/2006/relationships/oleObject" Target="embeddings/oleObject108.bin"/><Relationship Id="rId305" Type="http://schemas.openxmlformats.org/officeDocument/2006/relationships/oleObject" Target="embeddings/oleObject115.bin"/><Relationship Id="rId347" Type="http://schemas.openxmlformats.org/officeDocument/2006/relationships/image" Target="media/image207.wmf"/><Relationship Id="rId512" Type="http://schemas.openxmlformats.org/officeDocument/2006/relationships/oleObject" Target="embeddings/oleObject209.bin"/><Relationship Id="rId44" Type="http://schemas.openxmlformats.org/officeDocument/2006/relationships/image" Target="media/image24.png"/><Relationship Id="rId86" Type="http://schemas.openxmlformats.org/officeDocument/2006/relationships/image" Target="media/image51.png"/><Relationship Id="rId151" Type="http://schemas.openxmlformats.org/officeDocument/2006/relationships/image" Target="media/image92.wmf"/><Relationship Id="rId389" Type="http://schemas.openxmlformats.org/officeDocument/2006/relationships/oleObject" Target="embeddings/oleObject153.bin"/><Relationship Id="rId554" Type="http://schemas.openxmlformats.org/officeDocument/2006/relationships/hyperlink" Target="http://ru.wikipedia.org/wiki/%D0%9F%D1%80%D0%B8%D0%BD%D1%82%D0%B5%D1%80" TargetMode="External"/><Relationship Id="rId596" Type="http://schemas.openxmlformats.org/officeDocument/2006/relationships/hyperlink" Target="http://www.amazon.com/Michael-Petch/e/B00IPRWZJY/ref=dp_byline_cont_ebooks_2" TargetMode="External"/><Relationship Id="rId193" Type="http://schemas.openxmlformats.org/officeDocument/2006/relationships/oleObject" Target="embeddings/oleObject69.bin"/><Relationship Id="rId207" Type="http://schemas.openxmlformats.org/officeDocument/2006/relationships/image" Target="media/image126.png"/><Relationship Id="rId249" Type="http://schemas.openxmlformats.org/officeDocument/2006/relationships/oleObject" Target="embeddings/oleObject91.bin"/><Relationship Id="rId414" Type="http://schemas.openxmlformats.org/officeDocument/2006/relationships/image" Target="media/image245.png"/><Relationship Id="rId456" Type="http://schemas.openxmlformats.org/officeDocument/2006/relationships/oleObject" Target="embeddings/oleObject180.bin"/><Relationship Id="rId498" Type="http://schemas.openxmlformats.org/officeDocument/2006/relationships/oleObject" Target="embeddings/oleObject202.bin"/><Relationship Id="rId13" Type="http://schemas.openxmlformats.org/officeDocument/2006/relationships/image" Target="media/image4.wmf"/><Relationship Id="rId109" Type="http://schemas.openxmlformats.org/officeDocument/2006/relationships/oleObject" Target="embeddings/oleObject37.bin"/><Relationship Id="rId260" Type="http://schemas.openxmlformats.org/officeDocument/2006/relationships/image" Target="media/image160.wmf"/><Relationship Id="rId316" Type="http://schemas.openxmlformats.org/officeDocument/2006/relationships/image" Target="media/image189.wmf"/><Relationship Id="rId523" Type="http://schemas.openxmlformats.org/officeDocument/2006/relationships/image" Target="media/image301.wmf"/><Relationship Id="rId55" Type="http://schemas.openxmlformats.org/officeDocument/2006/relationships/oleObject" Target="embeddings/oleObject17.bin"/><Relationship Id="rId97" Type="http://schemas.openxmlformats.org/officeDocument/2006/relationships/image" Target="media/image58.png"/><Relationship Id="rId120" Type="http://schemas.openxmlformats.org/officeDocument/2006/relationships/image" Target="media/image73.png"/><Relationship Id="rId358" Type="http://schemas.openxmlformats.org/officeDocument/2006/relationships/oleObject" Target="embeddings/oleObject139.bin"/><Relationship Id="rId565" Type="http://schemas.openxmlformats.org/officeDocument/2006/relationships/footer" Target="footer2.xml"/><Relationship Id="rId162" Type="http://schemas.openxmlformats.org/officeDocument/2006/relationships/oleObject" Target="embeddings/oleObject58.bin"/><Relationship Id="rId218" Type="http://schemas.openxmlformats.org/officeDocument/2006/relationships/image" Target="media/image133.wmf"/><Relationship Id="rId425" Type="http://schemas.openxmlformats.org/officeDocument/2006/relationships/image" Target="media/image253.wmf"/><Relationship Id="rId467" Type="http://schemas.openxmlformats.org/officeDocument/2006/relationships/oleObject" Target="embeddings/oleObject187.bin"/><Relationship Id="rId271" Type="http://schemas.openxmlformats.org/officeDocument/2006/relationships/oleObject" Target="embeddings/oleObject98.bin"/><Relationship Id="rId24" Type="http://schemas.openxmlformats.org/officeDocument/2006/relationships/image" Target="media/image11.wmf"/><Relationship Id="rId66" Type="http://schemas.openxmlformats.org/officeDocument/2006/relationships/image" Target="media/image38.png"/><Relationship Id="rId131" Type="http://schemas.openxmlformats.org/officeDocument/2006/relationships/image" Target="media/image80.png"/><Relationship Id="rId327" Type="http://schemas.openxmlformats.org/officeDocument/2006/relationships/image" Target="media/image196.wmf"/><Relationship Id="rId369" Type="http://schemas.openxmlformats.org/officeDocument/2006/relationships/oleObject" Target="embeddings/oleObject144.bin"/><Relationship Id="rId534" Type="http://schemas.openxmlformats.org/officeDocument/2006/relationships/oleObject" Target="embeddings/oleObject220.bin"/><Relationship Id="rId576" Type="http://schemas.openxmlformats.org/officeDocument/2006/relationships/oleObject" Target="embeddings/oleObject230.bin"/><Relationship Id="rId173" Type="http://schemas.openxmlformats.org/officeDocument/2006/relationships/image" Target="media/image105.wmf"/><Relationship Id="rId229" Type="http://schemas.openxmlformats.org/officeDocument/2006/relationships/image" Target="media/image140.wmf"/><Relationship Id="rId380" Type="http://schemas.openxmlformats.org/officeDocument/2006/relationships/oleObject" Target="embeddings/oleObject149.bin"/><Relationship Id="rId436" Type="http://schemas.openxmlformats.org/officeDocument/2006/relationships/oleObject" Target="embeddings/oleObject170.bin"/><Relationship Id="rId601" Type="http://schemas.openxmlformats.org/officeDocument/2006/relationships/hyperlink" Target="http://microcon.euro.ru/" TargetMode="External"/><Relationship Id="rId240" Type="http://schemas.openxmlformats.org/officeDocument/2006/relationships/oleObject" Target="embeddings/oleObject87.bin"/><Relationship Id="rId478" Type="http://schemas.openxmlformats.org/officeDocument/2006/relationships/oleObject" Target="embeddings/oleObject192.bin"/><Relationship Id="rId35" Type="http://schemas.openxmlformats.org/officeDocument/2006/relationships/image" Target="media/image18.wmf"/><Relationship Id="rId77" Type="http://schemas.openxmlformats.org/officeDocument/2006/relationships/image" Target="media/image45.wmf"/><Relationship Id="rId100" Type="http://schemas.openxmlformats.org/officeDocument/2006/relationships/image" Target="media/image60.png"/><Relationship Id="rId282" Type="http://schemas.openxmlformats.org/officeDocument/2006/relationships/image" Target="media/image172.wmf"/><Relationship Id="rId338" Type="http://schemas.openxmlformats.org/officeDocument/2006/relationships/image" Target="media/image202.png"/><Relationship Id="rId503" Type="http://schemas.openxmlformats.org/officeDocument/2006/relationships/image" Target="media/image291.wmf"/><Relationship Id="rId545" Type="http://schemas.openxmlformats.org/officeDocument/2006/relationships/oleObject" Target="embeddings/oleObject226.bin"/><Relationship Id="rId587" Type="http://schemas.openxmlformats.org/officeDocument/2006/relationships/image" Target="media/image335.png"/><Relationship Id="rId8" Type="http://schemas.openxmlformats.org/officeDocument/2006/relationships/image" Target="media/image1.wmf"/><Relationship Id="rId142" Type="http://schemas.openxmlformats.org/officeDocument/2006/relationships/image" Target="media/image87.wmf"/><Relationship Id="rId184" Type="http://schemas.openxmlformats.org/officeDocument/2006/relationships/oleObject" Target="embeddings/oleObject66.bin"/><Relationship Id="rId391" Type="http://schemas.openxmlformats.org/officeDocument/2006/relationships/image" Target="media/image231.wmf"/><Relationship Id="rId405" Type="http://schemas.openxmlformats.org/officeDocument/2006/relationships/oleObject" Target="embeddings/oleObject160.bin"/><Relationship Id="rId447" Type="http://schemas.openxmlformats.org/officeDocument/2006/relationships/image" Target="media/image264.wmf"/><Relationship Id="rId612" Type="http://schemas.openxmlformats.org/officeDocument/2006/relationships/image" Target="media/image336.png"/><Relationship Id="rId251" Type="http://schemas.openxmlformats.org/officeDocument/2006/relationships/oleObject" Target="embeddings/oleObject92.bin"/><Relationship Id="rId489" Type="http://schemas.openxmlformats.org/officeDocument/2006/relationships/image" Target="media/image284.wmf"/><Relationship Id="rId46" Type="http://schemas.openxmlformats.org/officeDocument/2006/relationships/oleObject" Target="embeddings/oleObject14.bin"/><Relationship Id="rId293" Type="http://schemas.openxmlformats.org/officeDocument/2006/relationships/oleObject" Target="embeddings/oleObject109.bin"/><Relationship Id="rId307" Type="http://schemas.openxmlformats.org/officeDocument/2006/relationships/oleObject" Target="embeddings/oleObject116.bin"/><Relationship Id="rId349" Type="http://schemas.openxmlformats.org/officeDocument/2006/relationships/image" Target="media/image208.wmf"/><Relationship Id="rId514" Type="http://schemas.openxmlformats.org/officeDocument/2006/relationships/oleObject" Target="embeddings/oleObject210.bin"/><Relationship Id="rId556" Type="http://schemas.openxmlformats.org/officeDocument/2006/relationships/hyperlink" Target="http://ru.wikipedia.org/wiki/%D0%A2%D0%B5%D0%BB%D0%B5%D1%83%D0%BF%D1%80%D0%B0%D0%B2%D0%BB%D0%B5%D0%BD%D0%B8%D0%B5" TargetMode="External"/><Relationship Id="rId88" Type="http://schemas.openxmlformats.org/officeDocument/2006/relationships/oleObject" Target="embeddings/oleObject29.bin"/><Relationship Id="rId111" Type="http://schemas.openxmlformats.org/officeDocument/2006/relationships/image" Target="media/image67.png"/><Relationship Id="rId153" Type="http://schemas.openxmlformats.org/officeDocument/2006/relationships/image" Target="media/image93.wmf"/><Relationship Id="rId195" Type="http://schemas.openxmlformats.org/officeDocument/2006/relationships/image" Target="media/image119.wmf"/><Relationship Id="rId209" Type="http://schemas.openxmlformats.org/officeDocument/2006/relationships/oleObject" Target="embeddings/oleObject75.bin"/><Relationship Id="rId360" Type="http://schemas.openxmlformats.org/officeDocument/2006/relationships/oleObject" Target="embeddings/oleObject140.bin"/><Relationship Id="rId416" Type="http://schemas.openxmlformats.org/officeDocument/2006/relationships/image" Target="media/image247.png"/><Relationship Id="rId598" Type="http://schemas.openxmlformats.org/officeDocument/2006/relationships/hyperlink" Target="http://www.microsoft.com/isapi/redir.dll?prd=ie&amp;pver=6&amp;ar=msnhome" TargetMode="External"/><Relationship Id="rId220" Type="http://schemas.openxmlformats.org/officeDocument/2006/relationships/image" Target="media/image134.png"/><Relationship Id="rId458" Type="http://schemas.openxmlformats.org/officeDocument/2006/relationships/oleObject" Target="embeddings/oleObject181.bin"/><Relationship Id="rId15" Type="http://schemas.openxmlformats.org/officeDocument/2006/relationships/image" Target="media/image5.png"/><Relationship Id="rId57" Type="http://schemas.openxmlformats.org/officeDocument/2006/relationships/oleObject" Target="embeddings/oleObject18.bin"/><Relationship Id="rId262" Type="http://schemas.openxmlformats.org/officeDocument/2006/relationships/image" Target="media/image161.wmf"/><Relationship Id="rId318" Type="http://schemas.openxmlformats.org/officeDocument/2006/relationships/image" Target="media/image190.png"/><Relationship Id="rId525" Type="http://schemas.openxmlformats.org/officeDocument/2006/relationships/image" Target="media/image302.wmf"/><Relationship Id="rId567" Type="http://schemas.openxmlformats.org/officeDocument/2006/relationships/image" Target="media/image319.jpeg"/><Relationship Id="rId99" Type="http://schemas.openxmlformats.org/officeDocument/2006/relationships/oleObject" Target="embeddings/oleObject33.bin"/><Relationship Id="rId122" Type="http://schemas.openxmlformats.org/officeDocument/2006/relationships/oleObject" Target="embeddings/oleObject41.bin"/><Relationship Id="rId164" Type="http://schemas.openxmlformats.org/officeDocument/2006/relationships/image" Target="media/image99.wmf"/><Relationship Id="rId371" Type="http://schemas.openxmlformats.org/officeDocument/2006/relationships/oleObject" Target="embeddings/oleObject145.bin"/><Relationship Id="rId427" Type="http://schemas.openxmlformats.org/officeDocument/2006/relationships/image" Target="media/image254.wmf"/><Relationship Id="rId469" Type="http://schemas.openxmlformats.org/officeDocument/2006/relationships/oleObject" Target="embeddings/oleObject188.bin"/><Relationship Id="rId26" Type="http://schemas.openxmlformats.org/officeDocument/2006/relationships/image" Target="media/image12.png"/><Relationship Id="rId231" Type="http://schemas.openxmlformats.org/officeDocument/2006/relationships/image" Target="media/image141.wmf"/><Relationship Id="rId273" Type="http://schemas.openxmlformats.org/officeDocument/2006/relationships/oleObject" Target="embeddings/oleObject99.bin"/><Relationship Id="rId329" Type="http://schemas.openxmlformats.org/officeDocument/2006/relationships/image" Target="media/image197.wmf"/><Relationship Id="rId480" Type="http://schemas.openxmlformats.org/officeDocument/2006/relationships/oleObject" Target="embeddings/oleObject193.bin"/><Relationship Id="rId536" Type="http://schemas.openxmlformats.org/officeDocument/2006/relationships/oleObject" Target="embeddings/oleObject221.bin"/><Relationship Id="rId68" Type="http://schemas.openxmlformats.org/officeDocument/2006/relationships/oleObject" Target="embeddings/oleObject22.bin"/><Relationship Id="rId133" Type="http://schemas.openxmlformats.org/officeDocument/2006/relationships/oleObject" Target="embeddings/oleObject45.bin"/><Relationship Id="rId175" Type="http://schemas.openxmlformats.org/officeDocument/2006/relationships/image" Target="media/image106.wmf"/><Relationship Id="rId340" Type="http://schemas.openxmlformats.org/officeDocument/2006/relationships/oleObject" Target="embeddings/oleObject130.bin"/><Relationship Id="rId578" Type="http://schemas.openxmlformats.org/officeDocument/2006/relationships/image" Target="media/image326.png"/><Relationship Id="rId200" Type="http://schemas.openxmlformats.org/officeDocument/2006/relationships/image" Target="media/image122.wmf"/><Relationship Id="rId382" Type="http://schemas.openxmlformats.org/officeDocument/2006/relationships/oleObject" Target="embeddings/oleObject150.bin"/><Relationship Id="rId438" Type="http://schemas.openxmlformats.org/officeDocument/2006/relationships/oleObject" Target="embeddings/oleObject171.bin"/><Relationship Id="rId603" Type="http://schemas.openxmlformats.org/officeDocument/2006/relationships/hyperlink" Target="http://www.tgizdat.ru/mag/oforml.shtml" TargetMode="External"/><Relationship Id="rId242" Type="http://schemas.openxmlformats.org/officeDocument/2006/relationships/oleObject" Target="embeddings/oleObject88.bin"/><Relationship Id="rId284" Type="http://schemas.openxmlformats.org/officeDocument/2006/relationships/image" Target="media/image173.wmf"/><Relationship Id="rId491" Type="http://schemas.openxmlformats.org/officeDocument/2006/relationships/image" Target="media/image285.wmf"/><Relationship Id="rId505" Type="http://schemas.openxmlformats.org/officeDocument/2006/relationships/image" Target="media/image292.wmf"/><Relationship Id="rId37" Type="http://schemas.openxmlformats.org/officeDocument/2006/relationships/image" Target="media/image19.png"/><Relationship Id="rId79" Type="http://schemas.openxmlformats.org/officeDocument/2006/relationships/image" Target="media/image46.png"/><Relationship Id="rId102" Type="http://schemas.openxmlformats.org/officeDocument/2006/relationships/oleObject" Target="embeddings/oleObject34.bin"/><Relationship Id="rId144" Type="http://schemas.openxmlformats.org/officeDocument/2006/relationships/image" Target="media/image88.png"/><Relationship Id="rId547" Type="http://schemas.openxmlformats.org/officeDocument/2006/relationships/oleObject" Target="embeddings/oleObject227.bin"/><Relationship Id="rId589" Type="http://schemas.openxmlformats.org/officeDocument/2006/relationships/hyperlink" Target="https://istina.msu.ru/workers/92379192/" TargetMode="External"/><Relationship Id="rId90" Type="http://schemas.openxmlformats.org/officeDocument/2006/relationships/oleObject" Target="embeddings/oleObject30.bin"/><Relationship Id="rId186" Type="http://schemas.openxmlformats.org/officeDocument/2006/relationships/image" Target="media/image113.wmf"/><Relationship Id="rId351" Type="http://schemas.openxmlformats.org/officeDocument/2006/relationships/image" Target="media/image209.wmf"/><Relationship Id="rId393" Type="http://schemas.openxmlformats.org/officeDocument/2006/relationships/image" Target="media/image232.wmf"/><Relationship Id="rId407" Type="http://schemas.openxmlformats.org/officeDocument/2006/relationships/image" Target="media/image239.png"/><Relationship Id="rId449" Type="http://schemas.openxmlformats.org/officeDocument/2006/relationships/image" Target="media/image265.wmf"/><Relationship Id="rId614" Type="http://schemas.openxmlformats.org/officeDocument/2006/relationships/theme" Target="theme/theme1.xml"/><Relationship Id="rId211" Type="http://schemas.openxmlformats.org/officeDocument/2006/relationships/oleObject" Target="embeddings/oleObject76.bin"/><Relationship Id="rId253" Type="http://schemas.openxmlformats.org/officeDocument/2006/relationships/image" Target="media/image154.png"/><Relationship Id="rId295" Type="http://schemas.openxmlformats.org/officeDocument/2006/relationships/oleObject" Target="embeddings/oleObject110.bin"/><Relationship Id="rId309" Type="http://schemas.openxmlformats.org/officeDocument/2006/relationships/oleObject" Target="embeddings/oleObject117.bin"/><Relationship Id="rId460" Type="http://schemas.openxmlformats.org/officeDocument/2006/relationships/image" Target="media/image270.wmf"/><Relationship Id="rId516" Type="http://schemas.openxmlformats.org/officeDocument/2006/relationships/oleObject" Target="embeddings/oleObject2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CECBA-A178-4EFE-A1B6-919F30575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26382</Words>
  <Characters>150380</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Kyial</dc:creator>
  <cp:lastModifiedBy>Admin</cp:lastModifiedBy>
  <cp:revision>2</cp:revision>
  <dcterms:created xsi:type="dcterms:W3CDTF">2019-05-15T08:57:00Z</dcterms:created>
  <dcterms:modified xsi:type="dcterms:W3CDTF">2019-05-15T08:57:00Z</dcterms:modified>
</cp:coreProperties>
</file>